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3" w:rsidRDefault="00AF55AA" w:rsidP="00065ABF">
      <w:pPr>
        <w:pStyle w:val="berschrift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:rsidR="008202CA" w:rsidRPr="00020EF2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:rsidR="00795493" w:rsidRDefault="00F70C90" w:rsidP="00CE70D1">
      <w:pPr>
        <w:pStyle w:val="KeinLeerraum"/>
      </w:pPr>
      <w:r>
        <w:t>[</w:t>
      </w:r>
      <w:proofErr w:type="gramStart"/>
      <w:r>
        <w:t>plus</w:t>
      </w:r>
      <w:proofErr w:type="gramEnd"/>
      <w:r>
        <w:t xml:space="preserve">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proofErr w:type="gramStart"/>
      <w:r w:rsidR="00AF55AA" w:rsidRPr="00AF55AA">
        <w:t>dolor</w:t>
      </w:r>
      <w:proofErr w:type="spellEnd"/>
      <w:r w:rsidR="00AF55AA" w:rsidRPr="00AF55AA">
        <w:t xml:space="preserve"> 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</w:t>
      </w:r>
      <w:proofErr w:type="spellStart"/>
      <w:r w:rsidR="00AF55AA" w:rsidRPr="00AF55AA">
        <w:t>dolore</w:t>
      </w:r>
      <w:proofErr w:type="spellEnd"/>
      <w:r w:rsidR="00AF55AA" w:rsidRPr="00AF55AA">
        <w:t xml:space="preserve">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AF55AA" w:rsidRDefault="00AF55AA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4"/>
      </w:pPr>
      <w:r>
        <w:lastRenderedPageBreak/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P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Pr="001D68FA" w:rsidRDefault="00F70C90" w:rsidP="00F70C90"/>
    <w:sectPr w:rsidR="00F70C90" w:rsidRPr="001D68FA" w:rsidSect="00020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245" w:bottom="1701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4B" w:rsidRDefault="00BC2B4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58420</wp:posOffset>
              </wp:positionV>
              <wp:extent cx="9192260" cy="0"/>
              <wp:effectExtent l="0" t="0" r="2794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22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16D33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6pt" to="724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4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  <w:gridCol w:w="2835"/>
      <w:gridCol w:w="2706"/>
    </w:tblGrid>
    <w:tr w:rsidR="00E416FA" w:rsidTr="001F4CB0">
      <w:trPr>
        <w:trHeight w:val="574"/>
      </w:trPr>
      <w:tc>
        <w:tcPr>
          <w:tcW w:w="9356" w:type="dxa"/>
        </w:tcPr>
        <w:p w:rsidR="00E416FA" w:rsidRPr="009C4996" w:rsidRDefault="002C3568" w:rsidP="009C4996">
          <w:pPr>
            <w:pStyle w:val="Footer1"/>
            <w:ind w:left="0"/>
          </w:pPr>
          <w:r w:rsidRPr="00255BA0">
            <w:rPr>
              <w:lang w:val="fr-FR"/>
            </w:rPr>
            <w:t xml:space="preserve">Ce document résulte du projet </w:t>
          </w:r>
          <w:r>
            <w:rPr>
              <w:lang w:val="fr-FR"/>
            </w:rPr>
            <w:t>«</w:t>
          </w:r>
          <w:r w:rsidRPr="00255BA0">
            <w:rPr>
              <w:lang w:val="fr-FR"/>
            </w:rPr>
            <w:t>Promouvoir l'excellence dans l’instruction en langue des signes</w:t>
          </w:r>
          <w:r>
            <w:rPr>
              <w:lang w:val="fr-FR"/>
            </w:rPr>
            <w:t>»</w:t>
          </w:r>
          <w:r w:rsidRPr="00255BA0">
            <w:rPr>
              <w:lang w:val="fr-FR"/>
            </w:rPr>
            <w:t xml:space="preserve"> (2016-2019) du Centre européen pour les langues vivantes (CELV). Le CELV est une institution du Conseil de l’Europe qui encourage l’excellence dans </w:t>
          </w:r>
          <w:r>
            <w:rPr>
              <w:lang w:val="fr-FR"/>
            </w:rPr>
            <w:t>l’éducation aux</w:t>
          </w:r>
          <w:r w:rsidRPr="00255BA0">
            <w:rPr>
              <w:lang w:val="fr-FR"/>
            </w:rPr>
            <w:t xml:space="preserve"> langues dans ses États membres. </w:t>
          </w:r>
          <w:hyperlink r:id="rId1" w:history="1">
            <w:r w:rsidRPr="008377C1">
              <w:rPr>
                <w:rStyle w:val="Hyperlink"/>
              </w:rPr>
              <w:t>www.ecml.at/prosign</w:t>
            </w:r>
          </w:hyperlink>
          <w:bookmarkStart w:id="0" w:name="_GoBack"/>
          <w:bookmarkEnd w:id="0"/>
        </w:p>
      </w:tc>
      <w:tc>
        <w:tcPr>
          <w:tcW w:w="2835" w:type="dxa"/>
        </w:tcPr>
        <w:p w:rsidR="00E416FA" w:rsidRDefault="009F4AB2" w:rsidP="00E416F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163F505F" wp14:editId="15FB1C3D">
                <wp:extent cx="1314450" cy="361950"/>
                <wp:effectExtent l="0" t="0" r="0" b="0"/>
                <wp:docPr id="4" name="Picture 4" descr="https://www.ecml.at/Portals/1/images/logos/prosign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ecml.at/Portals/1/images/logos/prosign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E416FA" w:rsidRDefault="00E416FA" w:rsidP="00E416FA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1BDDA99F" wp14:editId="21C0F921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4B" w:rsidRDefault="00BC2B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4B" w:rsidRDefault="00BC2B4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A8285A" w:rsidP="00A8285A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4B" w:rsidRDefault="00BC2B4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20EF2"/>
    <w:rsid w:val="00065ABF"/>
    <w:rsid w:val="000E2AAB"/>
    <w:rsid w:val="00160717"/>
    <w:rsid w:val="001D68FA"/>
    <w:rsid w:val="001F4CB0"/>
    <w:rsid w:val="00200F91"/>
    <w:rsid w:val="00266539"/>
    <w:rsid w:val="002C3568"/>
    <w:rsid w:val="003D3D9B"/>
    <w:rsid w:val="003F0093"/>
    <w:rsid w:val="00433C79"/>
    <w:rsid w:val="00697EBB"/>
    <w:rsid w:val="006B45DC"/>
    <w:rsid w:val="006F2B52"/>
    <w:rsid w:val="00795493"/>
    <w:rsid w:val="008202CA"/>
    <w:rsid w:val="0087593D"/>
    <w:rsid w:val="00922F01"/>
    <w:rsid w:val="00987908"/>
    <w:rsid w:val="009A7BC8"/>
    <w:rsid w:val="009B3EBA"/>
    <w:rsid w:val="009C4996"/>
    <w:rsid w:val="009F4AB2"/>
    <w:rsid w:val="00A34EC8"/>
    <w:rsid w:val="00A8285A"/>
    <w:rsid w:val="00AF55AA"/>
    <w:rsid w:val="00B1056D"/>
    <w:rsid w:val="00B5198F"/>
    <w:rsid w:val="00BC2B4B"/>
    <w:rsid w:val="00BF48C3"/>
    <w:rsid w:val="00CE70D1"/>
    <w:rsid w:val="00D01479"/>
    <w:rsid w:val="00DC367B"/>
    <w:rsid w:val="00E416FA"/>
    <w:rsid w:val="00E558E6"/>
    <w:rsid w:val="00F43B95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ecml.at/pro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Catherine Seewald</cp:lastModifiedBy>
  <cp:revision>7</cp:revision>
  <cp:lastPrinted>2019-03-28T08:56:00Z</cp:lastPrinted>
  <dcterms:created xsi:type="dcterms:W3CDTF">2019-06-13T11:26:00Z</dcterms:created>
  <dcterms:modified xsi:type="dcterms:W3CDTF">2019-06-13T12:34:00Z</dcterms:modified>
</cp:coreProperties>
</file>