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93" w:rsidRDefault="00AF55AA" w:rsidP="00065ABF">
      <w:pPr>
        <w:pStyle w:val="berschrift4"/>
        <w:jc w:val="center"/>
      </w:pPr>
      <w:r>
        <w:t>[</w:t>
      </w:r>
      <w:r w:rsidR="00F70C90">
        <w:t>Heading4 centered</w:t>
      </w:r>
      <w:r>
        <w:t xml:space="preserve">] </w:t>
      </w:r>
      <w:r w:rsidR="00F70C90">
        <w:t>Area title if needed</w:t>
      </w:r>
    </w:p>
    <w:p w:rsidR="008202CA" w:rsidRPr="006E4293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:rsidR="00795493" w:rsidRDefault="00F70C90" w:rsidP="00CE70D1">
      <w:pPr>
        <w:pStyle w:val="KeinLeerraum"/>
      </w:pPr>
      <w:r>
        <w:t>[</w:t>
      </w:r>
      <w:proofErr w:type="gramStart"/>
      <w:r>
        <w:t>plus</w:t>
      </w:r>
      <w:proofErr w:type="gramEnd"/>
      <w:r>
        <w:t xml:space="preserve">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proofErr w:type="gramStart"/>
      <w:r w:rsidR="00AF55AA" w:rsidRPr="00AF55AA">
        <w:t>dolor</w:t>
      </w:r>
      <w:proofErr w:type="spellEnd"/>
      <w:r w:rsidR="00AF55AA" w:rsidRPr="00AF55AA">
        <w:t xml:space="preserve"> sit</w:t>
      </w:r>
      <w:proofErr w:type="gramEnd"/>
      <w:r w:rsidR="00AF55AA" w:rsidRPr="00AF55AA">
        <w:t xml:space="preserve">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</w:t>
      </w:r>
      <w:proofErr w:type="spellStart"/>
      <w:r w:rsidR="00AF55AA" w:rsidRPr="00AF55AA">
        <w:t>dolore</w:t>
      </w:r>
      <w:proofErr w:type="spellEnd"/>
      <w:r w:rsidR="00AF55AA" w:rsidRPr="00AF55AA">
        <w:t xml:space="preserve">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AF55AA" w:rsidRDefault="00AF55AA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F70C90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:rsidR="00F70C90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F70C90" w:rsidP="00F70C90">
      <w:pPr>
        <w:pStyle w:val="berschrift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:rsidR="001D68FA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F70C90" w:rsidRPr="001D68FA" w:rsidRDefault="00F70C90" w:rsidP="00F70C90">
      <w:r w:rsidRPr="00AF55AA">
        <w:lastRenderedPageBreak/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:rsidR="00F70C90" w:rsidRPr="001D68FA" w:rsidRDefault="00F70C90" w:rsidP="00F70C90"/>
    <w:sectPr w:rsidR="00F70C90" w:rsidRPr="001D68FA" w:rsidSect="00160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3" w:bottom="1134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79A" w:rsidRDefault="00A5079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56515</wp:posOffset>
              </wp:positionV>
              <wp:extent cx="62579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DF1180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5pt" to="49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" strokecolor="#a5a5a5 [3206]" strokeweight="1pt">
              <v:stroke joinstyle="miter"/>
            </v:line>
          </w:pict>
        </mc:Fallback>
      </mc:AlternateContent>
    </w:r>
  </w:p>
  <w:p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99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2410"/>
      <w:gridCol w:w="2706"/>
    </w:tblGrid>
    <w:tr w:rsidR="00A8285A" w:rsidTr="00B867D2">
      <w:trPr>
        <w:trHeight w:val="574"/>
      </w:trPr>
      <w:tc>
        <w:tcPr>
          <w:tcW w:w="4820" w:type="dxa"/>
        </w:tcPr>
        <w:p w:rsidR="006E4293" w:rsidRPr="009A7BC8" w:rsidRDefault="006F2B52" w:rsidP="00B2623D">
          <w:pPr>
            <w:pStyle w:val="Footer1"/>
            <w:ind w:left="0"/>
          </w:pPr>
          <w:r w:rsidRPr="00A8285A">
            <w:t>This is a</w:t>
          </w:r>
          <w:r>
            <w:t>n output</w:t>
          </w:r>
          <w:r w:rsidRPr="00A8285A">
            <w:t xml:space="preserve"> of the project </w:t>
          </w:r>
          <w:r w:rsidR="00A5079A">
            <w:t>“</w:t>
          </w:r>
          <w:r w:rsidR="00B867D2" w:rsidRPr="00A5079A">
            <w:t>A quality assurance matrix for CEFR use</w:t>
          </w:r>
          <w:r w:rsidR="00A5079A">
            <w:t>”</w:t>
          </w:r>
          <w:r>
            <w:rPr>
              <w:i/>
            </w:rPr>
            <w:t xml:space="preserve"> </w:t>
          </w:r>
          <w:r w:rsidR="00B2623D">
            <w:t xml:space="preserve">(2016-2018) </w:t>
          </w:r>
          <w:r w:rsidRPr="00A8285A">
            <w:t>of the European Centre for Modern Languages (ECML). The ECML is a Council of Europe institution promoting excellence in language education in its member states</w:t>
          </w:r>
          <w:r w:rsidR="009A7BC8">
            <w:t>.</w:t>
          </w:r>
          <w:r w:rsidR="00B2623D">
            <w:t xml:space="preserve"> </w:t>
          </w:r>
          <w:bookmarkStart w:id="0" w:name="_GoBack"/>
          <w:bookmarkEnd w:id="0"/>
          <w:r w:rsidR="00B2623D">
            <w:fldChar w:fldCharType="begin"/>
          </w:r>
          <w:r w:rsidR="00B2623D">
            <w:instrText xml:space="preserve"> HYPERLINK "file:///\\\\nas\\digital_photos\\chris%20is%20moving\\documents\\NEW\\5mtp-elang\\www.ecml.at\\CEFRqualitymatrix" </w:instrText>
          </w:r>
          <w:r w:rsidR="00B2623D">
            <w:fldChar w:fldCharType="separate"/>
          </w:r>
          <w:r w:rsidR="006E4293" w:rsidRPr="00B867D2">
            <w:rPr>
              <w:rStyle w:val="Hyperlink"/>
            </w:rPr>
            <w:t>www.ecml.at/</w:t>
          </w:r>
          <w:r w:rsidR="00B867D2" w:rsidRPr="00B867D2">
            <w:rPr>
              <w:rStyle w:val="Hyperlink"/>
            </w:rPr>
            <w:t>CEFRqualitymatrix</w:t>
          </w:r>
          <w:r w:rsidR="00B2623D">
            <w:rPr>
              <w:rStyle w:val="Hyperlink"/>
            </w:rPr>
            <w:fldChar w:fldCharType="end"/>
          </w:r>
        </w:p>
      </w:tc>
      <w:tc>
        <w:tcPr>
          <w:tcW w:w="2410" w:type="dxa"/>
        </w:tcPr>
        <w:p w:rsidR="00A8285A" w:rsidRDefault="00B867D2" w:rsidP="00A8285A">
          <w:pPr>
            <w:pStyle w:val="Fuzeile"/>
            <w:jc w:val="right"/>
            <w:rPr>
              <w:sz w:val="18"/>
            </w:rPr>
          </w:pPr>
          <w:r>
            <w:rPr>
              <w:noProof/>
              <w:lang w:val="de-AT" w:eastAsia="de-AT"/>
            </w:rPr>
            <w:drawing>
              <wp:inline distT="0" distB="0" distL="0" distR="0">
                <wp:extent cx="1371401" cy="514350"/>
                <wp:effectExtent l="0" t="0" r="635" b="0"/>
                <wp:docPr id="4" name="Picture 4" descr="https://www.ecml.at/Portals/1/5MTP/images/logo-CEFR-matrix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www.ecml.at/Portals/1/5MTP/images/logo-CEFR-matrix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084" cy="595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6" w:type="dxa"/>
        </w:tcPr>
        <w:p w:rsidR="00A8285A" w:rsidRDefault="00A8285A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79A" w:rsidRDefault="00A5079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79A" w:rsidRDefault="00A5079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Pr="00A8285A" w:rsidRDefault="00B867D2" w:rsidP="00A8285A">
    <w:pPr>
      <w:pStyle w:val="Kopfzeile"/>
      <w:jc w:val="center"/>
      <w:rPr>
        <w:sz w:val="18"/>
      </w:rPr>
    </w:pPr>
    <w:r>
      <w:rPr>
        <w:noProof/>
        <w:lang w:val="de-AT" w:eastAsia="de-AT"/>
      </w:rPr>
      <w:drawing>
        <wp:inline distT="0" distB="0" distL="0" distR="0">
          <wp:extent cx="1581150" cy="603999"/>
          <wp:effectExtent l="0" t="0" r="0" b="5715"/>
          <wp:docPr id="1" name="Picture 1" descr="https://www.ecml.at/Portals/1/5MTP/images/logo-CEFR-matri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ecml.at/Portals/1/5MTP/images/logo-CEFR-matri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794" cy="626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79A" w:rsidRDefault="00A5079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5A"/>
    <w:rsid w:val="00065ABF"/>
    <w:rsid w:val="000E2AAB"/>
    <w:rsid w:val="00160717"/>
    <w:rsid w:val="001D68FA"/>
    <w:rsid w:val="003D3D9B"/>
    <w:rsid w:val="003F0093"/>
    <w:rsid w:val="00697EBB"/>
    <w:rsid w:val="006E4293"/>
    <w:rsid w:val="006F2B52"/>
    <w:rsid w:val="00795493"/>
    <w:rsid w:val="008202CA"/>
    <w:rsid w:val="0087593D"/>
    <w:rsid w:val="00987908"/>
    <w:rsid w:val="009A7BC8"/>
    <w:rsid w:val="00A5079A"/>
    <w:rsid w:val="00A8285A"/>
    <w:rsid w:val="00AF55AA"/>
    <w:rsid w:val="00B1056D"/>
    <w:rsid w:val="00B2623D"/>
    <w:rsid w:val="00B5198F"/>
    <w:rsid w:val="00B867D2"/>
    <w:rsid w:val="00BF48C3"/>
    <w:rsid w:val="00CE70D1"/>
    <w:rsid w:val="00D01479"/>
    <w:rsid w:val="00DC367B"/>
    <w:rsid w:val="00E558E6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Catherine Seewald</cp:lastModifiedBy>
  <cp:revision>4</cp:revision>
  <cp:lastPrinted>2019-03-26T07:39:00Z</cp:lastPrinted>
  <dcterms:created xsi:type="dcterms:W3CDTF">2019-04-16T08:42:00Z</dcterms:created>
  <dcterms:modified xsi:type="dcterms:W3CDTF">2019-06-13T12:37:00Z</dcterms:modified>
</cp:coreProperties>
</file>