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48C8" w14:textId="77777777" w:rsidR="0053152F" w:rsidRPr="0041697D" w:rsidRDefault="0053152F" w:rsidP="0053152F">
      <w:pPr>
        <w:shd w:val="clear" w:color="auto" w:fill="DBE5F1" w:themeFill="accent1" w:themeFillTint="33"/>
        <w:tabs>
          <w:tab w:val="left" w:pos="284"/>
        </w:tabs>
        <w:spacing w:before="120" w:after="120" w:line="240" w:lineRule="auto"/>
        <w:jc w:val="center"/>
        <w:rPr>
          <w:rFonts w:ascii="Cambria" w:hAnsi="Cambria"/>
          <w:b/>
          <w:i/>
          <w:sz w:val="28"/>
          <w:szCs w:val="24"/>
        </w:rPr>
      </w:pPr>
      <w:r w:rsidRPr="0041697D">
        <w:rPr>
          <w:rFonts w:ascii="Cambria" w:hAnsi="Cambria"/>
          <w:b/>
          <w:i/>
          <w:sz w:val="28"/>
          <w:szCs w:val="24"/>
        </w:rPr>
        <w:t>FOR THE TEACHER</w:t>
      </w:r>
    </w:p>
    <w:p w14:paraId="3772DF86" w14:textId="30C9C913" w:rsidR="0053152F" w:rsidRPr="0053152F" w:rsidRDefault="0053152F" w:rsidP="0053152F">
      <w:pPr>
        <w:shd w:val="clear" w:color="auto" w:fill="95B3D7" w:themeFill="accent1" w:themeFillTint="99"/>
        <w:tabs>
          <w:tab w:val="left" w:pos="284"/>
        </w:tabs>
        <w:spacing w:before="120" w:after="120" w:line="240" w:lineRule="auto"/>
        <w:jc w:val="center"/>
        <w:rPr>
          <w:rFonts w:ascii="Cambria" w:hAnsi="Cambria"/>
          <w:b/>
          <w:color w:val="FFFFFF" w:themeColor="background1"/>
          <w:sz w:val="28"/>
          <w:szCs w:val="24"/>
        </w:rPr>
      </w:pPr>
      <w:r w:rsidRPr="0053152F">
        <w:rPr>
          <w:rFonts w:ascii="Cambria" w:hAnsi="Cambria"/>
          <w:b/>
          <w:color w:val="FFFFFF" w:themeColor="background1"/>
          <w:sz w:val="28"/>
          <w:szCs w:val="24"/>
        </w:rPr>
        <w:t xml:space="preserve">Proper use of </w:t>
      </w:r>
      <w:r w:rsidR="00791FAA">
        <w:rPr>
          <w:rFonts w:ascii="Cambria" w:hAnsi="Cambria"/>
          <w:b/>
          <w:color w:val="FFFFFF" w:themeColor="background1"/>
          <w:sz w:val="28"/>
          <w:szCs w:val="24"/>
        </w:rPr>
        <w:t>f</w:t>
      </w:r>
      <w:r w:rsidRPr="0053152F">
        <w:rPr>
          <w:rFonts w:ascii="Cambria" w:hAnsi="Cambria"/>
          <w:b/>
          <w:color w:val="FFFFFF" w:themeColor="background1"/>
          <w:sz w:val="28"/>
          <w:szCs w:val="24"/>
        </w:rPr>
        <w:t xml:space="preserve">ace </w:t>
      </w:r>
      <w:r w:rsidR="00791FAA">
        <w:rPr>
          <w:rFonts w:ascii="Cambria" w:hAnsi="Cambria"/>
          <w:b/>
          <w:color w:val="FFFFFF" w:themeColor="background1"/>
          <w:sz w:val="28"/>
          <w:szCs w:val="24"/>
        </w:rPr>
        <w:t>m</w:t>
      </w:r>
      <w:r w:rsidRPr="0053152F">
        <w:rPr>
          <w:rFonts w:ascii="Cambria" w:hAnsi="Cambria"/>
          <w:b/>
          <w:color w:val="FFFFFF" w:themeColor="background1"/>
          <w:sz w:val="28"/>
          <w:szCs w:val="24"/>
        </w:rPr>
        <w:t>asks</w:t>
      </w:r>
    </w:p>
    <w:p w14:paraId="4CF5DA5E" w14:textId="77777777" w:rsidR="0049569B" w:rsidRDefault="0049569B">
      <w:pPr>
        <w:tabs>
          <w:tab w:val="left" w:pos="284"/>
        </w:tabs>
        <w:spacing w:after="0" w:line="240" w:lineRule="auto"/>
        <w:jc w:val="both"/>
        <w:rPr>
          <w:sz w:val="24"/>
          <w:szCs w:val="24"/>
        </w:rPr>
      </w:pPr>
    </w:p>
    <w:p w14:paraId="0EC714F4" w14:textId="77777777" w:rsidR="0049569B" w:rsidRDefault="0026189F">
      <w:pPr>
        <w:tabs>
          <w:tab w:val="left" w:pos="284"/>
        </w:tabs>
        <w:spacing w:after="0" w:line="240" w:lineRule="auto"/>
        <w:jc w:val="both"/>
        <w:rPr>
          <w:sz w:val="24"/>
        </w:rPr>
      </w:pPr>
      <w:r>
        <w:rPr>
          <w:b/>
          <w:sz w:val="24"/>
          <w:szCs w:val="24"/>
        </w:rPr>
        <w:t>Type of task</w:t>
      </w:r>
      <w:r w:rsidR="002B7464">
        <w:rPr>
          <w:sz w:val="24"/>
          <w:szCs w:val="24"/>
        </w:rPr>
        <w:t xml:space="preserve">: </w:t>
      </w:r>
      <w:r w:rsidR="002B7464">
        <w:rPr>
          <w:sz w:val="24"/>
        </w:rPr>
        <w:t>Relaying and translating information from a p</w:t>
      </w:r>
      <w:r w:rsidR="002B7464" w:rsidRPr="00EA0086">
        <w:rPr>
          <w:sz w:val="24"/>
        </w:rPr>
        <w:t>oster</w:t>
      </w:r>
    </w:p>
    <w:p w14:paraId="067B8F17" w14:textId="77777777" w:rsidR="000F1BA5" w:rsidRPr="000F1BA5" w:rsidRDefault="000F1BA5">
      <w:pPr>
        <w:tabs>
          <w:tab w:val="left" w:pos="284"/>
        </w:tabs>
        <w:spacing w:after="0" w:line="240" w:lineRule="auto"/>
        <w:jc w:val="both"/>
        <w:rPr>
          <w:i/>
          <w:sz w:val="16"/>
          <w:szCs w:val="24"/>
        </w:rPr>
      </w:pPr>
    </w:p>
    <w:p w14:paraId="158F2831" w14:textId="77777777" w:rsidR="00AD463D" w:rsidRPr="00AD463D" w:rsidRDefault="000F1BA5" w:rsidP="00AD463D">
      <w:pPr>
        <w:spacing w:after="0" w:line="240" w:lineRule="auto"/>
        <w:rPr>
          <w:rFonts w:ascii="Times New Roman" w:hAnsi="Times New Roman" w:cs="Times New Roman"/>
          <w:sz w:val="24"/>
          <w:szCs w:val="24"/>
          <w:lang w:eastAsia="de-AT"/>
        </w:rPr>
      </w:pPr>
      <w:r w:rsidRPr="000F1BA5">
        <w:rPr>
          <w:b/>
          <w:sz w:val="24"/>
          <w:szCs w:val="24"/>
        </w:rPr>
        <w:t>Educational level</w:t>
      </w:r>
      <w:r>
        <w:rPr>
          <w:sz w:val="24"/>
          <w:szCs w:val="24"/>
        </w:rPr>
        <w:t>: Primary/ secondary education</w:t>
      </w:r>
      <w:r w:rsidR="00AD463D">
        <w:rPr>
          <w:sz w:val="24"/>
          <w:szCs w:val="24"/>
        </w:rPr>
        <w:t xml:space="preserve"> - </w:t>
      </w:r>
      <w:r w:rsidR="00AD463D">
        <w:rPr>
          <w:sz w:val="24"/>
        </w:rPr>
        <w:t>ISCED 1/2</w:t>
      </w:r>
      <w:r w:rsidR="00AD463D">
        <w:rPr>
          <w:rStyle w:val="FootnoteReference"/>
          <w:sz w:val="24"/>
        </w:rPr>
        <w:footnoteReference w:id="1"/>
      </w:r>
      <w:r w:rsidR="00AD463D" w:rsidRPr="00AD463D">
        <w:rPr>
          <w:rFonts w:ascii="Times New Roman" w:hAnsi="Times New Roman" w:cs="Times New Roman"/>
          <w:sz w:val="24"/>
          <w:szCs w:val="24"/>
          <w:lang w:eastAsia="de-AT"/>
        </w:rPr>
        <w:t xml:space="preserve"> </w:t>
      </w:r>
    </w:p>
    <w:p w14:paraId="54470A42" w14:textId="77777777" w:rsidR="000F1BA5" w:rsidRPr="000F1BA5" w:rsidRDefault="000F1BA5">
      <w:pPr>
        <w:tabs>
          <w:tab w:val="left" w:pos="284"/>
        </w:tabs>
        <w:spacing w:after="0" w:line="240" w:lineRule="auto"/>
        <w:jc w:val="both"/>
        <w:rPr>
          <w:sz w:val="16"/>
          <w:szCs w:val="24"/>
        </w:rPr>
      </w:pPr>
    </w:p>
    <w:p w14:paraId="4461770B" w14:textId="77777777" w:rsidR="0049569B" w:rsidRDefault="0026189F">
      <w:pPr>
        <w:tabs>
          <w:tab w:val="left" w:pos="284"/>
        </w:tabs>
        <w:spacing w:after="0" w:line="240" w:lineRule="auto"/>
        <w:jc w:val="both"/>
        <w:rPr>
          <w:sz w:val="24"/>
          <w:szCs w:val="24"/>
        </w:rPr>
      </w:pPr>
      <w:r>
        <w:rPr>
          <w:b/>
          <w:sz w:val="24"/>
          <w:szCs w:val="24"/>
        </w:rPr>
        <w:t>Proficiency level</w:t>
      </w:r>
      <w:r w:rsidR="002B7464">
        <w:rPr>
          <w:b/>
          <w:sz w:val="24"/>
          <w:szCs w:val="24"/>
        </w:rPr>
        <w:t xml:space="preserve">: </w:t>
      </w:r>
      <w:r w:rsidR="002B7464" w:rsidRPr="002B7464">
        <w:rPr>
          <w:sz w:val="24"/>
          <w:szCs w:val="24"/>
        </w:rPr>
        <w:t>A2-B1</w:t>
      </w:r>
    </w:p>
    <w:p w14:paraId="6A20BE81" w14:textId="77777777" w:rsidR="0049569B" w:rsidRDefault="0049569B">
      <w:pPr>
        <w:tabs>
          <w:tab w:val="left" w:pos="284"/>
        </w:tabs>
        <w:spacing w:after="0" w:line="240" w:lineRule="auto"/>
        <w:jc w:val="both"/>
        <w:rPr>
          <w:sz w:val="24"/>
          <w:szCs w:val="24"/>
        </w:rPr>
      </w:pPr>
    </w:p>
    <w:p w14:paraId="05394F15" w14:textId="77777777" w:rsidR="002B7464" w:rsidRPr="000F0AF1" w:rsidRDefault="0026189F" w:rsidP="002B7464">
      <w:pPr>
        <w:tabs>
          <w:tab w:val="left" w:pos="284"/>
        </w:tabs>
        <w:spacing w:after="0" w:line="240" w:lineRule="auto"/>
        <w:jc w:val="both"/>
        <w:rPr>
          <w:rFonts w:asciiTheme="minorHAnsi" w:eastAsiaTheme="minorEastAsia" w:hAnsiTheme="minorHAnsi" w:cstheme="minorBidi"/>
          <w:sz w:val="24"/>
        </w:rPr>
      </w:pPr>
      <w:r w:rsidRPr="000F0AF1">
        <w:rPr>
          <w:b/>
          <w:sz w:val="24"/>
          <w:szCs w:val="24"/>
        </w:rPr>
        <w:t>Short description and aim of the activity</w:t>
      </w:r>
      <w:r w:rsidRPr="000F0AF1">
        <w:rPr>
          <w:sz w:val="24"/>
          <w:szCs w:val="24"/>
        </w:rPr>
        <w:t xml:space="preserve">: </w:t>
      </w:r>
      <w:r w:rsidR="002B7464" w:rsidRPr="000F0AF1">
        <w:rPr>
          <w:rFonts w:asciiTheme="minorHAnsi" w:eastAsiaTheme="minorEastAsia" w:hAnsiTheme="minorHAnsi" w:cstheme="minorBidi"/>
          <w:sz w:val="24"/>
        </w:rPr>
        <w:t xml:space="preserve">Students are </w:t>
      </w:r>
      <w:r w:rsidR="008359E6" w:rsidRPr="000F0AF1">
        <w:rPr>
          <w:rFonts w:asciiTheme="minorHAnsi" w:eastAsiaTheme="minorEastAsia" w:hAnsiTheme="minorHAnsi" w:cstheme="minorBidi"/>
          <w:sz w:val="24"/>
        </w:rPr>
        <w:t>expected</w:t>
      </w:r>
      <w:r w:rsidR="0053152F" w:rsidRPr="000F0AF1">
        <w:rPr>
          <w:rFonts w:asciiTheme="minorHAnsi" w:eastAsiaTheme="minorEastAsia" w:hAnsiTheme="minorHAnsi" w:cstheme="minorBidi"/>
          <w:sz w:val="24"/>
        </w:rPr>
        <w:t xml:space="preserve"> </w:t>
      </w:r>
      <w:r w:rsidR="002B7464" w:rsidRPr="000F0AF1">
        <w:rPr>
          <w:rFonts w:asciiTheme="minorHAnsi" w:eastAsiaTheme="minorEastAsia" w:hAnsiTheme="minorHAnsi" w:cstheme="minorBidi"/>
          <w:sz w:val="24"/>
        </w:rPr>
        <w:t xml:space="preserve">to relay information and explain data </w:t>
      </w:r>
      <w:r w:rsidR="008359E6" w:rsidRPr="000F0AF1">
        <w:rPr>
          <w:rFonts w:asciiTheme="minorHAnsi" w:eastAsiaTheme="minorEastAsia" w:hAnsiTheme="minorHAnsi" w:cstheme="minorBidi"/>
          <w:sz w:val="24"/>
        </w:rPr>
        <w:t xml:space="preserve">about the correct use of face masks </w:t>
      </w:r>
      <w:r w:rsidR="002B7464" w:rsidRPr="000F0AF1">
        <w:rPr>
          <w:rFonts w:asciiTheme="minorHAnsi" w:eastAsiaTheme="minorEastAsia" w:hAnsiTheme="minorHAnsi" w:cstheme="minorBidi"/>
          <w:sz w:val="24"/>
        </w:rPr>
        <w:t xml:space="preserve">with the help of </w:t>
      </w:r>
      <w:r w:rsidR="008359E6" w:rsidRPr="000F0AF1">
        <w:rPr>
          <w:rFonts w:asciiTheme="minorHAnsi" w:eastAsiaTheme="minorEastAsia" w:hAnsiTheme="minorHAnsi" w:cstheme="minorBidi"/>
          <w:sz w:val="24"/>
        </w:rPr>
        <w:t xml:space="preserve">poster </w:t>
      </w:r>
      <w:r w:rsidR="002B7464" w:rsidRPr="000F0AF1">
        <w:rPr>
          <w:rFonts w:asciiTheme="minorHAnsi" w:eastAsiaTheme="minorEastAsia" w:hAnsiTheme="minorHAnsi" w:cstheme="minorBidi"/>
          <w:sz w:val="24"/>
        </w:rPr>
        <w:t>diagrams</w:t>
      </w:r>
      <w:r w:rsidR="008359E6" w:rsidRPr="000F0AF1">
        <w:rPr>
          <w:rFonts w:asciiTheme="minorHAnsi" w:eastAsiaTheme="minorEastAsia" w:hAnsiTheme="minorHAnsi" w:cstheme="minorBidi"/>
          <w:sz w:val="24"/>
        </w:rPr>
        <w:t>,</w:t>
      </w:r>
      <w:r w:rsidR="0053152F" w:rsidRPr="000F0AF1">
        <w:rPr>
          <w:rFonts w:asciiTheme="minorHAnsi" w:eastAsiaTheme="minorEastAsia" w:hAnsiTheme="minorHAnsi" w:cstheme="minorBidi"/>
          <w:sz w:val="24"/>
        </w:rPr>
        <w:t xml:space="preserve"> </w:t>
      </w:r>
      <w:proofErr w:type="gramStart"/>
      <w:r w:rsidR="008359E6" w:rsidRPr="000F0AF1">
        <w:rPr>
          <w:rFonts w:asciiTheme="minorHAnsi" w:eastAsiaTheme="minorEastAsia" w:hAnsiTheme="minorHAnsi" w:cstheme="minorBidi"/>
          <w:sz w:val="24"/>
        </w:rPr>
        <w:t>and</w:t>
      </w:r>
      <w:r w:rsidR="0053152F" w:rsidRPr="000F0AF1">
        <w:rPr>
          <w:rFonts w:asciiTheme="minorHAnsi" w:eastAsiaTheme="minorEastAsia" w:hAnsiTheme="minorHAnsi" w:cstheme="minorBidi"/>
          <w:sz w:val="24"/>
        </w:rPr>
        <w:t xml:space="preserve"> </w:t>
      </w:r>
      <w:r w:rsidR="002B7464" w:rsidRPr="000F0AF1">
        <w:rPr>
          <w:rFonts w:asciiTheme="minorHAnsi" w:eastAsiaTheme="minorEastAsia" w:hAnsiTheme="minorHAnsi" w:cstheme="minorBidi"/>
          <w:sz w:val="24"/>
        </w:rPr>
        <w:t>also</w:t>
      </w:r>
      <w:proofErr w:type="gramEnd"/>
      <w:r w:rsidR="002B7464" w:rsidRPr="000F0AF1">
        <w:rPr>
          <w:rFonts w:asciiTheme="minorHAnsi" w:eastAsiaTheme="minorEastAsia" w:hAnsiTheme="minorHAnsi" w:cstheme="minorBidi"/>
          <w:sz w:val="24"/>
        </w:rPr>
        <w:t xml:space="preserve"> to produce an approximate translation.</w:t>
      </w:r>
    </w:p>
    <w:p w14:paraId="029B818B" w14:textId="77777777" w:rsidR="0049569B" w:rsidRPr="00AD463D" w:rsidRDefault="0049569B">
      <w:pPr>
        <w:tabs>
          <w:tab w:val="left" w:pos="284"/>
        </w:tabs>
        <w:spacing w:after="0" w:line="240" w:lineRule="auto"/>
        <w:jc w:val="both"/>
        <w:rPr>
          <w:b/>
          <w:sz w:val="18"/>
          <w:szCs w:val="18"/>
        </w:rPr>
      </w:pPr>
    </w:p>
    <w:p w14:paraId="22C56BB8" w14:textId="726552F5" w:rsidR="0049569B" w:rsidRPr="000F0AF1" w:rsidRDefault="0026189F">
      <w:pPr>
        <w:tabs>
          <w:tab w:val="left" w:pos="284"/>
        </w:tabs>
        <w:spacing w:after="0" w:line="240" w:lineRule="auto"/>
        <w:jc w:val="both"/>
        <w:rPr>
          <w:b/>
          <w:sz w:val="24"/>
          <w:szCs w:val="24"/>
        </w:rPr>
      </w:pPr>
      <w:r w:rsidRPr="000F0AF1">
        <w:rPr>
          <w:b/>
          <w:sz w:val="24"/>
          <w:szCs w:val="24"/>
        </w:rPr>
        <w:t>Background information</w:t>
      </w:r>
      <w:r w:rsidR="0080680C">
        <w:rPr>
          <w:b/>
          <w:sz w:val="24"/>
          <w:szCs w:val="24"/>
        </w:rPr>
        <w:t>:</w:t>
      </w:r>
    </w:p>
    <w:p w14:paraId="0AC22A7F" w14:textId="77777777" w:rsidR="004203EB" w:rsidRPr="000F0AF1" w:rsidRDefault="004203EB">
      <w:pPr>
        <w:tabs>
          <w:tab w:val="left" w:pos="284"/>
        </w:tabs>
        <w:spacing w:after="0" w:line="240" w:lineRule="auto"/>
        <w:jc w:val="both"/>
        <w:rPr>
          <w:sz w:val="24"/>
          <w:szCs w:val="24"/>
        </w:rPr>
      </w:pPr>
      <w:r w:rsidRPr="000F0AF1">
        <w:rPr>
          <w:sz w:val="24"/>
          <w:szCs w:val="24"/>
        </w:rPr>
        <w:t>During the pandemic that hit the world in 2020</w:t>
      </w:r>
      <w:r w:rsidR="008359E6" w:rsidRPr="000F0AF1">
        <w:rPr>
          <w:sz w:val="24"/>
          <w:szCs w:val="24"/>
        </w:rPr>
        <w:t>,</w:t>
      </w:r>
      <w:r w:rsidRPr="000F0AF1">
        <w:rPr>
          <w:sz w:val="24"/>
          <w:szCs w:val="24"/>
        </w:rPr>
        <w:t xml:space="preserve"> countries faced challenges in providing </w:t>
      </w:r>
      <w:r w:rsidR="00A40555" w:rsidRPr="000F0AF1">
        <w:rPr>
          <w:sz w:val="24"/>
          <w:szCs w:val="24"/>
        </w:rPr>
        <w:t>their citizens</w:t>
      </w:r>
      <w:r w:rsidRPr="000F0AF1">
        <w:rPr>
          <w:sz w:val="24"/>
          <w:szCs w:val="24"/>
        </w:rPr>
        <w:t xml:space="preserve"> with access to the right information on how to mitigate </w:t>
      </w:r>
      <w:r w:rsidR="00A219F5" w:rsidRPr="000F0AF1">
        <w:rPr>
          <w:sz w:val="24"/>
          <w:szCs w:val="24"/>
        </w:rPr>
        <w:t>the spread</w:t>
      </w:r>
      <w:r w:rsidRPr="000F0AF1">
        <w:rPr>
          <w:sz w:val="24"/>
          <w:szCs w:val="24"/>
        </w:rPr>
        <w:t xml:space="preserve"> of the virus COVID-19. </w:t>
      </w:r>
      <w:r w:rsidR="00A219F5" w:rsidRPr="000F0AF1">
        <w:rPr>
          <w:sz w:val="24"/>
          <w:szCs w:val="24"/>
        </w:rPr>
        <w:t>In Malta</w:t>
      </w:r>
      <w:r w:rsidR="008359E6" w:rsidRPr="000F0AF1">
        <w:rPr>
          <w:sz w:val="24"/>
          <w:szCs w:val="24"/>
        </w:rPr>
        <w:t>,</w:t>
      </w:r>
      <w:r w:rsidR="00A219F5" w:rsidRPr="000F0AF1">
        <w:rPr>
          <w:sz w:val="24"/>
          <w:szCs w:val="24"/>
        </w:rPr>
        <w:t xml:space="preserve"> such information was presented in the two official languages of the country, </w:t>
      </w:r>
      <w:proofErr w:type="gramStart"/>
      <w:r w:rsidR="00A219F5" w:rsidRPr="000F0AF1">
        <w:rPr>
          <w:sz w:val="24"/>
          <w:szCs w:val="24"/>
        </w:rPr>
        <w:t>Maltese</w:t>
      </w:r>
      <w:proofErr w:type="gramEnd"/>
      <w:r w:rsidR="00A219F5" w:rsidRPr="000F0AF1">
        <w:rPr>
          <w:sz w:val="24"/>
          <w:szCs w:val="24"/>
        </w:rPr>
        <w:t xml:space="preserve"> and English. </w:t>
      </w:r>
      <w:r w:rsidRPr="000F0AF1">
        <w:rPr>
          <w:sz w:val="24"/>
          <w:szCs w:val="24"/>
        </w:rPr>
        <w:t>Amongst the measures adopted</w:t>
      </w:r>
      <w:r w:rsidR="00A219F5" w:rsidRPr="000F0AF1">
        <w:rPr>
          <w:sz w:val="24"/>
          <w:szCs w:val="24"/>
        </w:rPr>
        <w:t xml:space="preserve"> at the time</w:t>
      </w:r>
      <w:r w:rsidRPr="000F0AF1">
        <w:rPr>
          <w:sz w:val="24"/>
          <w:szCs w:val="24"/>
        </w:rPr>
        <w:t xml:space="preserve">, use of face masks was </w:t>
      </w:r>
      <w:r w:rsidR="00A219F5" w:rsidRPr="000F0AF1">
        <w:rPr>
          <w:sz w:val="24"/>
          <w:szCs w:val="24"/>
        </w:rPr>
        <w:t>mandatory</w:t>
      </w:r>
      <w:r w:rsidRPr="000F0AF1">
        <w:rPr>
          <w:sz w:val="24"/>
          <w:szCs w:val="24"/>
        </w:rPr>
        <w:t xml:space="preserve"> in all public spaces.</w:t>
      </w:r>
    </w:p>
    <w:p w14:paraId="55E4FA8A" w14:textId="77777777" w:rsidR="004203EB" w:rsidRPr="00AD463D" w:rsidRDefault="004203EB">
      <w:pPr>
        <w:tabs>
          <w:tab w:val="left" w:pos="284"/>
        </w:tabs>
        <w:spacing w:after="0" w:line="240" w:lineRule="auto"/>
        <w:jc w:val="both"/>
        <w:rPr>
          <w:b/>
          <w:sz w:val="20"/>
          <w:szCs w:val="20"/>
        </w:rPr>
      </w:pPr>
    </w:p>
    <w:p w14:paraId="4C6C6702" w14:textId="77777777" w:rsidR="0049569B" w:rsidRPr="000F0AF1" w:rsidRDefault="0026189F">
      <w:pPr>
        <w:tabs>
          <w:tab w:val="left" w:pos="284"/>
        </w:tabs>
        <w:spacing w:after="0" w:line="240" w:lineRule="auto"/>
        <w:jc w:val="both"/>
        <w:rPr>
          <w:sz w:val="24"/>
          <w:szCs w:val="24"/>
        </w:rPr>
      </w:pPr>
      <w:r w:rsidRPr="000F0AF1">
        <w:rPr>
          <w:b/>
          <w:sz w:val="24"/>
          <w:szCs w:val="24"/>
        </w:rPr>
        <w:t>CEFR mediation scale and descriptor</w:t>
      </w:r>
      <w:r w:rsidRPr="000F0AF1">
        <w:rPr>
          <w:sz w:val="24"/>
          <w:szCs w:val="24"/>
        </w:rPr>
        <w:t xml:space="preserve"> (to which the activity refers):</w:t>
      </w:r>
    </w:p>
    <w:p w14:paraId="75B8A0A0" w14:textId="77777777" w:rsidR="002B7464" w:rsidRPr="000F0AF1" w:rsidRDefault="002B7464" w:rsidP="00A37703">
      <w:pPr>
        <w:tabs>
          <w:tab w:val="left" w:pos="284"/>
        </w:tabs>
        <w:spacing w:after="0" w:line="240" w:lineRule="auto"/>
        <w:contextualSpacing/>
        <w:jc w:val="both"/>
        <w:rPr>
          <w:rFonts w:asciiTheme="minorHAnsi" w:eastAsiaTheme="minorEastAsia" w:hAnsiTheme="minorHAnsi" w:cstheme="minorBidi"/>
          <w:sz w:val="24"/>
        </w:rPr>
      </w:pPr>
      <w:r w:rsidRPr="000F0AF1">
        <w:rPr>
          <w:rFonts w:asciiTheme="minorHAnsi" w:eastAsiaTheme="minorEastAsia" w:hAnsiTheme="minorHAnsi" w:cstheme="minorBidi"/>
          <w:sz w:val="24"/>
        </w:rPr>
        <w:t>RELAYING SPECIFIC INFORMATION IN SPEECH AND IN WRITING</w:t>
      </w:r>
    </w:p>
    <w:p w14:paraId="46F6FF5A" w14:textId="77777777" w:rsidR="002B7464" w:rsidRPr="000F0AF1" w:rsidRDefault="002B7464" w:rsidP="002B7464">
      <w:pPr>
        <w:pStyle w:val="ListParagraph"/>
        <w:numPr>
          <w:ilvl w:val="0"/>
          <w:numId w:val="8"/>
        </w:numPr>
        <w:tabs>
          <w:tab w:val="left" w:pos="284"/>
        </w:tabs>
        <w:spacing w:after="0" w:line="240" w:lineRule="auto"/>
        <w:jc w:val="both"/>
        <w:rPr>
          <w:rFonts w:asciiTheme="minorHAnsi" w:eastAsiaTheme="minorEastAsia" w:hAnsiTheme="minorHAnsi" w:cstheme="minorBidi"/>
          <w:i/>
          <w:iCs/>
          <w:sz w:val="24"/>
        </w:rPr>
      </w:pPr>
      <w:r w:rsidRPr="000F0AF1">
        <w:rPr>
          <w:rFonts w:asciiTheme="minorHAnsi" w:eastAsiaTheme="minorEastAsia" w:hAnsiTheme="minorHAnsi" w:cstheme="minorBidi"/>
          <w:i/>
          <w:iCs/>
          <w:sz w:val="24"/>
        </w:rPr>
        <w:t>Can relay (in Language B) specific information given in straightforward informational texts (such as leaflet</w:t>
      </w:r>
      <w:r w:rsidR="00A37703" w:rsidRPr="000F0AF1">
        <w:rPr>
          <w:rFonts w:asciiTheme="minorHAnsi" w:eastAsiaTheme="minorEastAsia" w:hAnsiTheme="minorHAnsi" w:cstheme="minorBidi"/>
          <w:i/>
          <w:iCs/>
          <w:sz w:val="24"/>
        </w:rPr>
        <w:t>s</w:t>
      </w:r>
      <w:r w:rsidRPr="000F0AF1">
        <w:rPr>
          <w:rFonts w:asciiTheme="minorHAnsi" w:eastAsiaTheme="minorEastAsia" w:hAnsiTheme="minorHAnsi" w:cstheme="minorBidi"/>
          <w:i/>
          <w:iCs/>
          <w:sz w:val="24"/>
        </w:rPr>
        <w:t>, brochure entries, notices and letters or emails) (written in Language A).</w:t>
      </w:r>
    </w:p>
    <w:p w14:paraId="0CAF08D3" w14:textId="77777777" w:rsidR="002B7464" w:rsidRPr="000F0AF1" w:rsidRDefault="002B7464" w:rsidP="00A37703">
      <w:pPr>
        <w:tabs>
          <w:tab w:val="left" w:pos="284"/>
        </w:tabs>
        <w:spacing w:after="0" w:line="240" w:lineRule="auto"/>
        <w:contextualSpacing/>
        <w:jc w:val="both"/>
        <w:rPr>
          <w:rFonts w:asciiTheme="minorHAnsi" w:eastAsiaTheme="minorEastAsia" w:hAnsiTheme="minorHAnsi" w:cstheme="minorBidi"/>
          <w:color w:val="000000" w:themeColor="text1"/>
          <w:sz w:val="24"/>
        </w:rPr>
      </w:pPr>
      <w:r w:rsidRPr="000F0AF1">
        <w:rPr>
          <w:rFonts w:asciiTheme="minorHAnsi" w:eastAsiaTheme="minorEastAsia" w:hAnsiTheme="minorHAnsi" w:cstheme="minorBidi"/>
          <w:color w:val="000000" w:themeColor="text1"/>
          <w:sz w:val="24"/>
        </w:rPr>
        <w:t xml:space="preserve">EXPLAINING DATA </w:t>
      </w:r>
    </w:p>
    <w:p w14:paraId="31F2340F" w14:textId="77777777" w:rsidR="002B7464" w:rsidRPr="000F0AF1" w:rsidRDefault="002B7464" w:rsidP="002B7464">
      <w:pPr>
        <w:pStyle w:val="ListParagraph"/>
        <w:numPr>
          <w:ilvl w:val="0"/>
          <w:numId w:val="8"/>
        </w:numPr>
        <w:tabs>
          <w:tab w:val="left" w:pos="284"/>
        </w:tabs>
        <w:spacing w:after="0" w:line="240" w:lineRule="auto"/>
        <w:jc w:val="both"/>
        <w:rPr>
          <w:rFonts w:asciiTheme="minorHAnsi" w:eastAsiaTheme="minorEastAsia" w:hAnsiTheme="minorHAnsi" w:cstheme="minorBidi"/>
          <w:i/>
          <w:iCs/>
          <w:color w:val="000000" w:themeColor="text1"/>
          <w:sz w:val="24"/>
        </w:rPr>
      </w:pPr>
      <w:r w:rsidRPr="000F0AF1">
        <w:rPr>
          <w:rFonts w:asciiTheme="minorHAnsi" w:eastAsiaTheme="minorEastAsia" w:hAnsiTheme="minorHAnsi" w:cstheme="minorBidi"/>
          <w:i/>
          <w:iCs/>
          <w:color w:val="000000" w:themeColor="text1"/>
          <w:sz w:val="24"/>
        </w:rPr>
        <w:t>Can interpret and describe (in Language B) simple visuals on familiar topics (with text in Language A), even though pauses, false starts and reformulation may be very evident in speech.</w:t>
      </w:r>
    </w:p>
    <w:p w14:paraId="33C40023" w14:textId="77777777" w:rsidR="002B7464" w:rsidRPr="000F0AF1" w:rsidRDefault="002B7464" w:rsidP="00A37703">
      <w:pPr>
        <w:tabs>
          <w:tab w:val="left" w:pos="284"/>
        </w:tabs>
        <w:spacing w:after="0" w:line="240" w:lineRule="auto"/>
        <w:contextualSpacing/>
        <w:jc w:val="both"/>
        <w:rPr>
          <w:rFonts w:asciiTheme="minorHAnsi" w:eastAsiaTheme="minorEastAsia" w:hAnsiTheme="minorHAnsi" w:cstheme="minorBidi"/>
          <w:color w:val="000000" w:themeColor="text1"/>
          <w:sz w:val="24"/>
        </w:rPr>
      </w:pPr>
      <w:r w:rsidRPr="000F0AF1">
        <w:rPr>
          <w:rFonts w:asciiTheme="minorHAnsi" w:eastAsiaTheme="minorEastAsia" w:hAnsiTheme="minorHAnsi" w:cstheme="minorBidi"/>
          <w:color w:val="000000" w:themeColor="text1"/>
          <w:sz w:val="24"/>
        </w:rPr>
        <w:t>TRANSLATING A WRITTEN TEXT IN WRITING</w:t>
      </w:r>
    </w:p>
    <w:p w14:paraId="01460CA5" w14:textId="77777777" w:rsidR="002B7464" w:rsidRPr="000F0AF1" w:rsidRDefault="002B7464" w:rsidP="00A37703">
      <w:pPr>
        <w:pStyle w:val="ListParagraph"/>
        <w:numPr>
          <w:ilvl w:val="0"/>
          <w:numId w:val="8"/>
        </w:numPr>
        <w:tabs>
          <w:tab w:val="left" w:pos="284"/>
        </w:tabs>
        <w:spacing w:after="0" w:line="240" w:lineRule="auto"/>
        <w:jc w:val="both"/>
        <w:rPr>
          <w:rFonts w:asciiTheme="minorHAnsi" w:eastAsiaTheme="minorEastAsia" w:hAnsiTheme="minorHAnsi" w:cstheme="minorBidi"/>
          <w:i/>
          <w:iCs/>
          <w:color w:val="000000" w:themeColor="text1"/>
          <w:sz w:val="24"/>
        </w:rPr>
      </w:pPr>
      <w:r w:rsidRPr="000F0AF1">
        <w:rPr>
          <w:rFonts w:asciiTheme="minorHAnsi" w:eastAsiaTheme="minorEastAsia" w:hAnsiTheme="minorHAnsi" w:cstheme="minorBidi"/>
          <w:i/>
          <w:iCs/>
          <w:color w:val="000000" w:themeColor="text1"/>
          <w:sz w:val="24"/>
        </w:rPr>
        <w:t xml:space="preserve">Can produce approximate translations (from Language A </w:t>
      </w:r>
      <w:proofErr w:type="gramStart"/>
      <w:r w:rsidRPr="000F0AF1">
        <w:rPr>
          <w:rFonts w:asciiTheme="minorHAnsi" w:eastAsiaTheme="minorEastAsia" w:hAnsiTheme="minorHAnsi" w:cstheme="minorBidi"/>
          <w:i/>
          <w:iCs/>
          <w:color w:val="000000" w:themeColor="text1"/>
          <w:sz w:val="24"/>
        </w:rPr>
        <w:t>into</w:t>
      </w:r>
      <w:proofErr w:type="gramEnd"/>
      <w:r w:rsidRPr="000F0AF1">
        <w:rPr>
          <w:rFonts w:asciiTheme="minorHAnsi" w:eastAsiaTheme="minorEastAsia" w:hAnsiTheme="minorHAnsi" w:cstheme="minorBidi"/>
          <w:i/>
          <w:iCs/>
          <w:color w:val="000000" w:themeColor="text1"/>
          <w:sz w:val="24"/>
        </w:rPr>
        <w:t xml:space="preserve"> Language B) of information contained in short, factual texts written in uncomplicated, standard language; despite errors the translation remains comprehensible.</w:t>
      </w:r>
    </w:p>
    <w:p w14:paraId="775FC5D1" w14:textId="77777777" w:rsidR="0049569B" w:rsidRPr="000F0AF1" w:rsidRDefault="0049569B">
      <w:pPr>
        <w:tabs>
          <w:tab w:val="left" w:pos="284"/>
        </w:tabs>
        <w:spacing w:after="0" w:line="240" w:lineRule="auto"/>
        <w:jc w:val="both"/>
        <w:rPr>
          <w:sz w:val="24"/>
          <w:szCs w:val="24"/>
        </w:rPr>
      </w:pPr>
    </w:p>
    <w:p w14:paraId="3034E5C1" w14:textId="06512782" w:rsidR="0049569B" w:rsidRPr="000F0AF1" w:rsidRDefault="0026189F">
      <w:pPr>
        <w:tabs>
          <w:tab w:val="left" w:pos="284"/>
        </w:tabs>
        <w:spacing w:after="0" w:line="240" w:lineRule="auto"/>
        <w:jc w:val="both"/>
        <w:rPr>
          <w:b/>
          <w:sz w:val="24"/>
          <w:szCs w:val="24"/>
        </w:rPr>
      </w:pPr>
      <w:r w:rsidRPr="000F0AF1">
        <w:rPr>
          <w:b/>
          <w:sz w:val="24"/>
          <w:szCs w:val="24"/>
        </w:rPr>
        <w:t>CEFR mediation strategies involved</w:t>
      </w:r>
      <w:r w:rsidR="0080680C">
        <w:rPr>
          <w:b/>
          <w:sz w:val="24"/>
          <w:szCs w:val="24"/>
        </w:rPr>
        <w:t>:</w:t>
      </w:r>
    </w:p>
    <w:p w14:paraId="785EE1AB" w14:textId="77777777" w:rsidR="002B7464" w:rsidRPr="000F0AF1" w:rsidRDefault="002B7464" w:rsidP="00A37703">
      <w:pPr>
        <w:tabs>
          <w:tab w:val="left" w:pos="284"/>
        </w:tabs>
        <w:spacing w:after="0" w:line="240" w:lineRule="auto"/>
        <w:contextualSpacing/>
        <w:jc w:val="both"/>
        <w:rPr>
          <w:rFonts w:asciiTheme="minorHAnsi" w:eastAsiaTheme="minorEastAsia" w:hAnsiTheme="minorHAnsi" w:cstheme="minorBidi"/>
          <w:sz w:val="24"/>
        </w:rPr>
      </w:pPr>
      <w:r w:rsidRPr="000F0AF1">
        <w:rPr>
          <w:rFonts w:asciiTheme="minorHAnsi" w:eastAsiaTheme="minorEastAsia" w:hAnsiTheme="minorHAnsi" w:cstheme="minorBidi"/>
          <w:sz w:val="24"/>
        </w:rPr>
        <w:t>ADAPTING LANGUAGE:</w:t>
      </w:r>
    </w:p>
    <w:p w14:paraId="6B04650A" w14:textId="77777777" w:rsidR="002B7464" w:rsidRPr="000F0AF1" w:rsidRDefault="002B7464" w:rsidP="002B7464">
      <w:pPr>
        <w:pStyle w:val="ListParagraph"/>
        <w:numPr>
          <w:ilvl w:val="0"/>
          <w:numId w:val="8"/>
        </w:numPr>
        <w:tabs>
          <w:tab w:val="left" w:pos="284"/>
        </w:tabs>
        <w:spacing w:after="0" w:line="240" w:lineRule="auto"/>
        <w:jc w:val="both"/>
        <w:rPr>
          <w:rFonts w:asciiTheme="minorHAnsi" w:eastAsiaTheme="minorEastAsia" w:hAnsiTheme="minorHAnsi" w:cstheme="minorBidi"/>
          <w:i/>
          <w:iCs/>
          <w:sz w:val="24"/>
        </w:rPr>
      </w:pPr>
      <w:r w:rsidRPr="000F0AF1">
        <w:rPr>
          <w:rFonts w:asciiTheme="minorHAnsi" w:eastAsiaTheme="minorEastAsia" w:hAnsiTheme="minorHAnsi" w:cstheme="minorBidi"/>
          <w:i/>
          <w:iCs/>
          <w:sz w:val="24"/>
        </w:rPr>
        <w:t>Can paraphrase more simply the main points made in short, straightforward spoken or written texts on familiar subjects to make the contents accessible for others.</w:t>
      </w:r>
    </w:p>
    <w:p w14:paraId="22A51DA8" w14:textId="77777777" w:rsidR="002B7464" w:rsidRPr="000F0AF1" w:rsidRDefault="002B7464" w:rsidP="00A37703">
      <w:pPr>
        <w:tabs>
          <w:tab w:val="left" w:pos="284"/>
        </w:tabs>
        <w:spacing w:after="0" w:line="240" w:lineRule="auto"/>
        <w:contextualSpacing/>
        <w:jc w:val="both"/>
        <w:rPr>
          <w:rFonts w:asciiTheme="minorHAnsi" w:eastAsiaTheme="minorEastAsia" w:hAnsiTheme="minorHAnsi" w:cstheme="minorBidi"/>
          <w:sz w:val="24"/>
        </w:rPr>
      </w:pPr>
      <w:r w:rsidRPr="000F0AF1">
        <w:rPr>
          <w:rFonts w:asciiTheme="minorHAnsi" w:eastAsiaTheme="minorEastAsia" w:hAnsiTheme="minorHAnsi" w:cstheme="minorBidi"/>
          <w:sz w:val="24"/>
        </w:rPr>
        <w:t>STREAMLINING A TEXT</w:t>
      </w:r>
    </w:p>
    <w:p w14:paraId="55D8DEC2" w14:textId="5649C84C" w:rsidR="0049569B" w:rsidRDefault="002B7464" w:rsidP="004D5B75">
      <w:pPr>
        <w:pStyle w:val="ListParagraph"/>
        <w:numPr>
          <w:ilvl w:val="0"/>
          <w:numId w:val="8"/>
        </w:numPr>
        <w:tabs>
          <w:tab w:val="left" w:pos="284"/>
        </w:tabs>
        <w:spacing w:after="0" w:line="240" w:lineRule="auto"/>
        <w:jc w:val="both"/>
        <w:rPr>
          <w:rFonts w:asciiTheme="minorHAnsi" w:eastAsiaTheme="minorEastAsia" w:hAnsiTheme="minorHAnsi" w:cstheme="minorBidi"/>
          <w:i/>
          <w:iCs/>
          <w:sz w:val="24"/>
        </w:rPr>
      </w:pPr>
      <w:r w:rsidRPr="000F0AF1">
        <w:rPr>
          <w:rFonts w:asciiTheme="minorHAnsi" w:eastAsiaTheme="minorEastAsia" w:hAnsiTheme="minorHAnsi" w:cstheme="minorBidi"/>
          <w:i/>
          <w:iCs/>
          <w:sz w:val="24"/>
        </w:rPr>
        <w:t xml:space="preserve">Can identify and mark the essential information in a straightforward, informational text, </w:t>
      </w:r>
      <w:proofErr w:type="gramStart"/>
      <w:r w:rsidRPr="000F0AF1">
        <w:rPr>
          <w:rFonts w:asciiTheme="minorHAnsi" w:eastAsiaTheme="minorEastAsia" w:hAnsiTheme="minorHAnsi" w:cstheme="minorBidi"/>
          <w:i/>
          <w:iCs/>
          <w:sz w:val="24"/>
        </w:rPr>
        <w:t>in order to</w:t>
      </w:r>
      <w:proofErr w:type="gramEnd"/>
      <w:r w:rsidRPr="000F0AF1">
        <w:rPr>
          <w:rFonts w:asciiTheme="minorHAnsi" w:eastAsiaTheme="minorEastAsia" w:hAnsiTheme="minorHAnsi" w:cstheme="minorBidi"/>
          <w:i/>
          <w:iCs/>
          <w:sz w:val="24"/>
        </w:rPr>
        <w:t xml:space="preserve"> pass this information to someone else.</w:t>
      </w:r>
    </w:p>
    <w:p w14:paraId="3EF429D5" w14:textId="77777777" w:rsidR="00375B4E" w:rsidRPr="004D5B75" w:rsidRDefault="00375B4E" w:rsidP="00375B4E">
      <w:pPr>
        <w:pStyle w:val="ListParagraph"/>
        <w:tabs>
          <w:tab w:val="left" w:pos="284"/>
        </w:tabs>
        <w:spacing w:after="0" w:line="240" w:lineRule="auto"/>
        <w:jc w:val="both"/>
        <w:rPr>
          <w:rFonts w:asciiTheme="minorHAnsi" w:eastAsiaTheme="minorEastAsia" w:hAnsiTheme="minorHAnsi" w:cstheme="minorBidi"/>
          <w:i/>
          <w:iCs/>
          <w:sz w:val="24"/>
        </w:rPr>
      </w:pPr>
    </w:p>
    <w:p w14:paraId="580C3926" w14:textId="342C6BB4" w:rsidR="0049569B" w:rsidRPr="000F0AF1" w:rsidRDefault="0026189F">
      <w:pPr>
        <w:tabs>
          <w:tab w:val="left" w:pos="284"/>
        </w:tabs>
        <w:spacing w:after="0" w:line="240" w:lineRule="auto"/>
        <w:jc w:val="both"/>
        <w:rPr>
          <w:sz w:val="24"/>
          <w:szCs w:val="24"/>
        </w:rPr>
      </w:pPr>
      <w:r w:rsidRPr="000F0AF1">
        <w:rPr>
          <w:b/>
          <w:sz w:val="24"/>
          <w:szCs w:val="24"/>
        </w:rPr>
        <w:lastRenderedPageBreak/>
        <w:t>Languages involved</w:t>
      </w:r>
      <w:r w:rsidR="0080680C">
        <w:rPr>
          <w:b/>
          <w:sz w:val="24"/>
          <w:szCs w:val="24"/>
        </w:rPr>
        <w:t>:</w:t>
      </w:r>
    </w:p>
    <w:p w14:paraId="67F94271" w14:textId="77777777" w:rsidR="002B7464" w:rsidRPr="000F0AF1" w:rsidRDefault="002B7464" w:rsidP="002B7464">
      <w:pPr>
        <w:tabs>
          <w:tab w:val="left" w:pos="284"/>
        </w:tabs>
        <w:spacing w:after="0" w:line="240" w:lineRule="auto"/>
        <w:jc w:val="both"/>
        <w:rPr>
          <w:rFonts w:asciiTheme="minorHAnsi" w:eastAsiaTheme="minorEastAsia" w:hAnsiTheme="minorHAnsi" w:cstheme="minorBidi"/>
          <w:sz w:val="24"/>
        </w:rPr>
      </w:pPr>
      <w:r w:rsidRPr="000F0AF1">
        <w:rPr>
          <w:rFonts w:asciiTheme="minorHAnsi" w:eastAsiaTheme="minorEastAsia" w:hAnsiTheme="minorHAnsi" w:cstheme="minorBidi"/>
          <w:sz w:val="24"/>
        </w:rPr>
        <w:t>Language A: Maltese</w:t>
      </w:r>
    </w:p>
    <w:p w14:paraId="6076C882" w14:textId="77777777" w:rsidR="002B7464" w:rsidRPr="000F0AF1" w:rsidRDefault="002B7464" w:rsidP="002B7464">
      <w:pPr>
        <w:tabs>
          <w:tab w:val="left" w:pos="284"/>
        </w:tabs>
        <w:spacing w:after="0" w:line="240" w:lineRule="auto"/>
        <w:jc w:val="both"/>
        <w:rPr>
          <w:rFonts w:asciiTheme="minorHAnsi" w:eastAsiaTheme="minorEastAsia" w:hAnsiTheme="minorHAnsi" w:cstheme="minorBidi"/>
          <w:sz w:val="24"/>
        </w:rPr>
      </w:pPr>
      <w:r w:rsidRPr="000F0AF1">
        <w:rPr>
          <w:rFonts w:asciiTheme="minorHAnsi" w:eastAsiaTheme="minorEastAsia" w:hAnsiTheme="minorHAnsi" w:cstheme="minorBidi"/>
          <w:sz w:val="24"/>
        </w:rPr>
        <w:t>Language B: English/Any Language</w:t>
      </w:r>
    </w:p>
    <w:p w14:paraId="47F70CCD" w14:textId="77777777" w:rsidR="000F1BA5" w:rsidRDefault="000F1BA5" w:rsidP="0027524D">
      <w:pPr>
        <w:tabs>
          <w:tab w:val="left" w:pos="284"/>
        </w:tabs>
        <w:spacing w:after="0" w:line="240" w:lineRule="auto"/>
        <w:jc w:val="both"/>
        <w:rPr>
          <w:b/>
          <w:sz w:val="24"/>
          <w:szCs w:val="24"/>
        </w:rPr>
      </w:pPr>
    </w:p>
    <w:p w14:paraId="6BB2EBB0" w14:textId="56126D1E" w:rsidR="0049569B" w:rsidRPr="000F0AF1" w:rsidRDefault="0026189F" w:rsidP="0027524D">
      <w:pPr>
        <w:tabs>
          <w:tab w:val="left" w:pos="284"/>
        </w:tabs>
        <w:spacing w:after="0" w:line="240" w:lineRule="auto"/>
        <w:jc w:val="both"/>
        <w:rPr>
          <w:b/>
          <w:sz w:val="24"/>
          <w:szCs w:val="24"/>
        </w:rPr>
      </w:pPr>
      <w:r w:rsidRPr="000F0AF1">
        <w:rPr>
          <w:b/>
          <w:sz w:val="24"/>
          <w:szCs w:val="24"/>
        </w:rPr>
        <w:t xml:space="preserve">Linguistic objectives. </w:t>
      </w:r>
      <w:r w:rsidR="002474DF" w:rsidRPr="000F0AF1">
        <w:rPr>
          <w:b/>
          <w:sz w:val="24"/>
          <w:szCs w:val="24"/>
        </w:rPr>
        <w:t>S</w:t>
      </w:r>
      <w:r w:rsidRPr="000F0AF1">
        <w:rPr>
          <w:b/>
          <w:sz w:val="24"/>
          <w:szCs w:val="24"/>
        </w:rPr>
        <w:t>tudents will be able to:</w:t>
      </w:r>
    </w:p>
    <w:p w14:paraId="4A08A943" w14:textId="77777777" w:rsidR="002474DF" w:rsidRPr="000F0AF1" w:rsidRDefault="002474DF" w:rsidP="0027524D">
      <w:pPr>
        <w:pStyle w:val="NormalWeb"/>
        <w:numPr>
          <w:ilvl w:val="0"/>
          <w:numId w:val="7"/>
        </w:numPr>
        <w:spacing w:before="0" w:beforeAutospacing="0" w:after="0" w:afterAutospacing="0"/>
        <w:ind w:left="229" w:right="1011" w:hanging="229"/>
        <w:rPr>
          <w:rFonts w:ascii="Calibri" w:hAnsi="Calibri" w:cs="Calibri"/>
          <w:color w:val="000000"/>
          <w:lang w:val="en-US"/>
        </w:rPr>
      </w:pPr>
      <w:r w:rsidRPr="000F0AF1">
        <w:rPr>
          <w:rFonts w:ascii="Calibri" w:hAnsi="Calibri" w:cs="Calibri"/>
          <w:color w:val="000000"/>
          <w:lang w:val="en-US"/>
        </w:rPr>
        <w:t>use information from a text of a different genre in Language A to produce another text in Language B</w:t>
      </w:r>
      <w:r w:rsidR="00A37703" w:rsidRPr="000F0AF1">
        <w:rPr>
          <w:rFonts w:ascii="Calibri" w:hAnsi="Calibri" w:cs="Calibri"/>
          <w:color w:val="000000"/>
          <w:lang w:val="en-US"/>
        </w:rPr>
        <w:t>.</w:t>
      </w:r>
      <w:r w:rsidRPr="000F0AF1">
        <w:rPr>
          <w:rFonts w:ascii="Calibri" w:hAnsi="Calibri" w:cs="Calibri"/>
          <w:color w:val="000000"/>
          <w:lang w:val="en-US"/>
        </w:rPr>
        <w:t>  </w:t>
      </w:r>
    </w:p>
    <w:p w14:paraId="49523F96" w14:textId="77777777" w:rsidR="002474DF" w:rsidRPr="000F0AF1" w:rsidRDefault="002474DF" w:rsidP="0027524D">
      <w:pPr>
        <w:pStyle w:val="NormalWeb"/>
        <w:numPr>
          <w:ilvl w:val="0"/>
          <w:numId w:val="7"/>
        </w:numPr>
        <w:spacing w:before="0" w:beforeAutospacing="0" w:after="0" w:afterAutospacing="0"/>
        <w:ind w:left="229" w:right="1011" w:hanging="229"/>
        <w:rPr>
          <w:rFonts w:ascii="Calibri" w:hAnsi="Calibri" w:cs="Calibri"/>
          <w:color w:val="000000"/>
          <w:lang w:val="en-US"/>
        </w:rPr>
      </w:pPr>
      <w:r w:rsidRPr="000F0AF1">
        <w:rPr>
          <w:rFonts w:ascii="Calibri" w:hAnsi="Calibri" w:cs="Calibri"/>
          <w:color w:val="000000"/>
          <w:lang w:val="en-US"/>
        </w:rPr>
        <w:t>understand the main ideas within a text</w:t>
      </w:r>
      <w:r w:rsidR="00A37703" w:rsidRPr="000F0AF1">
        <w:rPr>
          <w:rFonts w:ascii="Calibri" w:hAnsi="Calibri" w:cs="Calibri"/>
          <w:color w:val="000000"/>
          <w:lang w:val="en-US"/>
        </w:rPr>
        <w:t>.</w:t>
      </w:r>
    </w:p>
    <w:p w14:paraId="735E4BEF" w14:textId="77777777" w:rsidR="002474DF" w:rsidRPr="000F0AF1" w:rsidRDefault="002474DF" w:rsidP="0027524D">
      <w:pPr>
        <w:pStyle w:val="NormalWeb"/>
        <w:numPr>
          <w:ilvl w:val="0"/>
          <w:numId w:val="7"/>
        </w:numPr>
        <w:spacing w:before="0" w:beforeAutospacing="0" w:after="0" w:afterAutospacing="0"/>
        <w:ind w:left="229" w:right="1011" w:hanging="229"/>
        <w:rPr>
          <w:rFonts w:ascii="Calibri" w:hAnsi="Calibri" w:cs="Calibri"/>
          <w:color w:val="000000"/>
          <w:lang w:val="en-US"/>
        </w:rPr>
      </w:pPr>
      <w:r w:rsidRPr="000F0AF1">
        <w:rPr>
          <w:rFonts w:ascii="Calibri" w:hAnsi="Calibri" w:cs="Calibri"/>
          <w:color w:val="000000"/>
          <w:lang w:val="en-US"/>
        </w:rPr>
        <w:t>explain the main ideas in a text orally and in writing</w:t>
      </w:r>
      <w:r w:rsidR="00A37703" w:rsidRPr="000F0AF1">
        <w:rPr>
          <w:rFonts w:ascii="Calibri" w:hAnsi="Calibri" w:cs="Calibri"/>
          <w:color w:val="000000"/>
          <w:lang w:val="en-US"/>
        </w:rPr>
        <w:t>.</w:t>
      </w:r>
    </w:p>
    <w:p w14:paraId="039405FD" w14:textId="77777777" w:rsidR="00E211EB" w:rsidRPr="000F0AF1" w:rsidRDefault="002474DF" w:rsidP="0027524D">
      <w:pPr>
        <w:pStyle w:val="NormalWeb"/>
        <w:numPr>
          <w:ilvl w:val="0"/>
          <w:numId w:val="7"/>
        </w:numPr>
        <w:spacing w:before="0" w:beforeAutospacing="0" w:after="0" w:afterAutospacing="0"/>
        <w:ind w:left="229" w:right="1011" w:hanging="229"/>
        <w:rPr>
          <w:rFonts w:ascii="Calibri" w:hAnsi="Calibri" w:cs="Calibri"/>
          <w:color w:val="000000"/>
          <w:lang w:val="en-US"/>
        </w:rPr>
      </w:pPr>
      <w:r w:rsidRPr="000F0AF1">
        <w:rPr>
          <w:rFonts w:ascii="Calibri" w:hAnsi="Calibri" w:cs="Calibri"/>
          <w:color w:val="000000"/>
          <w:lang w:val="en-US"/>
        </w:rPr>
        <w:t xml:space="preserve">translate information contained in </w:t>
      </w:r>
      <w:r w:rsidR="00A37703" w:rsidRPr="000F0AF1">
        <w:rPr>
          <w:rFonts w:ascii="Calibri" w:hAnsi="Calibri" w:cs="Calibri"/>
          <w:color w:val="000000"/>
          <w:lang w:val="en-US"/>
        </w:rPr>
        <w:t>a</w:t>
      </w:r>
      <w:r w:rsidR="000F1BA5">
        <w:rPr>
          <w:rFonts w:ascii="Calibri" w:hAnsi="Calibri" w:cs="Calibri"/>
          <w:color w:val="000000"/>
          <w:lang w:val="en-US"/>
        </w:rPr>
        <w:t xml:space="preserve"> </w:t>
      </w:r>
      <w:r w:rsidRPr="000F0AF1">
        <w:rPr>
          <w:rFonts w:ascii="Calibri" w:hAnsi="Calibri" w:cs="Calibri"/>
          <w:color w:val="000000"/>
          <w:lang w:val="en-US"/>
        </w:rPr>
        <w:t>short</w:t>
      </w:r>
      <w:r w:rsidR="000F1BA5">
        <w:rPr>
          <w:rFonts w:ascii="Calibri" w:hAnsi="Calibri" w:cs="Calibri"/>
          <w:color w:val="000000"/>
          <w:lang w:val="en-US"/>
        </w:rPr>
        <w:t xml:space="preserve"> </w:t>
      </w:r>
      <w:r w:rsidRPr="000F0AF1">
        <w:rPr>
          <w:rFonts w:ascii="Calibri" w:hAnsi="Calibri" w:cs="Calibri"/>
          <w:color w:val="000000"/>
          <w:lang w:val="en-US"/>
        </w:rPr>
        <w:t xml:space="preserve">text </w:t>
      </w:r>
      <w:r w:rsidR="00A96CF1" w:rsidRPr="000F0AF1">
        <w:rPr>
          <w:rFonts w:ascii="Calibri" w:hAnsi="Calibri" w:cs="Calibri"/>
          <w:color w:val="000000"/>
          <w:lang w:val="en-US"/>
        </w:rPr>
        <w:t>in</w:t>
      </w:r>
      <w:r w:rsidRPr="000F0AF1">
        <w:rPr>
          <w:rFonts w:ascii="Calibri" w:hAnsi="Calibri" w:cs="Calibri"/>
          <w:color w:val="000000"/>
          <w:lang w:val="en-US"/>
        </w:rPr>
        <w:t xml:space="preserve"> Language A to Language B</w:t>
      </w:r>
      <w:r w:rsidR="00A96CF1" w:rsidRPr="000F0AF1">
        <w:rPr>
          <w:rFonts w:ascii="Calibri" w:hAnsi="Calibri" w:cs="Calibri"/>
          <w:color w:val="000000"/>
          <w:lang w:val="en-US"/>
        </w:rPr>
        <w:t>.</w:t>
      </w:r>
    </w:p>
    <w:p w14:paraId="60B67F9E" w14:textId="77777777" w:rsidR="00E211EB" w:rsidRPr="000F0AF1" w:rsidRDefault="00E211EB" w:rsidP="00871548">
      <w:pPr>
        <w:spacing w:after="0" w:line="240" w:lineRule="auto"/>
        <w:contextualSpacing/>
        <w:jc w:val="both"/>
        <w:rPr>
          <w:rFonts w:asciiTheme="minorHAnsi" w:eastAsiaTheme="minorEastAsia" w:hAnsiTheme="minorHAnsi" w:cstheme="minorBidi"/>
          <w:color w:val="000000" w:themeColor="text1"/>
          <w:sz w:val="24"/>
          <w:szCs w:val="24"/>
        </w:rPr>
      </w:pPr>
    </w:p>
    <w:p w14:paraId="544ABFE4" w14:textId="1BF0F76F" w:rsidR="00E211EB" w:rsidRPr="000F0AF1" w:rsidRDefault="0026189F" w:rsidP="0027524D">
      <w:pPr>
        <w:tabs>
          <w:tab w:val="left" w:pos="284"/>
        </w:tabs>
        <w:spacing w:after="0" w:line="240" w:lineRule="auto"/>
        <w:jc w:val="both"/>
        <w:rPr>
          <w:sz w:val="24"/>
          <w:szCs w:val="24"/>
        </w:rPr>
      </w:pPr>
      <w:r w:rsidRPr="000F0AF1">
        <w:rPr>
          <w:b/>
          <w:sz w:val="24"/>
          <w:szCs w:val="24"/>
        </w:rPr>
        <w:t>Other competences involved</w:t>
      </w:r>
      <w:r w:rsidRPr="000F0AF1">
        <w:rPr>
          <w:sz w:val="24"/>
          <w:szCs w:val="24"/>
        </w:rPr>
        <w:t>:</w:t>
      </w:r>
    </w:p>
    <w:p w14:paraId="52B07275" w14:textId="77777777" w:rsidR="002474DF" w:rsidRPr="000F0AF1" w:rsidRDefault="00423C08" w:rsidP="0027524D">
      <w:pPr>
        <w:numPr>
          <w:ilvl w:val="0"/>
          <w:numId w:val="4"/>
        </w:numPr>
        <w:spacing w:line="240" w:lineRule="auto"/>
        <w:ind w:left="284" w:hanging="284"/>
        <w:contextualSpacing/>
        <w:rPr>
          <w:rFonts w:eastAsia="Times New Roman"/>
          <w:color w:val="000000"/>
          <w:sz w:val="24"/>
          <w:szCs w:val="24"/>
        </w:rPr>
      </w:pPr>
      <w:bookmarkStart w:id="0" w:name="_Hlk57807553"/>
      <w:r w:rsidRPr="000F0AF1">
        <w:rPr>
          <w:rFonts w:eastAsia="Times New Roman"/>
          <w:color w:val="000000"/>
          <w:sz w:val="24"/>
          <w:szCs w:val="24"/>
        </w:rPr>
        <w:t>i</w:t>
      </w:r>
      <w:r w:rsidR="002474DF" w:rsidRPr="000F0AF1">
        <w:rPr>
          <w:rFonts w:eastAsia="Times New Roman"/>
          <w:color w:val="000000"/>
          <w:sz w:val="24"/>
          <w:szCs w:val="24"/>
        </w:rPr>
        <w:t>nterpersonal skills (communication)</w:t>
      </w:r>
    </w:p>
    <w:p w14:paraId="5623CA2B" w14:textId="77777777" w:rsidR="002474DF" w:rsidRPr="000F0AF1" w:rsidRDefault="00423C08" w:rsidP="0027524D">
      <w:pPr>
        <w:numPr>
          <w:ilvl w:val="0"/>
          <w:numId w:val="4"/>
        </w:numPr>
        <w:spacing w:line="240" w:lineRule="auto"/>
        <w:ind w:left="284" w:hanging="284"/>
        <w:contextualSpacing/>
        <w:rPr>
          <w:rFonts w:eastAsia="Times New Roman"/>
          <w:color w:val="000000"/>
          <w:sz w:val="24"/>
          <w:szCs w:val="24"/>
        </w:rPr>
      </w:pPr>
      <w:r w:rsidRPr="000F0AF1">
        <w:rPr>
          <w:rFonts w:eastAsia="Times New Roman"/>
          <w:color w:val="000000"/>
          <w:sz w:val="24"/>
          <w:szCs w:val="24"/>
        </w:rPr>
        <w:t>i</w:t>
      </w:r>
      <w:r w:rsidR="002474DF" w:rsidRPr="000F0AF1">
        <w:rPr>
          <w:rFonts w:eastAsia="Times New Roman"/>
          <w:color w:val="000000"/>
          <w:sz w:val="24"/>
          <w:szCs w:val="24"/>
        </w:rPr>
        <w:t>nterpersonal skills (being of service to others</w:t>
      </w:r>
      <w:r w:rsidR="0053152F" w:rsidRPr="000F0AF1">
        <w:rPr>
          <w:rFonts w:eastAsia="Times New Roman"/>
          <w:color w:val="000000"/>
          <w:sz w:val="24"/>
          <w:szCs w:val="24"/>
        </w:rPr>
        <w:t xml:space="preserve">; being </w:t>
      </w:r>
      <w:r w:rsidR="0053152F" w:rsidRPr="000F0AF1">
        <w:rPr>
          <w:sz w:val="24"/>
          <w:szCs w:val="24"/>
        </w:rPr>
        <w:t>socially responsible</w:t>
      </w:r>
      <w:r w:rsidR="002474DF" w:rsidRPr="000F0AF1">
        <w:rPr>
          <w:rFonts w:eastAsia="Times New Roman"/>
          <w:color w:val="000000"/>
          <w:sz w:val="24"/>
          <w:szCs w:val="24"/>
        </w:rPr>
        <w:t>)</w:t>
      </w:r>
      <w:bookmarkEnd w:id="0"/>
    </w:p>
    <w:p w14:paraId="360FC164" w14:textId="77777777" w:rsidR="00E211EB" w:rsidRPr="000F0AF1" w:rsidRDefault="002474DF" w:rsidP="0027524D">
      <w:pPr>
        <w:numPr>
          <w:ilvl w:val="0"/>
          <w:numId w:val="4"/>
        </w:numPr>
        <w:spacing w:line="240" w:lineRule="auto"/>
        <w:ind w:left="284" w:hanging="284"/>
        <w:contextualSpacing/>
        <w:rPr>
          <w:rFonts w:eastAsia="Times New Roman"/>
          <w:color w:val="000000"/>
          <w:sz w:val="24"/>
          <w:szCs w:val="24"/>
        </w:rPr>
      </w:pPr>
      <w:r w:rsidRPr="000F0AF1">
        <w:rPr>
          <w:rFonts w:eastAsia="Times New Roman"/>
          <w:color w:val="000000"/>
          <w:sz w:val="24"/>
          <w:szCs w:val="24"/>
        </w:rPr>
        <w:t>making good use of a dictionary and other</w:t>
      </w:r>
      <w:r w:rsidR="000F1BA5">
        <w:rPr>
          <w:rFonts w:eastAsia="Times New Roman"/>
          <w:color w:val="000000"/>
          <w:sz w:val="24"/>
          <w:szCs w:val="24"/>
        </w:rPr>
        <w:t xml:space="preserve"> </w:t>
      </w:r>
      <w:r w:rsidR="00423C08" w:rsidRPr="000F0AF1">
        <w:rPr>
          <w:rFonts w:eastAsia="Times New Roman"/>
          <w:color w:val="000000"/>
          <w:sz w:val="24"/>
          <w:szCs w:val="24"/>
        </w:rPr>
        <w:t>translation</w:t>
      </w:r>
      <w:r w:rsidRPr="000F0AF1">
        <w:rPr>
          <w:rFonts w:eastAsia="Times New Roman"/>
          <w:color w:val="000000"/>
          <w:sz w:val="24"/>
          <w:szCs w:val="24"/>
        </w:rPr>
        <w:t xml:space="preserve"> tools </w:t>
      </w:r>
    </w:p>
    <w:p w14:paraId="157AF724" w14:textId="77777777" w:rsidR="002474DF" w:rsidRPr="000F0AF1" w:rsidRDefault="002474DF" w:rsidP="0027524D">
      <w:pPr>
        <w:tabs>
          <w:tab w:val="left" w:pos="284"/>
        </w:tabs>
        <w:spacing w:after="0" w:line="240" w:lineRule="auto"/>
        <w:jc w:val="both"/>
        <w:rPr>
          <w:b/>
          <w:sz w:val="24"/>
          <w:szCs w:val="24"/>
        </w:rPr>
      </w:pPr>
    </w:p>
    <w:p w14:paraId="2967E371" w14:textId="77777777" w:rsidR="0049569B" w:rsidRPr="0027524D" w:rsidRDefault="0026189F" w:rsidP="0027524D">
      <w:pPr>
        <w:tabs>
          <w:tab w:val="left" w:pos="284"/>
        </w:tabs>
        <w:spacing w:after="0" w:line="240" w:lineRule="auto"/>
        <w:jc w:val="both"/>
        <w:rPr>
          <w:sz w:val="24"/>
          <w:szCs w:val="24"/>
        </w:rPr>
      </w:pPr>
      <w:r w:rsidRPr="000F0AF1">
        <w:rPr>
          <w:b/>
          <w:sz w:val="24"/>
          <w:szCs w:val="24"/>
        </w:rPr>
        <w:t>Time/lessons needed for the activity:</w:t>
      </w:r>
      <w:r w:rsidR="000F1BA5">
        <w:rPr>
          <w:b/>
          <w:sz w:val="24"/>
          <w:szCs w:val="24"/>
        </w:rPr>
        <w:t xml:space="preserve"> </w:t>
      </w:r>
      <w:r w:rsidR="00AE6AE8" w:rsidRPr="000F0AF1">
        <w:rPr>
          <w:sz w:val="24"/>
          <w:szCs w:val="24"/>
        </w:rPr>
        <w:t>1.5h</w:t>
      </w:r>
      <w:r w:rsidR="00B337A5" w:rsidRPr="000F0AF1">
        <w:rPr>
          <w:sz w:val="24"/>
          <w:szCs w:val="24"/>
        </w:rPr>
        <w:t>ours</w:t>
      </w:r>
    </w:p>
    <w:p w14:paraId="118D24D8" w14:textId="77777777" w:rsidR="0049569B" w:rsidRPr="0027524D" w:rsidRDefault="0049569B" w:rsidP="0027524D">
      <w:pPr>
        <w:tabs>
          <w:tab w:val="left" w:pos="284"/>
        </w:tabs>
        <w:spacing w:after="0" w:line="240" w:lineRule="auto"/>
        <w:jc w:val="both"/>
        <w:rPr>
          <w:sz w:val="24"/>
          <w:szCs w:val="24"/>
        </w:rPr>
      </w:pPr>
    </w:p>
    <w:p w14:paraId="6ECB2E2F" w14:textId="272CA50B" w:rsidR="0049569B" w:rsidRPr="0027524D" w:rsidRDefault="0026189F" w:rsidP="0027524D">
      <w:pPr>
        <w:tabs>
          <w:tab w:val="left" w:pos="284"/>
        </w:tabs>
        <w:spacing w:after="0" w:line="240" w:lineRule="auto"/>
        <w:jc w:val="both"/>
        <w:rPr>
          <w:sz w:val="24"/>
          <w:szCs w:val="24"/>
        </w:rPr>
      </w:pPr>
      <w:r w:rsidRPr="0027524D">
        <w:rPr>
          <w:b/>
          <w:sz w:val="24"/>
          <w:szCs w:val="24"/>
        </w:rPr>
        <w:t>Resources required</w:t>
      </w:r>
      <w:r w:rsidR="0080680C">
        <w:rPr>
          <w:b/>
          <w:sz w:val="24"/>
          <w:szCs w:val="24"/>
        </w:rPr>
        <w:t>:</w:t>
      </w:r>
    </w:p>
    <w:p w14:paraId="03B7B85D" w14:textId="77777777" w:rsidR="00435BE9" w:rsidRPr="00435BE9" w:rsidRDefault="00435BE9" w:rsidP="0027524D">
      <w:pPr>
        <w:tabs>
          <w:tab w:val="left" w:pos="284"/>
        </w:tabs>
        <w:spacing w:after="0" w:line="240" w:lineRule="auto"/>
        <w:jc w:val="both"/>
        <w:rPr>
          <w:rFonts w:asciiTheme="minorHAnsi" w:eastAsiaTheme="minorEastAsia" w:hAnsiTheme="minorHAnsi" w:cstheme="minorBidi"/>
          <w:iCs/>
          <w:sz w:val="24"/>
          <w:lang w:val="mt-MT"/>
        </w:rPr>
      </w:pPr>
      <w:r w:rsidRPr="0027524D">
        <w:rPr>
          <w:rFonts w:asciiTheme="minorHAnsi" w:eastAsiaTheme="minorEastAsia" w:hAnsiTheme="minorHAnsi" w:cstheme="minorBidi"/>
          <w:iCs/>
          <w:sz w:val="24"/>
          <w:lang w:val="mt-MT"/>
        </w:rPr>
        <w:t>Copies of worksheets for each student for Steps 2-4</w:t>
      </w:r>
      <w:r w:rsidR="004744AD" w:rsidRPr="0027524D">
        <w:rPr>
          <w:rFonts w:asciiTheme="minorHAnsi" w:eastAsiaTheme="minorEastAsia" w:hAnsiTheme="minorHAnsi" w:cstheme="minorBidi"/>
          <w:iCs/>
          <w:sz w:val="24"/>
          <w:lang w:val="mt-MT"/>
        </w:rPr>
        <w:t>.</w:t>
      </w:r>
    </w:p>
    <w:p w14:paraId="3A2881DB" w14:textId="77777777" w:rsidR="0049569B" w:rsidRDefault="0049569B">
      <w:pPr>
        <w:spacing w:after="0"/>
      </w:pPr>
    </w:p>
    <w:p w14:paraId="3F0A7FA2" w14:textId="77777777" w:rsidR="0049569B" w:rsidRDefault="0026189F">
      <w:pPr>
        <w:spacing w:after="0" w:line="240" w:lineRule="auto"/>
      </w:pPr>
      <w:r>
        <w:rPr>
          <w:b/>
          <w:sz w:val="24"/>
          <w:szCs w:val="24"/>
        </w:rPr>
        <w:t>Procedure</w:t>
      </w:r>
      <w:r>
        <w:t xml:space="preserve">: </w:t>
      </w:r>
    </w:p>
    <w:p w14:paraId="10CF31DC" w14:textId="77777777" w:rsidR="00EB635F" w:rsidRDefault="00EB635F">
      <w:pPr>
        <w:spacing w:after="0" w:line="240" w:lineRule="auto"/>
      </w:pPr>
    </w:p>
    <w:tbl>
      <w:tblPr>
        <w:tblStyle w:val="HelleSchattierung-Akzent11"/>
        <w:tblW w:w="0" w:type="auto"/>
        <w:tblBorders>
          <w:insideH w:val="single" w:sz="4" w:space="0" w:color="4F81BD" w:themeColor="accent1"/>
          <w:insideV w:val="single" w:sz="4" w:space="0" w:color="4F81BD" w:themeColor="accent1"/>
        </w:tblBorders>
        <w:tblLayout w:type="fixed"/>
        <w:tblLook w:val="04A0" w:firstRow="1" w:lastRow="0" w:firstColumn="1" w:lastColumn="0" w:noHBand="0" w:noVBand="1"/>
      </w:tblPr>
      <w:tblGrid>
        <w:gridCol w:w="959"/>
        <w:gridCol w:w="3685"/>
        <w:gridCol w:w="1418"/>
        <w:gridCol w:w="2261"/>
      </w:tblGrid>
      <w:tr w:rsidR="00EB635F" w:rsidRPr="000F0AF1" w14:paraId="3578B1E6" w14:textId="77777777" w:rsidTr="000F1B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tcPr>
          <w:p w14:paraId="77B88DC0" w14:textId="77777777" w:rsidR="00EB635F" w:rsidRPr="000F0AF1" w:rsidRDefault="00EB635F" w:rsidP="00EB635F">
            <w:pPr>
              <w:rPr>
                <w:color w:val="auto"/>
                <w:sz w:val="24"/>
                <w:szCs w:val="24"/>
              </w:rPr>
            </w:pPr>
          </w:p>
        </w:tc>
        <w:tc>
          <w:tcPr>
            <w:tcW w:w="3685" w:type="dxa"/>
            <w:tcBorders>
              <w:top w:val="none" w:sz="0" w:space="0" w:color="auto"/>
              <w:left w:val="none" w:sz="0" w:space="0" w:color="auto"/>
              <w:bottom w:val="none" w:sz="0" w:space="0" w:color="auto"/>
              <w:right w:val="none" w:sz="0" w:space="0" w:color="auto"/>
            </w:tcBorders>
            <w:vAlign w:val="center"/>
          </w:tcPr>
          <w:p w14:paraId="7E22EDDD" w14:textId="77777777" w:rsidR="00EB635F" w:rsidRPr="000F0AF1" w:rsidRDefault="00EB635F" w:rsidP="000F0AF1">
            <w:pPr>
              <w:jc w:val="center"/>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p>
        </w:tc>
        <w:tc>
          <w:tcPr>
            <w:tcW w:w="1418" w:type="dxa"/>
            <w:tcBorders>
              <w:top w:val="none" w:sz="0" w:space="0" w:color="auto"/>
              <w:left w:val="none" w:sz="0" w:space="0" w:color="auto"/>
              <w:bottom w:val="none" w:sz="0" w:space="0" w:color="auto"/>
              <w:right w:val="none" w:sz="0" w:space="0" w:color="auto"/>
            </w:tcBorders>
            <w:vAlign w:val="center"/>
          </w:tcPr>
          <w:p w14:paraId="1D0C45E0" w14:textId="457D938F" w:rsidR="00EB635F" w:rsidRPr="000F1BA5" w:rsidRDefault="00EB635F" w:rsidP="00027881">
            <w:pPr>
              <w:jc w:val="center"/>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0F1BA5">
              <w:rPr>
                <w:color w:val="auto"/>
                <w:szCs w:val="24"/>
              </w:rPr>
              <w:t xml:space="preserve">Class </w:t>
            </w:r>
            <w:proofErr w:type="spellStart"/>
            <w:r w:rsidRPr="000F1BA5">
              <w:rPr>
                <w:color w:val="auto"/>
                <w:szCs w:val="24"/>
              </w:rPr>
              <w:t>organi</w:t>
            </w:r>
            <w:r w:rsidR="00AD463D">
              <w:rPr>
                <w:color w:val="auto"/>
                <w:szCs w:val="24"/>
              </w:rPr>
              <w:t>s</w:t>
            </w:r>
            <w:r w:rsidRPr="000F1BA5">
              <w:rPr>
                <w:color w:val="auto"/>
                <w:szCs w:val="24"/>
              </w:rPr>
              <w:t>ation</w:t>
            </w:r>
            <w:proofErr w:type="spellEnd"/>
          </w:p>
        </w:tc>
        <w:tc>
          <w:tcPr>
            <w:tcW w:w="2261" w:type="dxa"/>
            <w:tcBorders>
              <w:top w:val="none" w:sz="0" w:space="0" w:color="auto"/>
              <w:left w:val="none" w:sz="0" w:space="0" w:color="auto"/>
              <w:bottom w:val="none" w:sz="0" w:space="0" w:color="auto"/>
              <w:right w:val="none" w:sz="0" w:space="0" w:color="auto"/>
            </w:tcBorders>
            <w:vAlign w:val="center"/>
          </w:tcPr>
          <w:p w14:paraId="7AE16F53" w14:textId="77777777" w:rsidR="00EB635F" w:rsidRPr="000F1BA5" w:rsidRDefault="00EB635F" w:rsidP="000F0AF1">
            <w:pPr>
              <w:jc w:val="center"/>
              <w:cnfStyle w:val="100000000000" w:firstRow="1" w:lastRow="0" w:firstColumn="0" w:lastColumn="0" w:oddVBand="0" w:evenVBand="0" w:oddHBand="0" w:evenHBand="0" w:firstRowFirstColumn="0" w:firstRowLastColumn="0" w:lastRowFirstColumn="0" w:lastRowLastColumn="0"/>
              <w:rPr>
                <w:color w:val="auto"/>
                <w:szCs w:val="24"/>
              </w:rPr>
            </w:pPr>
            <w:r w:rsidRPr="000F1BA5">
              <w:rPr>
                <w:color w:val="auto"/>
                <w:szCs w:val="24"/>
              </w:rPr>
              <w:t>Ideas for differentiation</w:t>
            </w:r>
          </w:p>
        </w:tc>
      </w:tr>
      <w:tr w:rsidR="00EB635F" w:rsidRPr="000F0AF1" w14:paraId="75354191" w14:textId="77777777" w:rsidTr="000F1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tcPr>
          <w:p w14:paraId="724D8A03" w14:textId="77777777" w:rsidR="00EB635F" w:rsidRPr="000F0AF1" w:rsidRDefault="00EB635F" w:rsidP="00EB635F">
            <w:pPr>
              <w:rPr>
                <w:color w:val="auto"/>
                <w:sz w:val="24"/>
                <w:szCs w:val="24"/>
              </w:rPr>
            </w:pPr>
            <w:r w:rsidRPr="000F0AF1">
              <w:rPr>
                <w:color w:val="auto"/>
                <w:sz w:val="24"/>
                <w:szCs w:val="24"/>
              </w:rPr>
              <w:t>Step 1</w:t>
            </w:r>
          </w:p>
        </w:tc>
        <w:tc>
          <w:tcPr>
            <w:tcW w:w="3685" w:type="dxa"/>
            <w:tcBorders>
              <w:left w:val="none" w:sz="0" w:space="0" w:color="auto"/>
              <w:right w:val="none" w:sz="0" w:space="0" w:color="auto"/>
            </w:tcBorders>
          </w:tcPr>
          <w:p w14:paraId="23B47D8B" w14:textId="77777777" w:rsidR="00EB635F" w:rsidRPr="000F0AF1" w:rsidRDefault="00EB635F" w:rsidP="00EB635F">
            <w:pPr>
              <w:cnfStyle w:val="000000100000" w:firstRow="0" w:lastRow="0" w:firstColumn="0" w:lastColumn="0" w:oddVBand="0" w:evenVBand="0" w:oddHBand="1" w:evenHBand="0" w:firstRowFirstColumn="0" w:firstRowLastColumn="0" w:lastRowFirstColumn="0" w:lastRowLastColumn="0"/>
              <w:rPr>
                <w:color w:val="auto"/>
                <w:sz w:val="24"/>
                <w:szCs w:val="24"/>
              </w:rPr>
            </w:pPr>
            <w:r w:rsidRPr="000F0AF1">
              <w:rPr>
                <w:color w:val="auto"/>
                <w:sz w:val="24"/>
                <w:szCs w:val="24"/>
              </w:rPr>
              <w:t xml:space="preserve">Students are asked to discuss whether they </w:t>
            </w:r>
            <w:r w:rsidRPr="000F0AF1">
              <w:rPr>
                <w:color w:val="auto"/>
                <w:sz w:val="24"/>
                <w:szCs w:val="24"/>
                <w:lang w:val="en-GB"/>
              </w:rPr>
              <w:t xml:space="preserve">have </w:t>
            </w:r>
            <w:bookmarkStart w:id="1" w:name="_Hlk53848925"/>
            <w:r w:rsidRPr="000F0AF1">
              <w:rPr>
                <w:color w:val="auto"/>
                <w:sz w:val="24"/>
                <w:szCs w:val="24"/>
              </w:rPr>
              <w:t xml:space="preserve">ever </w:t>
            </w:r>
            <w:r w:rsidRPr="000F0AF1">
              <w:rPr>
                <w:color w:val="auto"/>
                <w:sz w:val="24"/>
                <w:szCs w:val="24"/>
                <w:lang w:val="en-GB"/>
              </w:rPr>
              <w:t>been asked to read or translate a text in Maltese to their home language for a relative or friend who does not speak Maltese. Was it easy for them to do so? Were there pictures or diagrams which helped them in performing the task? Was it a very important text? Were they helpful</w:t>
            </w:r>
            <w:r w:rsidRPr="000F0AF1">
              <w:rPr>
                <w:color w:val="auto"/>
                <w:sz w:val="24"/>
                <w:szCs w:val="24"/>
              </w:rPr>
              <w:t>?</w:t>
            </w:r>
            <w:bookmarkEnd w:id="1"/>
          </w:p>
        </w:tc>
        <w:tc>
          <w:tcPr>
            <w:tcW w:w="1418" w:type="dxa"/>
            <w:tcBorders>
              <w:left w:val="none" w:sz="0" w:space="0" w:color="auto"/>
              <w:right w:val="none" w:sz="0" w:space="0" w:color="auto"/>
            </w:tcBorders>
          </w:tcPr>
          <w:p w14:paraId="5E40F910" w14:textId="77777777" w:rsidR="00EB635F" w:rsidRPr="000F0AF1" w:rsidRDefault="00027881" w:rsidP="00027881">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0F0AF1">
              <w:rPr>
                <w:color w:val="auto"/>
                <w:sz w:val="24"/>
                <w:szCs w:val="24"/>
              </w:rPr>
              <w:t>P</w:t>
            </w:r>
            <w:r w:rsidR="0053152F" w:rsidRPr="000F0AF1">
              <w:rPr>
                <w:color w:val="auto"/>
                <w:sz w:val="24"/>
                <w:szCs w:val="24"/>
              </w:rPr>
              <w:t>lenary</w:t>
            </w:r>
          </w:p>
        </w:tc>
        <w:tc>
          <w:tcPr>
            <w:tcW w:w="2261" w:type="dxa"/>
            <w:tcBorders>
              <w:left w:val="none" w:sz="0" w:space="0" w:color="auto"/>
              <w:right w:val="none" w:sz="0" w:space="0" w:color="auto"/>
            </w:tcBorders>
          </w:tcPr>
          <w:p w14:paraId="7D9FC429" w14:textId="77777777" w:rsidR="00EB635F" w:rsidRPr="000F0AF1" w:rsidRDefault="00EB635F" w:rsidP="00EB635F">
            <w:pP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EB635F" w:rsidRPr="000F0AF1" w14:paraId="31AAE41A" w14:textId="77777777" w:rsidTr="000F1BA5">
        <w:tc>
          <w:tcPr>
            <w:cnfStyle w:val="001000000000" w:firstRow="0" w:lastRow="0" w:firstColumn="1" w:lastColumn="0" w:oddVBand="0" w:evenVBand="0" w:oddHBand="0" w:evenHBand="0" w:firstRowFirstColumn="0" w:firstRowLastColumn="0" w:lastRowFirstColumn="0" w:lastRowLastColumn="0"/>
            <w:tcW w:w="959" w:type="dxa"/>
          </w:tcPr>
          <w:p w14:paraId="17214E71" w14:textId="77777777" w:rsidR="00EB635F" w:rsidRPr="000F0AF1" w:rsidRDefault="00EB635F" w:rsidP="00EB635F">
            <w:pPr>
              <w:rPr>
                <w:color w:val="auto"/>
                <w:sz w:val="24"/>
                <w:szCs w:val="24"/>
              </w:rPr>
            </w:pPr>
            <w:r w:rsidRPr="000F0AF1">
              <w:rPr>
                <w:color w:val="auto"/>
                <w:sz w:val="24"/>
                <w:szCs w:val="24"/>
              </w:rPr>
              <w:t>Step 2</w:t>
            </w:r>
          </w:p>
        </w:tc>
        <w:tc>
          <w:tcPr>
            <w:tcW w:w="3685" w:type="dxa"/>
          </w:tcPr>
          <w:p w14:paraId="73CAF4C7" w14:textId="77777777" w:rsidR="00EB635F" w:rsidRPr="000F0AF1" w:rsidRDefault="00EB635F" w:rsidP="00EB635F">
            <w:pPr>
              <w:cnfStyle w:val="000000000000" w:firstRow="0" w:lastRow="0" w:firstColumn="0" w:lastColumn="0" w:oddVBand="0" w:evenVBand="0" w:oddHBand="0" w:evenHBand="0" w:firstRowFirstColumn="0" w:firstRowLastColumn="0" w:lastRowFirstColumn="0" w:lastRowLastColumn="0"/>
              <w:rPr>
                <w:color w:val="auto"/>
                <w:sz w:val="24"/>
                <w:szCs w:val="24"/>
              </w:rPr>
            </w:pPr>
            <w:r w:rsidRPr="000F0AF1">
              <w:rPr>
                <w:color w:val="auto"/>
                <w:sz w:val="24"/>
                <w:szCs w:val="24"/>
              </w:rPr>
              <w:t xml:space="preserve">Students are presented with </w:t>
            </w:r>
            <w:r w:rsidR="00A40555" w:rsidRPr="000F0AF1">
              <w:rPr>
                <w:color w:val="auto"/>
                <w:sz w:val="24"/>
                <w:szCs w:val="24"/>
                <w:lang w:val="en-GB"/>
              </w:rPr>
              <w:t xml:space="preserve">the poster </w:t>
            </w:r>
            <w:r w:rsidR="00A40555" w:rsidRPr="000F0AF1">
              <w:rPr>
                <w:i/>
                <w:color w:val="auto"/>
                <w:sz w:val="24"/>
                <w:szCs w:val="24"/>
                <w:lang w:val="en-GB"/>
              </w:rPr>
              <w:t>U</w:t>
            </w:r>
            <w:r w:rsidR="00A40555" w:rsidRPr="000F0AF1">
              <w:rPr>
                <w:i/>
                <w:color w:val="auto"/>
                <w:sz w:val="24"/>
                <w:szCs w:val="24"/>
                <w:lang w:val="mt-MT"/>
              </w:rPr>
              <w:t xml:space="preserve">żu tajjeb tal-maskri. </w:t>
            </w:r>
            <w:r w:rsidR="00A40555" w:rsidRPr="000F0AF1">
              <w:rPr>
                <w:color w:val="auto"/>
                <w:sz w:val="24"/>
                <w:szCs w:val="24"/>
                <w:lang w:val="en-GB"/>
              </w:rPr>
              <w:t>After reading the information on the poster, they complete an</w:t>
            </w:r>
            <w:r w:rsidRPr="000F0AF1">
              <w:rPr>
                <w:color w:val="auto"/>
                <w:sz w:val="24"/>
                <w:szCs w:val="24"/>
              </w:rPr>
              <w:t xml:space="preserve"> activity</w:t>
            </w:r>
            <w:r w:rsidR="00A40555" w:rsidRPr="000F0AF1">
              <w:rPr>
                <w:color w:val="auto"/>
                <w:sz w:val="24"/>
                <w:szCs w:val="24"/>
                <w:lang w:val="en-GB"/>
              </w:rPr>
              <w:t xml:space="preserve"> in which t</w:t>
            </w:r>
            <w:r w:rsidRPr="000F0AF1">
              <w:rPr>
                <w:color w:val="auto"/>
                <w:sz w:val="24"/>
                <w:szCs w:val="24"/>
              </w:rPr>
              <w:t>hey are to choose the best answer (A, B or C), to complete each statement.</w:t>
            </w:r>
          </w:p>
        </w:tc>
        <w:tc>
          <w:tcPr>
            <w:tcW w:w="1418" w:type="dxa"/>
          </w:tcPr>
          <w:p w14:paraId="4C1D6B2E" w14:textId="77777777" w:rsidR="00EB635F" w:rsidRPr="000F0AF1" w:rsidRDefault="00EB635F" w:rsidP="00027881">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0F0AF1">
              <w:rPr>
                <w:color w:val="auto"/>
                <w:sz w:val="24"/>
                <w:szCs w:val="24"/>
              </w:rPr>
              <w:t>Individual</w:t>
            </w:r>
          </w:p>
        </w:tc>
        <w:tc>
          <w:tcPr>
            <w:tcW w:w="2261" w:type="dxa"/>
          </w:tcPr>
          <w:p w14:paraId="1FA5AB57" w14:textId="77777777" w:rsidR="00EB635F" w:rsidRPr="000F0AF1" w:rsidRDefault="00A219F5" w:rsidP="00EB635F">
            <w:pPr>
              <w:cnfStyle w:val="000000000000" w:firstRow="0" w:lastRow="0" w:firstColumn="0" w:lastColumn="0" w:oddVBand="0" w:evenVBand="0" w:oddHBand="0" w:evenHBand="0" w:firstRowFirstColumn="0" w:firstRowLastColumn="0" w:lastRowFirstColumn="0" w:lastRowLastColumn="0"/>
              <w:rPr>
                <w:color w:val="auto"/>
                <w:sz w:val="24"/>
                <w:szCs w:val="24"/>
                <w:lang w:val="en-GB"/>
              </w:rPr>
            </w:pPr>
            <w:r w:rsidRPr="000F0AF1">
              <w:rPr>
                <w:color w:val="auto"/>
                <w:sz w:val="24"/>
                <w:szCs w:val="24"/>
                <w:lang w:val="en-GB"/>
              </w:rPr>
              <w:t xml:space="preserve">This and other similar </w:t>
            </w:r>
            <w:r w:rsidR="00912137" w:rsidRPr="000F0AF1">
              <w:rPr>
                <w:color w:val="auto"/>
                <w:sz w:val="24"/>
                <w:szCs w:val="24"/>
                <w:lang w:val="en-GB"/>
              </w:rPr>
              <w:t>activities</w:t>
            </w:r>
            <w:r w:rsidRPr="000F0AF1">
              <w:rPr>
                <w:color w:val="auto"/>
                <w:sz w:val="24"/>
                <w:szCs w:val="24"/>
                <w:lang w:val="en-GB"/>
              </w:rPr>
              <w:t xml:space="preserve"> can be used to scaffold understanding in preparation for the mediation task in Step 3.</w:t>
            </w:r>
          </w:p>
        </w:tc>
      </w:tr>
      <w:tr w:rsidR="00EB635F" w:rsidRPr="000F0AF1" w14:paraId="002D1770" w14:textId="77777777" w:rsidTr="000F1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tcPr>
          <w:p w14:paraId="03FD7578" w14:textId="77777777" w:rsidR="00EB635F" w:rsidRPr="000F0AF1" w:rsidRDefault="00EB635F" w:rsidP="00EB635F">
            <w:pPr>
              <w:rPr>
                <w:color w:val="auto"/>
                <w:sz w:val="24"/>
                <w:szCs w:val="24"/>
              </w:rPr>
            </w:pPr>
            <w:r w:rsidRPr="000F0AF1">
              <w:rPr>
                <w:color w:val="auto"/>
                <w:sz w:val="24"/>
                <w:szCs w:val="24"/>
              </w:rPr>
              <w:t>Step 3</w:t>
            </w:r>
          </w:p>
        </w:tc>
        <w:tc>
          <w:tcPr>
            <w:tcW w:w="3685" w:type="dxa"/>
            <w:tcBorders>
              <w:left w:val="none" w:sz="0" w:space="0" w:color="auto"/>
              <w:right w:val="none" w:sz="0" w:space="0" w:color="auto"/>
            </w:tcBorders>
          </w:tcPr>
          <w:p w14:paraId="2D901CAA" w14:textId="77777777" w:rsidR="00EB635F" w:rsidRPr="000F0AF1" w:rsidRDefault="0088344C" w:rsidP="00EB635F">
            <w:pPr>
              <w:cnfStyle w:val="000000100000" w:firstRow="0" w:lastRow="0" w:firstColumn="0" w:lastColumn="0" w:oddVBand="0" w:evenVBand="0" w:oddHBand="1" w:evenHBand="0" w:firstRowFirstColumn="0" w:firstRowLastColumn="0" w:lastRowFirstColumn="0" w:lastRowLastColumn="0"/>
              <w:rPr>
                <w:color w:val="auto"/>
                <w:sz w:val="24"/>
                <w:szCs w:val="24"/>
              </w:rPr>
            </w:pPr>
            <w:r w:rsidRPr="000F0AF1">
              <w:rPr>
                <w:color w:val="auto"/>
                <w:sz w:val="24"/>
                <w:szCs w:val="24"/>
              </w:rPr>
              <w:t xml:space="preserve">Students </w:t>
            </w:r>
            <w:r w:rsidR="006E2C0D" w:rsidRPr="000F0AF1">
              <w:rPr>
                <w:color w:val="auto"/>
                <w:sz w:val="24"/>
                <w:szCs w:val="24"/>
                <w:lang w:val="en-GB"/>
              </w:rPr>
              <w:t>orally</w:t>
            </w:r>
            <w:r w:rsidRPr="000F0AF1">
              <w:rPr>
                <w:color w:val="auto"/>
                <w:sz w:val="24"/>
                <w:szCs w:val="24"/>
              </w:rPr>
              <w:t xml:space="preserve"> explain the content </w:t>
            </w:r>
            <w:r w:rsidRPr="000F0AF1">
              <w:rPr>
                <w:color w:val="auto"/>
                <w:sz w:val="24"/>
                <w:szCs w:val="24"/>
              </w:rPr>
              <w:lastRenderedPageBreak/>
              <w:t xml:space="preserve">of the poster to their </w:t>
            </w:r>
            <w:r w:rsidRPr="000F0AF1">
              <w:rPr>
                <w:color w:val="auto"/>
                <w:sz w:val="24"/>
                <w:szCs w:val="24"/>
                <w:lang w:val="en-GB"/>
              </w:rPr>
              <w:t>parent</w:t>
            </w:r>
            <w:r w:rsidR="003D4A2A" w:rsidRPr="000F0AF1">
              <w:rPr>
                <w:color w:val="auto"/>
                <w:sz w:val="24"/>
                <w:szCs w:val="24"/>
                <w:lang w:val="en-GB"/>
              </w:rPr>
              <w:t xml:space="preserve"> (in English or in their home language)</w:t>
            </w:r>
            <w:r w:rsidRPr="000F0AF1">
              <w:rPr>
                <w:color w:val="auto"/>
                <w:sz w:val="24"/>
                <w:szCs w:val="24"/>
              </w:rPr>
              <w:t>.</w:t>
            </w:r>
          </w:p>
        </w:tc>
        <w:tc>
          <w:tcPr>
            <w:tcW w:w="1418" w:type="dxa"/>
            <w:tcBorders>
              <w:left w:val="none" w:sz="0" w:space="0" w:color="auto"/>
              <w:right w:val="none" w:sz="0" w:space="0" w:color="auto"/>
            </w:tcBorders>
          </w:tcPr>
          <w:p w14:paraId="0CA875B6" w14:textId="77777777" w:rsidR="00EB635F" w:rsidRPr="000F0AF1" w:rsidRDefault="006E2C0D" w:rsidP="00027881">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0F0AF1">
              <w:rPr>
                <w:color w:val="auto"/>
                <w:sz w:val="24"/>
                <w:szCs w:val="24"/>
                <w:lang w:val="en-GB"/>
              </w:rPr>
              <w:lastRenderedPageBreak/>
              <w:t>Individual/</w:t>
            </w:r>
            <w:r w:rsidR="00027881">
              <w:rPr>
                <w:color w:val="auto"/>
                <w:sz w:val="24"/>
                <w:szCs w:val="24"/>
                <w:lang w:val="en-GB"/>
              </w:rPr>
              <w:t xml:space="preserve"> </w:t>
            </w:r>
            <w:r w:rsidR="00EB635F" w:rsidRPr="000F0AF1">
              <w:rPr>
                <w:color w:val="auto"/>
                <w:sz w:val="24"/>
                <w:szCs w:val="24"/>
              </w:rPr>
              <w:lastRenderedPageBreak/>
              <w:t>Pairs</w:t>
            </w:r>
          </w:p>
        </w:tc>
        <w:tc>
          <w:tcPr>
            <w:tcW w:w="2261" w:type="dxa"/>
            <w:tcBorders>
              <w:left w:val="none" w:sz="0" w:space="0" w:color="auto"/>
              <w:right w:val="none" w:sz="0" w:space="0" w:color="auto"/>
            </w:tcBorders>
          </w:tcPr>
          <w:p w14:paraId="35B87353" w14:textId="77777777" w:rsidR="00EB635F" w:rsidRPr="000F0AF1" w:rsidRDefault="0088344C" w:rsidP="00EB635F">
            <w:pPr>
              <w:cnfStyle w:val="000000100000" w:firstRow="0" w:lastRow="0" w:firstColumn="0" w:lastColumn="0" w:oddVBand="0" w:evenVBand="0" w:oddHBand="1" w:evenHBand="0" w:firstRowFirstColumn="0" w:firstRowLastColumn="0" w:lastRowFirstColumn="0" w:lastRowLastColumn="0"/>
              <w:rPr>
                <w:color w:val="auto"/>
                <w:sz w:val="24"/>
                <w:szCs w:val="24"/>
              </w:rPr>
            </w:pPr>
            <w:r w:rsidRPr="000F0AF1">
              <w:rPr>
                <w:color w:val="auto"/>
                <w:sz w:val="24"/>
                <w:szCs w:val="24"/>
              </w:rPr>
              <w:lastRenderedPageBreak/>
              <w:t xml:space="preserve">Students may wish </w:t>
            </w:r>
            <w:r w:rsidRPr="000F0AF1">
              <w:rPr>
                <w:color w:val="auto"/>
                <w:sz w:val="24"/>
                <w:szCs w:val="24"/>
              </w:rPr>
              <w:lastRenderedPageBreak/>
              <w:t>to role-play this situation with a classmate</w:t>
            </w:r>
            <w:r w:rsidRPr="000F0AF1">
              <w:rPr>
                <w:color w:val="auto"/>
                <w:sz w:val="24"/>
                <w:szCs w:val="24"/>
                <w:lang w:val="en-GB"/>
              </w:rPr>
              <w:t xml:space="preserve"> who plays the role of the parent</w:t>
            </w:r>
            <w:r w:rsidRPr="000F0AF1">
              <w:rPr>
                <w:color w:val="auto"/>
                <w:sz w:val="24"/>
                <w:szCs w:val="24"/>
              </w:rPr>
              <w:t>.</w:t>
            </w:r>
          </w:p>
        </w:tc>
      </w:tr>
      <w:tr w:rsidR="0088344C" w:rsidRPr="000F0AF1" w14:paraId="0BFF58FA" w14:textId="77777777" w:rsidTr="000F1BA5">
        <w:tc>
          <w:tcPr>
            <w:cnfStyle w:val="001000000000" w:firstRow="0" w:lastRow="0" w:firstColumn="1" w:lastColumn="0" w:oddVBand="0" w:evenVBand="0" w:oddHBand="0" w:evenHBand="0" w:firstRowFirstColumn="0" w:firstRowLastColumn="0" w:lastRowFirstColumn="0" w:lastRowLastColumn="0"/>
            <w:tcW w:w="959" w:type="dxa"/>
          </w:tcPr>
          <w:p w14:paraId="5CE8E6D2" w14:textId="77777777" w:rsidR="0088344C" w:rsidRPr="000F0AF1" w:rsidRDefault="0088344C" w:rsidP="0088344C">
            <w:pPr>
              <w:rPr>
                <w:color w:val="auto"/>
                <w:sz w:val="24"/>
                <w:szCs w:val="24"/>
                <w:lang w:val="en-GB"/>
              </w:rPr>
            </w:pPr>
            <w:r w:rsidRPr="000F0AF1">
              <w:rPr>
                <w:color w:val="auto"/>
                <w:sz w:val="24"/>
                <w:szCs w:val="24"/>
              </w:rPr>
              <w:lastRenderedPageBreak/>
              <w:t xml:space="preserve">Step </w:t>
            </w:r>
            <w:r w:rsidRPr="000F0AF1">
              <w:rPr>
                <w:color w:val="auto"/>
                <w:sz w:val="24"/>
                <w:szCs w:val="24"/>
                <w:lang w:val="en-GB"/>
              </w:rPr>
              <w:t>4</w:t>
            </w:r>
          </w:p>
        </w:tc>
        <w:tc>
          <w:tcPr>
            <w:tcW w:w="3685" w:type="dxa"/>
          </w:tcPr>
          <w:p w14:paraId="6DEBFCE6" w14:textId="77777777" w:rsidR="0088344C" w:rsidRPr="000F0AF1" w:rsidRDefault="0088344C" w:rsidP="0088344C">
            <w:pPr>
              <w:cnfStyle w:val="000000000000" w:firstRow="0" w:lastRow="0" w:firstColumn="0" w:lastColumn="0" w:oddVBand="0" w:evenVBand="0" w:oddHBand="0" w:evenHBand="0" w:firstRowFirstColumn="0" w:firstRowLastColumn="0" w:lastRowFirstColumn="0" w:lastRowLastColumn="0"/>
              <w:rPr>
                <w:color w:val="auto"/>
                <w:sz w:val="24"/>
                <w:szCs w:val="24"/>
              </w:rPr>
            </w:pPr>
            <w:bookmarkStart w:id="2" w:name="_Hlk57737756"/>
            <w:r w:rsidRPr="000F0AF1">
              <w:rPr>
                <w:color w:val="auto"/>
                <w:sz w:val="24"/>
                <w:szCs w:val="24"/>
              </w:rPr>
              <w:t>Peer Feedback– Students reflect on how successful mediation was.</w:t>
            </w:r>
            <w:bookmarkEnd w:id="2"/>
          </w:p>
        </w:tc>
        <w:tc>
          <w:tcPr>
            <w:tcW w:w="1418" w:type="dxa"/>
          </w:tcPr>
          <w:p w14:paraId="11520063" w14:textId="77777777" w:rsidR="0088344C" w:rsidRPr="000F0AF1" w:rsidRDefault="0088344C" w:rsidP="00027881">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0F0AF1">
              <w:rPr>
                <w:color w:val="auto"/>
                <w:sz w:val="24"/>
                <w:szCs w:val="24"/>
              </w:rPr>
              <w:t>Class discussion</w:t>
            </w:r>
          </w:p>
        </w:tc>
        <w:tc>
          <w:tcPr>
            <w:tcW w:w="2261" w:type="dxa"/>
          </w:tcPr>
          <w:p w14:paraId="4C3B7517" w14:textId="7C742028" w:rsidR="0088344C" w:rsidRPr="000F0AF1" w:rsidRDefault="0088344C" w:rsidP="0088344C">
            <w:pPr>
              <w:cnfStyle w:val="000000000000" w:firstRow="0" w:lastRow="0" w:firstColumn="0" w:lastColumn="0" w:oddVBand="0" w:evenVBand="0" w:oddHBand="0" w:evenHBand="0" w:firstRowFirstColumn="0" w:firstRowLastColumn="0" w:lastRowFirstColumn="0" w:lastRowLastColumn="0"/>
              <w:rPr>
                <w:color w:val="auto"/>
                <w:sz w:val="24"/>
                <w:szCs w:val="24"/>
              </w:rPr>
            </w:pPr>
            <w:r w:rsidRPr="000F0AF1">
              <w:rPr>
                <w:color w:val="auto"/>
                <w:sz w:val="24"/>
                <w:szCs w:val="24"/>
              </w:rPr>
              <w:t>The criteria for</w:t>
            </w:r>
            <w:r w:rsidR="00871548">
              <w:rPr>
                <w:color w:val="auto"/>
                <w:sz w:val="24"/>
                <w:szCs w:val="24"/>
              </w:rPr>
              <w:t xml:space="preserve"> </w:t>
            </w:r>
            <w:r w:rsidRPr="000F0AF1">
              <w:rPr>
                <w:color w:val="auto"/>
                <w:sz w:val="24"/>
                <w:szCs w:val="24"/>
              </w:rPr>
              <w:t>this evaluation</w:t>
            </w:r>
            <w:r w:rsidR="00871548">
              <w:rPr>
                <w:color w:val="auto"/>
                <w:sz w:val="24"/>
                <w:szCs w:val="24"/>
              </w:rPr>
              <w:t xml:space="preserve"> </w:t>
            </w:r>
            <w:r w:rsidRPr="000F0AF1">
              <w:rPr>
                <w:color w:val="auto"/>
                <w:sz w:val="24"/>
                <w:szCs w:val="24"/>
              </w:rPr>
              <w:t>could be either</w:t>
            </w:r>
            <w:r w:rsidR="00871548">
              <w:rPr>
                <w:color w:val="auto"/>
                <w:sz w:val="24"/>
                <w:szCs w:val="24"/>
              </w:rPr>
              <w:t xml:space="preserve"> </w:t>
            </w:r>
            <w:r w:rsidRPr="000F0AF1">
              <w:rPr>
                <w:color w:val="auto"/>
                <w:sz w:val="24"/>
                <w:szCs w:val="24"/>
              </w:rPr>
              <w:t>provided by the</w:t>
            </w:r>
            <w:r w:rsidR="00871548">
              <w:rPr>
                <w:color w:val="auto"/>
                <w:sz w:val="24"/>
                <w:szCs w:val="24"/>
              </w:rPr>
              <w:t xml:space="preserve"> </w:t>
            </w:r>
            <w:r w:rsidRPr="000F0AF1">
              <w:rPr>
                <w:color w:val="auto"/>
                <w:sz w:val="24"/>
                <w:szCs w:val="24"/>
              </w:rPr>
              <w:t>teacher or</w:t>
            </w:r>
            <w:r w:rsidR="00871548">
              <w:rPr>
                <w:color w:val="auto"/>
                <w:sz w:val="24"/>
                <w:szCs w:val="24"/>
              </w:rPr>
              <w:t xml:space="preserve"> </w:t>
            </w:r>
            <w:r w:rsidRPr="000F0AF1">
              <w:rPr>
                <w:color w:val="auto"/>
                <w:sz w:val="24"/>
                <w:szCs w:val="24"/>
              </w:rPr>
              <w:t>discussed with</w:t>
            </w:r>
            <w:r w:rsidR="00871548">
              <w:rPr>
                <w:color w:val="auto"/>
                <w:sz w:val="24"/>
                <w:szCs w:val="24"/>
              </w:rPr>
              <w:t xml:space="preserve"> </w:t>
            </w:r>
            <w:r w:rsidRPr="000F0AF1">
              <w:rPr>
                <w:color w:val="auto"/>
                <w:sz w:val="24"/>
                <w:szCs w:val="24"/>
              </w:rPr>
              <w:t>the students.</w:t>
            </w:r>
          </w:p>
          <w:p w14:paraId="2007C674" w14:textId="77777777" w:rsidR="00AC3E28" w:rsidRPr="000F0AF1" w:rsidRDefault="00AC3E28" w:rsidP="0088344C">
            <w:pPr>
              <w:cnfStyle w:val="000000000000" w:firstRow="0" w:lastRow="0" w:firstColumn="0" w:lastColumn="0" w:oddVBand="0" w:evenVBand="0" w:oddHBand="0" w:evenHBand="0" w:firstRowFirstColumn="0" w:firstRowLastColumn="0" w:lastRowFirstColumn="0" w:lastRowLastColumn="0"/>
              <w:rPr>
                <w:color w:val="auto"/>
                <w:sz w:val="24"/>
                <w:szCs w:val="24"/>
              </w:rPr>
            </w:pPr>
          </w:p>
          <w:p w14:paraId="65551479" w14:textId="77777777" w:rsidR="00AC3E28" w:rsidRPr="000F0AF1" w:rsidRDefault="00AC3E28" w:rsidP="0088344C">
            <w:pPr>
              <w:cnfStyle w:val="000000000000" w:firstRow="0" w:lastRow="0" w:firstColumn="0" w:lastColumn="0" w:oddVBand="0" w:evenVBand="0" w:oddHBand="0" w:evenHBand="0" w:firstRowFirstColumn="0" w:firstRowLastColumn="0" w:lastRowFirstColumn="0" w:lastRowLastColumn="0"/>
              <w:rPr>
                <w:color w:val="auto"/>
                <w:sz w:val="24"/>
                <w:szCs w:val="24"/>
              </w:rPr>
            </w:pPr>
            <w:r w:rsidRPr="000F0AF1">
              <w:rPr>
                <w:color w:val="auto"/>
                <w:sz w:val="24"/>
                <w:szCs w:val="24"/>
                <w:lang w:val="en-GB"/>
              </w:rPr>
              <w:t xml:space="preserve">If nobody in class speaks the student’s </w:t>
            </w:r>
            <w:r w:rsidR="003D4A2A" w:rsidRPr="000F0AF1">
              <w:rPr>
                <w:color w:val="auto"/>
                <w:sz w:val="24"/>
                <w:szCs w:val="24"/>
                <w:lang w:val="en-GB"/>
              </w:rPr>
              <w:t>home</w:t>
            </w:r>
            <w:r w:rsidRPr="000F0AF1">
              <w:rPr>
                <w:color w:val="auto"/>
                <w:sz w:val="24"/>
                <w:szCs w:val="24"/>
                <w:lang w:val="en-GB"/>
              </w:rPr>
              <w:t xml:space="preserve"> language, the mediated message can be evaluated by a family member.</w:t>
            </w:r>
          </w:p>
        </w:tc>
      </w:tr>
      <w:tr w:rsidR="00EB635F" w:rsidRPr="000F0AF1" w14:paraId="1A63A581" w14:textId="77777777" w:rsidTr="000F1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tcPr>
          <w:p w14:paraId="5E051B54" w14:textId="77777777" w:rsidR="00EB635F" w:rsidRPr="000F0AF1" w:rsidRDefault="00EB635F" w:rsidP="00EB635F">
            <w:pPr>
              <w:rPr>
                <w:color w:val="auto"/>
                <w:sz w:val="24"/>
                <w:szCs w:val="24"/>
              </w:rPr>
            </w:pPr>
            <w:r w:rsidRPr="000F0AF1">
              <w:rPr>
                <w:color w:val="auto"/>
                <w:sz w:val="24"/>
                <w:szCs w:val="24"/>
              </w:rPr>
              <w:t>Step 5</w:t>
            </w:r>
          </w:p>
        </w:tc>
        <w:tc>
          <w:tcPr>
            <w:tcW w:w="3685" w:type="dxa"/>
            <w:tcBorders>
              <w:left w:val="none" w:sz="0" w:space="0" w:color="auto"/>
              <w:right w:val="none" w:sz="0" w:space="0" w:color="auto"/>
            </w:tcBorders>
          </w:tcPr>
          <w:p w14:paraId="04F63B50" w14:textId="77777777" w:rsidR="00EB635F" w:rsidRPr="000F0AF1" w:rsidRDefault="00EB635F" w:rsidP="00EB635F">
            <w:pPr>
              <w:cnfStyle w:val="000000100000" w:firstRow="0" w:lastRow="0" w:firstColumn="0" w:lastColumn="0" w:oddVBand="0" w:evenVBand="0" w:oddHBand="1" w:evenHBand="0" w:firstRowFirstColumn="0" w:firstRowLastColumn="0" w:lastRowFirstColumn="0" w:lastRowLastColumn="0"/>
              <w:rPr>
                <w:color w:val="auto"/>
                <w:sz w:val="24"/>
                <w:szCs w:val="24"/>
              </w:rPr>
            </w:pPr>
            <w:r w:rsidRPr="000F0AF1">
              <w:rPr>
                <w:color w:val="auto"/>
                <w:sz w:val="24"/>
                <w:szCs w:val="24"/>
              </w:rPr>
              <w:t>Students are asked to translate the poster into their home language</w:t>
            </w:r>
          </w:p>
        </w:tc>
        <w:tc>
          <w:tcPr>
            <w:tcW w:w="1418" w:type="dxa"/>
            <w:tcBorders>
              <w:left w:val="none" w:sz="0" w:space="0" w:color="auto"/>
              <w:right w:val="none" w:sz="0" w:space="0" w:color="auto"/>
            </w:tcBorders>
          </w:tcPr>
          <w:p w14:paraId="754E1EB6" w14:textId="77777777" w:rsidR="00EB635F" w:rsidRPr="000F0AF1" w:rsidRDefault="00EB635F" w:rsidP="00027881">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0F0AF1">
              <w:rPr>
                <w:color w:val="auto"/>
                <w:sz w:val="24"/>
                <w:szCs w:val="24"/>
              </w:rPr>
              <w:t>Individual</w:t>
            </w:r>
          </w:p>
        </w:tc>
        <w:tc>
          <w:tcPr>
            <w:tcW w:w="2261" w:type="dxa"/>
            <w:tcBorders>
              <w:left w:val="none" w:sz="0" w:space="0" w:color="auto"/>
              <w:right w:val="none" w:sz="0" w:space="0" w:color="auto"/>
            </w:tcBorders>
          </w:tcPr>
          <w:p w14:paraId="50FD243A" w14:textId="77777777" w:rsidR="00EB635F" w:rsidRPr="000F0AF1" w:rsidRDefault="00EB635F" w:rsidP="00EB635F">
            <w:pP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88344C" w:rsidRPr="000F0AF1" w14:paraId="4B73740A" w14:textId="77777777" w:rsidTr="000F1BA5">
        <w:tc>
          <w:tcPr>
            <w:cnfStyle w:val="001000000000" w:firstRow="0" w:lastRow="0" w:firstColumn="1" w:lastColumn="0" w:oddVBand="0" w:evenVBand="0" w:oddHBand="0" w:evenHBand="0" w:firstRowFirstColumn="0" w:firstRowLastColumn="0" w:lastRowFirstColumn="0" w:lastRowLastColumn="0"/>
            <w:tcW w:w="959" w:type="dxa"/>
          </w:tcPr>
          <w:p w14:paraId="7BD116EF" w14:textId="77777777" w:rsidR="0088344C" w:rsidRPr="000F0AF1" w:rsidRDefault="0088344C" w:rsidP="0088344C">
            <w:pPr>
              <w:rPr>
                <w:color w:val="auto"/>
                <w:sz w:val="24"/>
                <w:szCs w:val="24"/>
              </w:rPr>
            </w:pPr>
            <w:r w:rsidRPr="000F0AF1">
              <w:rPr>
                <w:color w:val="auto"/>
                <w:sz w:val="24"/>
                <w:szCs w:val="24"/>
              </w:rPr>
              <w:t>Step 6</w:t>
            </w:r>
          </w:p>
        </w:tc>
        <w:tc>
          <w:tcPr>
            <w:tcW w:w="3685" w:type="dxa"/>
          </w:tcPr>
          <w:p w14:paraId="1F69BD32" w14:textId="77777777" w:rsidR="0088344C" w:rsidRPr="000F0AF1" w:rsidRDefault="0088344C" w:rsidP="0088344C">
            <w:pPr>
              <w:cnfStyle w:val="000000000000" w:firstRow="0" w:lastRow="0" w:firstColumn="0" w:lastColumn="0" w:oddVBand="0" w:evenVBand="0" w:oddHBand="0" w:evenHBand="0" w:firstRowFirstColumn="0" w:firstRowLastColumn="0" w:lastRowFirstColumn="0" w:lastRowLastColumn="0"/>
              <w:rPr>
                <w:color w:val="auto"/>
                <w:sz w:val="24"/>
                <w:szCs w:val="24"/>
              </w:rPr>
            </w:pPr>
            <w:r w:rsidRPr="000F0AF1">
              <w:rPr>
                <w:color w:val="auto"/>
                <w:sz w:val="24"/>
                <w:szCs w:val="24"/>
              </w:rPr>
              <w:t>Peer Feedback– Students reflect on how successful mediation was.</w:t>
            </w:r>
          </w:p>
        </w:tc>
        <w:tc>
          <w:tcPr>
            <w:tcW w:w="1418" w:type="dxa"/>
          </w:tcPr>
          <w:p w14:paraId="368BF012" w14:textId="77777777" w:rsidR="0088344C" w:rsidRPr="000F0AF1" w:rsidRDefault="0088344C" w:rsidP="00027881">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0F0AF1">
              <w:rPr>
                <w:color w:val="auto"/>
                <w:sz w:val="24"/>
                <w:szCs w:val="24"/>
              </w:rPr>
              <w:t>Class discussion</w:t>
            </w:r>
          </w:p>
        </w:tc>
        <w:tc>
          <w:tcPr>
            <w:tcW w:w="2261" w:type="dxa"/>
          </w:tcPr>
          <w:p w14:paraId="73FD8945" w14:textId="07E525E7" w:rsidR="0088344C" w:rsidRPr="000F0AF1" w:rsidRDefault="0088344C" w:rsidP="0088344C">
            <w:pPr>
              <w:cnfStyle w:val="000000000000" w:firstRow="0" w:lastRow="0" w:firstColumn="0" w:lastColumn="0" w:oddVBand="0" w:evenVBand="0" w:oddHBand="0" w:evenHBand="0" w:firstRowFirstColumn="0" w:firstRowLastColumn="0" w:lastRowFirstColumn="0" w:lastRowLastColumn="0"/>
              <w:rPr>
                <w:color w:val="auto"/>
                <w:sz w:val="24"/>
                <w:szCs w:val="24"/>
              </w:rPr>
            </w:pPr>
            <w:r w:rsidRPr="000F0AF1">
              <w:rPr>
                <w:color w:val="auto"/>
                <w:sz w:val="24"/>
                <w:szCs w:val="24"/>
              </w:rPr>
              <w:t>The criteria for</w:t>
            </w:r>
            <w:r w:rsidR="00871548">
              <w:rPr>
                <w:color w:val="auto"/>
                <w:sz w:val="24"/>
                <w:szCs w:val="24"/>
              </w:rPr>
              <w:t xml:space="preserve"> </w:t>
            </w:r>
            <w:r w:rsidRPr="000F0AF1">
              <w:rPr>
                <w:color w:val="auto"/>
                <w:sz w:val="24"/>
                <w:szCs w:val="24"/>
              </w:rPr>
              <w:t>this evaluation</w:t>
            </w:r>
            <w:r w:rsidR="00871548">
              <w:rPr>
                <w:color w:val="auto"/>
                <w:sz w:val="24"/>
                <w:szCs w:val="24"/>
              </w:rPr>
              <w:t xml:space="preserve"> </w:t>
            </w:r>
            <w:r w:rsidRPr="000F0AF1">
              <w:rPr>
                <w:color w:val="auto"/>
                <w:sz w:val="24"/>
                <w:szCs w:val="24"/>
              </w:rPr>
              <w:t>could be either</w:t>
            </w:r>
            <w:r w:rsidR="00871548">
              <w:rPr>
                <w:color w:val="auto"/>
                <w:sz w:val="24"/>
                <w:szCs w:val="24"/>
              </w:rPr>
              <w:t xml:space="preserve"> </w:t>
            </w:r>
            <w:r w:rsidRPr="000F0AF1">
              <w:rPr>
                <w:color w:val="auto"/>
                <w:sz w:val="24"/>
                <w:szCs w:val="24"/>
              </w:rPr>
              <w:t>provided by the</w:t>
            </w:r>
            <w:r w:rsidR="00871548">
              <w:rPr>
                <w:color w:val="auto"/>
                <w:sz w:val="24"/>
                <w:szCs w:val="24"/>
              </w:rPr>
              <w:t xml:space="preserve"> </w:t>
            </w:r>
            <w:r w:rsidRPr="000F0AF1">
              <w:rPr>
                <w:color w:val="auto"/>
                <w:sz w:val="24"/>
                <w:szCs w:val="24"/>
              </w:rPr>
              <w:t>teacher or</w:t>
            </w:r>
            <w:r w:rsidR="00871548">
              <w:rPr>
                <w:color w:val="auto"/>
                <w:sz w:val="24"/>
                <w:szCs w:val="24"/>
              </w:rPr>
              <w:t xml:space="preserve"> </w:t>
            </w:r>
            <w:r w:rsidRPr="000F0AF1">
              <w:rPr>
                <w:color w:val="auto"/>
                <w:sz w:val="24"/>
                <w:szCs w:val="24"/>
              </w:rPr>
              <w:t>discussed with</w:t>
            </w:r>
            <w:r w:rsidR="00871548">
              <w:rPr>
                <w:color w:val="auto"/>
                <w:sz w:val="24"/>
                <w:szCs w:val="24"/>
              </w:rPr>
              <w:t xml:space="preserve"> </w:t>
            </w:r>
            <w:r w:rsidRPr="000F0AF1">
              <w:rPr>
                <w:color w:val="auto"/>
                <w:sz w:val="24"/>
                <w:szCs w:val="24"/>
              </w:rPr>
              <w:t>students</w:t>
            </w:r>
            <w:r w:rsidR="00AC3E28" w:rsidRPr="000F0AF1">
              <w:rPr>
                <w:color w:val="auto"/>
                <w:sz w:val="24"/>
                <w:szCs w:val="24"/>
                <w:lang w:val="en-GB"/>
              </w:rPr>
              <w:t xml:space="preserve"> who speak the language</w:t>
            </w:r>
            <w:r w:rsidRPr="000F0AF1">
              <w:rPr>
                <w:color w:val="auto"/>
                <w:sz w:val="24"/>
                <w:szCs w:val="24"/>
              </w:rPr>
              <w:t>.</w:t>
            </w:r>
          </w:p>
          <w:p w14:paraId="60880E7B" w14:textId="77777777" w:rsidR="00AC3E28" w:rsidRPr="000F0AF1" w:rsidRDefault="00AC3E28" w:rsidP="0088344C">
            <w:pPr>
              <w:cnfStyle w:val="000000000000" w:firstRow="0" w:lastRow="0" w:firstColumn="0" w:lastColumn="0" w:oddVBand="0" w:evenVBand="0" w:oddHBand="0" w:evenHBand="0" w:firstRowFirstColumn="0" w:firstRowLastColumn="0" w:lastRowFirstColumn="0" w:lastRowLastColumn="0"/>
              <w:rPr>
                <w:color w:val="auto"/>
                <w:sz w:val="24"/>
                <w:szCs w:val="24"/>
              </w:rPr>
            </w:pPr>
          </w:p>
          <w:p w14:paraId="5EA06C9C" w14:textId="77777777" w:rsidR="00AC3E28" w:rsidRPr="000F0AF1" w:rsidRDefault="00AC3E28" w:rsidP="0088344C">
            <w:pPr>
              <w:cnfStyle w:val="000000000000" w:firstRow="0" w:lastRow="0" w:firstColumn="0" w:lastColumn="0" w:oddVBand="0" w:evenVBand="0" w:oddHBand="0" w:evenHBand="0" w:firstRowFirstColumn="0" w:firstRowLastColumn="0" w:lastRowFirstColumn="0" w:lastRowLastColumn="0"/>
              <w:rPr>
                <w:color w:val="auto"/>
                <w:sz w:val="24"/>
                <w:szCs w:val="24"/>
                <w:lang w:val="en-GB"/>
              </w:rPr>
            </w:pPr>
            <w:r w:rsidRPr="000F0AF1">
              <w:rPr>
                <w:color w:val="auto"/>
                <w:sz w:val="24"/>
                <w:szCs w:val="24"/>
                <w:lang w:val="en-GB"/>
              </w:rPr>
              <w:t xml:space="preserve">If nobody in class speaks the student’s </w:t>
            </w:r>
            <w:r w:rsidR="003D4A2A" w:rsidRPr="000F0AF1">
              <w:rPr>
                <w:color w:val="auto"/>
                <w:sz w:val="24"/>
                <w:szCs w:val="24"/>
                <w:lang w:val="en-GB"/>
              </w:rPr>
              <w:t>home</w:t>
            </w:r>
            <w:r w:rsidRPr="000F0AF1">
              <w:rPr>
                <w:color w:val="auto"/>
                <w:sz w:val="24"/>
                <w:szCs w:val="24"/>
                <w:lang w:val="en-GB"/>
              </w:rPr>
              <w:t xml:space="preserve"> language, the mediated message can be evaluated by a family member.</w:t>
            </w:r>
          </w:p>
        </w:tc>
      </w:tr>
    </w:tbl>
    <w:p w14:paraId="27377588" w14:textId="77777777" w:rsidR="00EB635F" w:rsidRDefault="00EB635F">
      <w:pPr>
        <w:spacing w:after="0" w:line="240" w:lineRule="auto"/>
      </w:pPr>
    </w:p>
    <w:p w14:paraId="15A4AA57" w14:textId="77777777" w:rsidR="0049569B" w:rsidRPr="001B6396" w:rsidRDefault="0026189F" w:rsidP="0027524D">
      <w:pPr>
        <w:spacing w:after="120"/>
        <w:rPr>
          <w:b/>
          <w:sz w:val="24"/>
          <w:szCs w:val="24"/>
        </w:rPr>
      </w:pPr>
      <w:r w:rsidRPr="001B6396">
        <w:rPr>
          <w:b/>
          <w:sz w:val="24"/>
          <w:szCs w:val="24"/>
        </w:rPr>
        <w:t>Extra resources for the teacher</w:t>
      </w:r>
      <w:r w:rsidR="001B6396">
        <w:rPr>
          <w:b/>
          <w:sz w:val="24"/>
          <w:szCs w:val="24"/>
        </w:rPr>
        <w:t>:</w:t>
      </w:r>
    </w:p>
    <w:p w14:paraId="69278D77" w14:textId="77777777" w:rsidR="0049569B" w:rsidRDefault="001B6396">
      <w:pPr>
        <w:rPr>
          <w:sz w:val="24"/>
          <w:szCs w:val="24"/>
        </w:rPr>
      </w:pPr>
      <w:r w:rsidRPr="001B6396">
        <w:rPr>
          <w:sz w:val="24"/>
          <w:szCs w:val="24"/>
        </w:rPr>
        <w:t>A copy of the poster in English</w:t>
      </w:r>
      <w:r w:rsidR="00AF5B06">
        <w:rPr>
          <w:sz w:val="24"/>
          <w:szCs w:val="24"/>
        </w:rPr>
        <w:t>.</w:t>
      </w:r>
    </w:p>
    <w:p w14:paraId="2D6B0179" w14:textId="77777777" w:rsidR="00AF5B06" w:rsidRPr="001B6396" w:rsidRDefault="00AF5B06" w:rsidP="0027524D">
      <w:pPr>
        <w:rPr>
          <w:sz w:val="24"/>
          <w:szCs w:val="24"/>
        </w:rPr>
      </w:pPr>
      <w:r>
        <w:rPr>
          <w:noProof/>
          <w:lang w:val="el-GR"/>
        </w:rPr>
        <w:drawing>
          <wp:inline distT="0" distB="0" distL="0" distR="0" wp14:anchorId="5E645234" wp14:editId="5182B900">
            <wp:extent cx="4848121" cy="6864725"/>
            <wp:effectExtent l="190500" t="190500" r="162560" b="165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4364" cy="6887724"/>
                    </a:xfrm>
                    <a:prstGeom prst="rect">
                      <a:avLst/>
                    </a:prstGeom>
                    <a:ln>
                      <a:noFill/>
                    </a:ln>
                    <a:effectLst>
                      <a:outerShdw blurRad="190500" algn="tl" rotWithShape="0">
                        <a:srgbClr val="000000">
                          <a:alpha val="70000"/>
                        </a:srgbClr>
                      </a:outerShdw>
                    </a:effectLst>
                  </pic:spPr>
                </pic:pic>
              </a:graphicData>
            </a:graphic>
          </wp:inline>
        </w:drawing>
      </w:r>
    </w:p>
    <w:p w14:paraId="1974FA74" w14:textId="77777777" w:rsidR="00871548" w:rsidRDefault="0026189F" w:rsidP="00871548">
      <w:pPr>
        <w:rPr>
          <w:b/>
          <w:sz w:val="24"/>
          <w:szCs w:val="24"/>
        </w:rPr>
      </w:pPr>
      <w:r w:rsidRPr="00AC3E28">
        <w:rPr>
          <w:b/>
          <w:sz w:val="24"/>
          <w:szCs w:val="24"/>
        </w:rPr>
        <w:t>Further tips and guidance:</w:t>
      </w:r>
    </w:p>
    <w:p w14:paraId="72C645F0" w14:textId="36EF67FC" w:rsidR="00AC3E28" w:rsidRPr="001442F4" w:rsidRDefault="00AC3E28" w:rsidP="00871548">
      <w:pPr>
        <w:rPr>
          <w:sz w:val="24"/>
          <w:szCs w:val="24"/>
        </w:rPr>
      </w:pPr>
      <w:r>
        <w:rPr>
          <w:sz w:val="24"/>
          <w:szCs w:val="24"/>
        </w:rPr>
        <w:t>The use of d</w:t>
      </w:r>
      <w:r w:rsidRPr="001442F4">
        <w:rPr>
          <w:sz w:val="24"/>
          <w:szCs w:val="24"/>
        </w:rPr>
        <w:t xml:space="preserve">ictionaries in </w:t>
      </w:r>
      <w:r>
        <w:rPr>
          <w:sz w:val="24"/>
          <w:szCs w:val="24"/>
        </w:rPr>
        <w:t xml:space="preserve">Maltese, </w:t>
      </w:r>
      <w:r w:rsidRPr="001442F4">
        <w:rPr>
          <w:sz w:val="24"/>
          <w:szCs w:val="24"/>
        </w:rPr>
        <w:t xml:space="preserve">English and the </w:t>
      </w:r>
      <w:r>
        <w:rPr>
          <w:sz w:val="24"/>
          <w:szCs w:val="24"/>
        </w:rPr>
        <w:t>other home languages should be allowed</w:t>
      </w:r>
      <w:r w:rsidRPr="001442F4">
        <w:rPr>
          <w:sz w:val="24"/>
          <w:szCs w:val="24"/>
        </w:rPr>
        <w:t xml:space="preserve">. </w:t>
      </w:r>
      <w:r>
        <w:rPr>
          <w:sz w:val="24"/>
          <w:szCs w:val="24"/>
        </w:rPr>
        <w:t xml:space="preserve">Online dictionaries </w:t>
      </w:r>
      <w:r w:rsidRPr="001442F4">
        <w:rPr>
          <w:sz w:val="24"/>
          <w:szCs w:val="24"/>
        </w:rPr>
        <w:t>could also help students with accomplishing the tasks</w:t>
      </w:r>
      <w:r>
        <w:rPr>
          <w:sz w:val="24"/>
          <w:szCs w:val="24"/>
        </w:rPr>
        <w:t>.</w:t>
      </w:r>
    </w:p>
    <w:p w14:paraId="4B3FEDCC" w14:textId="77777777" w:rsidR="00770AA3" w:rsidRDefault="00770AA3">
      <w:pPr>
        <w:rPr>
          <w:b/>
          <w:sz w:val="24"/>
          <w:szCs w:val="24"/>
        </w:rPr>
        <w:sectPr w:rsidR="00770AA3" w:rsidSect="0002500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562" w:footer="274" w:gutter="0"/>
          <w:pgNumType w:start="1"/>
          <w:cols w:space="720"/>
          <w:docGrid w:linePitch="299"/>
        </w:sectPr>
      </w:pPr>
    </w:p>
    <w:p w14:paraId="196B7ED3" w14:textId="77777777" w:rsidR="0027524D" w:rsidRPr="0041697D" w:rsidRDefault="0027524D" w:rsidP="0027524D">
      <w:pPr>
        <w:shd w:val="clear" w:color="auto" w:fill="FF3399"/>
        <w:spacing w:before="120" w:after="120" w:line="240" w:lineRule="auto"/>
        <w:jc w:val="center"/>
        <w:rPr>
          <w:rFonts w:ascii="Cambria" w:hAnsi="Cambria"/>
          <w:b/>
          <w:i/>
          <w:color w:val="FFFFFF" w:themeColor="background1"/>
          <w:sz w:val="28"/>
          <w:szCs w:val="28"/>
        </w:rPr>
      </w:pPr>
      <w:r w:rsidRPr="0041697D">
        <w:rPr>
          <w:rFonts w:ascii="Cambria" w:hAnsi="Cambria"/>
          <w:b/>
          <w:i/>
          <w:color w:val="FFFFFF" w:themeColor="background1"/>
          <w:sz w:val="28"/>
          <w:szCs w:val="28"/>
        </w:rPr>
        <w:t>FOR THE STUDENT: ACTIVITY WORKSHEET</w:t>
      </w:r>
    </w:p>
    <w:p w14:paraId="4BED3041" w14:textId="77777777" w:rsidR="004A2B93" w:rsidRPr="0027524D" w:rsidRDefault="004A2B93" w:rsidP="0027524D">
      <w:pPr>
        <w:shd w:val="clear" w:color="auto" w:fill="95B3D7" w:themeFill="accent1" w:themeFillTint="99"/>
        <w:tabs>
          <w:tab w:val="left" w:pos="284"/>
        </w:tabs>
        <w:spacing w:before="120" w:after="120" w:line="240" w:lineRule="auto"/>
        <w:jc w:val="center"/>
        <w:rPr>
          <w:rFonts w:ascii="Cambria" w:hAnsi="Cambria"/>
          <w:b/>
          <w:color w:val="FFFFFF" w:themeColor="background1"/>
          <w:sz w:val="28"/>
          <w:szCs w:val="24"/>
        </w:rPr>
      </w:pPr>
      <w:r w:rsidRPr="0027524D">
        <w:rPr>
          <w:rFonts w:ascii="Cambria" w:hAnsi="Cambria"/>
          <w:b/>
          <w:color w:val="FFFFFF" w:themeColor="background1"/>
          <w:sz w:val="28"/>
          <w:szCs w:val="24"/>
        </w:rPr>
        <w:t>Proper use of face masks</w:t>
      </w:r>
    </w:p>
    <w:p w14:paraId="65611204" w14:textId="77777777" w:rsidR="004203EB" w:rsidRPr="004A2B93" w:rsidRDefault="004A2B93" w:rsidP="0027524D">
      <w:pPr>
        <w:spacing w:after="120"/>
        <w:ind w:left="357"/>
        <w:jc w:val="center"/>
        <w:rPr>
          <w:rFonts w:asciiTheme="minorHAnsi" w:eastAsiaTheme="minorEastAsia" w:hAnsiTheme="minorHAnsi" w:cstheme="minorBidi"/>
          <w:b/>
          <w:bCs/>
          <w:sz w:val="24"/>
          <w:szCs w:val="24"/>
        </w:rPr>
      </w:pPr>
      <w:r w:rsidRPr="004A2B93">
        <w:rPr>
          <w:rFonts w:asciiTheme="minorHAnsi" w:eastAsiaTheme="minorEastAsia" w:hAnsiTheme="minorHAnsi" w:cstheme="minorBidi"/>
          <w:b/>
          <w:bCs/>
          <w:sz w:val="24"/>
          <w:szCs w:val="24"/>
        </w:rPr>
        <w:t>Step 1</w:t>
      </w:r>
    </w:p>
    <w:p w14:paraId="57FD0C94" w14:textId="77777777" w:rsidR="00A270EF" w:rsidRDefault="00A270EF" w:rsidP="005D1EB6">
      <w:pPr>
        <w:spacing w:after="0"/>
        <w:rPr>
          <w:rFonts w:asciiTheme="minorHAnsi" w:eastAsiaTheme="minorEastAsia" w:hAnsiTheme="minorHAnsi" w:cstheme="minorBidi"/>
          <w:sz w:val="24"/>
          <w:szCs w:val="24"/>
          <w:lang w:val="en-GB"/>
        </w:rPr>
      </w:pPr>
      <w:r>
        <w:rPr>
          <w:rFonts w:asciiTheme="minorHAnsi" w:eastAsiaTheme="minorEastAsia" w:hAnsiTheme="minorHAnsi" w:cstheme="minorBidi"/>
          <w:sz w:val="24"/>
          <w:szCs w:val="24"/>
          <w:lang w:val="en-GB"/>
        </w:rPr>
        <w:t xml:space="preserve">Teacher asks questions to introduce the topic and engage the students: </w:t>
      </w:r>
    </w:p>
    <w:p w14:paraId="21D85D8A" w14:textId="77777777" w:rsidR="00A270EF" w:rsidRPr="009D1696" w:rsidRDefault="00840D14" w:rsidP="005D1EB6">
      <w:pPr>
        <w:pStyle w:val="ListParagraph"/>
        <w:numPr>
          <w:ilvl w:val="0"/>
          <w:numId w:val="8"/>
        </w:numPr>
        <w:spacing w:after="0"/>
        <w:ind w:left="426"/>
        <w:rPr>
          <w:rFonts w:asciiTheme="minorHAnsi" w:eastAsiaTheme="minorEastAsia" w:hAnsiTheme="minorHAnsi" w:cstheme="minorBidi"/>
          <w:i/>
          <w:iCs/>
          <w:sz w:val="24"/>
          <w:szCs w:val="24"/>
          <w:lang w:val="en-GB"/>
        </w:rPr>
      </w:pPr>
      <w:r w:rsidRPr="009D1696">
        <w:rPr>
          <w:rFonts w:asciiTheme="minorHAnsi" w:eastAsiaTheme="minorEastAsia" w:hAnsiTheme="minorHAnsi" w:cstheme="minorBidi"/>
          <w:i/>
          <w:iCs/>
          <w:sz w:val="24"/>
          <w:szCs w:val="24"/>
          <w:lang w:val="en-GB"/>
        </w:rPr>
        <w:t xml:space="preserve">Have you </w:t>
      </w:r>
      <w:r w:rsidRPr="009D1696">
        <w:rPr>
          <w:rFonts w:asciiTheme="minorHAnsi" w:eastAsiaTheme="minorEastAsia" w:hAnsiTheme="minorHAnsi" w:cstheme="minorBidi"/>
          <w:i/>
          <w:iCs/>
          <w:sz w:val="24"/>
          <w:szCs w:val="24"/>
        </w:rPr>
        <w:t xml:space="preserve">ever </w:t>
      </w:r>
      <w:r w:rsidRPr="009D1696">
        <w:rPr>
          <w:rFonts w:asciiTheme="minorHAnsi" w:eastAsiaTheme="minorEastAsia" w:hAnsiTheme="minorHAnsi" w:cstheme="minorBidi"/>
          <w:i/>
          <w:iCs/>
          <w:sz w:val="24"/>
          <w:szCs w:val="24"/>
          <w:lang w:val="en-GB"/>
        </w:rPr>
        <w:t xml:space="preserve">been asked to read or translate a text from Maltese to your home language for a relative or friend who does not speak Maltese? </w:t>
      </w:r>
    </w:p>
    <w:p w14:paraId="04892D76" w14:textId="77777777" w:rsidR="00A270EF" w:rsidRPr="009D1696" w:rsidRDefault="00840D14" w:rsidP="005D1EB6">
      <w:pPr>
        <w:pStyle w:val="ListParagraph"/>
        <w:numPr>
          <w:ilvl w:val="0"/>
          <w:numId w:val="8"/>
        </w:numPr>
        <w:spacing w:after="0"/>
        <w:ind w:left="426"/>
        <w:rPr>
          <w:rFonts w:asciiTheme="minorHAnsi" w:eastAsiaTheme="minorEastAsia" w:hAnsiTheme="minorHAnsi" w:cstheme="minorBidi"/>
          <w:i/>
          <w:iCs/>
          <w:sz w:val="24"/>
          <w:szCs w:val="24"/>
          <w:lang w:val="en-GB"/>
        </w:rPr>
      </w:pPr>
      <w:r w:rsidRPr="009D1696">
        <w:rPr>
          <w:rFonts w:asciiTheme="minorHAnsi" w:eastAsiaTheme="minorEastAsia" w:hAnsiTheme="minorHAnsi" w:cstheme="minorBidi"/>
          <w:i/>
          <w:iCs/>
          <w:sz w:val="24"/>
          <w:szCs w:val="24"/>
          <w:lang w:val="en-GB"/>
        </w:rPr>
        <w:t xml:space="preserve">Was it easy for you to do so? </w:t>
      </w:r>
    </w:p>
    <w:p w14:paraId="1DA1AF6F" w14:textId="77777777" w:rsidR="00A270EF" w:rsidRPr="009D1696" w:rsidRDefault="00840D14" w:rsidP="005D1EB6">
      <w:pPr>
        <w:pStyle w:val="ListParagraph"/>
        <w:numPr>
          <w:ilvl w:val="0"/>
          <w:numId w:val="8"/>
        </w:numPr>
        <w:spacing w:after="0"/>
        <w:ind w:left="426"/>
        <w:rPr>
          <w:rFonts w:asciiTheme="minorHAnsi" w:eastAsiaTheme="minorEastAsia" w:hAnsiTheme="minorHAnsi" w:cstheme="minorBidi"/>
          <w:i/>
          <w:iCs/>
          <w:sz w:val="24"/>
          <w:szCs w:val="24"/>
          <w:lang w:val="en-GB"/>
        </w:rPr>
      </w:pPr>
      <w:r w:rsidRPr="009D1696">
        <w:rPr>
          <w:rFonts w:asciiTheme="minorHAnsi" w:eastAsiaTheme="minorEastAsia" w:hAnsiTheme="minorHAnsi" w:cstheme="minorBidi"/>
          <w:i/>
          <w:iCs/>
          <w:sz w:val="24"/>
          <w:szCs w:val="24"/>
          <w:lang w:val="en-GB"/>
        </w:rPr>
        <w:t xml:space="preserve">Were there pictures or diagrams which helped you in performing the task? Was it a very important text? </w:t>
      </w:r>
    </w:p>
    <w:p w14:paraId="5ED3E534" w14:textId="77777777" w:rsidR="00840D14" w:rsidRPr="009D1696" w:rsidRDefault="00840D14" w:rsidP="005D1EB6">
      <w:pPr>
        <w:pStyle w:val="ListParagraph"/>
        <w:numPr>
          <w:ilvl w:val="0"/>
          <w:numId w:val="8"/>
        </w:numPr>
        <w:spacing w:after="0"/>
        <w:ind w:left="426"/>
        <w:rPr>
          <w:rFonts w:asciiTheme="minorHAnsi" w:eastAsiaTheme="minorEastAsia" w:hAnsiTheme="minorHAnsi" w:cstheme="minorBidi"/>
          <w:b/>
          <w:i/>
          <w:iCs/>
          <w:sz w:val="24"/>
          <w:szCs w:val="24"/>
        </w:rPr>
      </w:pPr>
      <w:r w:rsidRPr="009D1696">
        <w:rPr>
          <w:rFonts w:asciiTheme="minorHAnsi" w:eastAsiaTheme="minorEastAsia" w:hAnsiTheme="minorHAnsi" w:cstheme="minorBidi"/>
          <w:i/>
          <w:iCs/>
          <w:sz w:val="24"/>
          <w:szCs w:val="24"/>
          <w:lang w:val="en-GB"/>
        </w:rPr>
        <w:t>Were you helpful</w:t>
      </w:r>
      <w:r w:rsidRPr="009D1696">
        <w:rPr>
          <w:rFonts w:asciiTheme="minorHAnsi" w:eastAsiaTheme="minorEastAsia" w:hAnsiTheme="minorHAnsi" w:cstheme="minorBidi"/>
          <w:i/>
          <w:iCs/>
          <w:sz w:val="24"/>
          <w:szCs w:val="24"/>
        </w:rPr>
        <w:t>?</w:t>
      </w:r>
    </w:p>
    <w:p w14:paraId="020CD85B" w14:textId="77777777" w:rsidR="004203EB" w:rsidRPr="004203EB" w:rsidRDefault="00A270EF" w:rsidP="0027524D">
      <w:pPr>
        <w:pStyle w:val="ListParagraph"/>
        <w:spacing w:after="120"/>
        <w:contextualSpacing w:val="0"/>
        <w:jc w:val="center"/>
        <w:rPr>
          <w:rFonts w:asciiTheme="minorHAnsi" w:eastAsiaTheme="minorEastAsia" w:hAnsiTheme="minorHAnsi" w:cstheme="minorBidi"/>
          <w:b/>
          <w:sz w:val="24"/>
          <w:szCs w:val="24"/>
        </w:rPr>
      </w:pPr>
      <w:r w:rsidRPr="004A2B93">
        <w:rPr>
          <w:rFonts w:asciiTheme="minorHAnsi" w:eastAsiaTheme="minorEastAsia" w:hAnsiTheme="minorHAnsi" w:cstheme="minorBidi"/>
          <w:b/>
          <w:bCs/>
          <w:sz w:val="24"/>
          <w:szCs w:val="24"/>
        </w:rPr>
        <w:t xml:space="preserve">Step </w:t>
      </w:r>
      <w:r>
        <w:rPr>
          <w:rFonts w:asciiTheme="minorHAnsi" w:eastAsiaTheme="minorEastAsia" w:hAnsiTheme="minorHAnsi" w:cstheme="minorBidi"/>
          <w:b/>
          <w:bCs/>
          <w:sz w:val="24"/>
          <w:szCs w:val="24"/>
        </w:rPr>
        <w:t>2</w:t>
      </w:r>
    </w:p>
    <w:p w14:paraId="41D4D414" w14:textId="67CC2A5A" w:rsidR="00840D14" w:rsidRDefault="00840D14" w:rsidP="0027524D">
      <w:pPr>
        <w:jc w:val="both"/>
        <w:rPr>
          <w:rFonts w:asciiTheme="minorHAnsi" w:eastAsiaTheme="minorEastAsia" w:hAnsiTheme="minorHAnsi" w:cstheme="minorBidi"/>
          <w:sz w:val="24"/>
          <w:szCs w:val="24"/>
        </w:rPr>
      </w:pPr>
      <w:r w:rsidRPr="00A270EF">
        <w:rPr>
          <w:rFonts w:asciiTheme="minorHAnsi" w:eastAsiaTheme="minorEastAsia" w:hAnsiTheme="minorHAnsi" w:cstheme="minorBidi"/>
          <w:sz w:val="24"/>
          <w:szCs w:val="24"/>
        </w:rPr>
        <w:t>You migrated with your parents to Malta where you have been living for the past two years. Your mum/dad does not understand any Maltese at all, but you have been learning it for the past two years and have become quite good at it. While in the waiting area of a medical clinic with your mum/dad, you see th</w:t>
      </w:r>
      <w:r w:rsidR="00914DF0">
        <w:rPr>
          <w:rFonts w:asciiTheme="minorHAnsi" w:eastAsiaTheme="minorEastAsia" w:hAnsiTheme="minorHAnsi" w:cstheme="minorBidi"/>
          <w:sz w:val="24"/>
          <w:szCs w:val="24"/>
        </w:rPr>
        <w:t>is</w:t>
      </w:r>
      <w:r w:rsidRPr="00A270EF">
        <w:rPr>
          <w:rFonts w:asciiTheme="minorHAnsi" w:eastAsiaTheme="minorEastAsia" w:hAnsiTheme="minorHAnsi" w:cstheme="minorBidi"/>
          <w:sz w:val="24"/>
          <w:szCs w:val="24"/>
        </w:rPr>
        <w:t xml:space="preserve"> poster</w:t>
      </w:r>
      <w:r w:rsidR="00914DF0">
        <w:rPr>
          <w:rFonts w:asciiTheme="minorHAnsi" w:eastAsiaTheme="minorEastAsia" w:hAnsiTheme="minorHAnsi" w:cstheme="minorBidi"/>
          <w:sz w:val="24"/>
          <w:szCs w:val="24"/>
        </w:rPr>
        <w:t xml:space="preserve"> about the proper use of face masks and want to tell your parents what it says</w:t>
      </w:r>
      <w:r w:rsidRPr="00A270EF">
        <w:rPr>
          <w:rFonts w:asciiTheme="minorHAnsi" w:eastAsiaTheme="minorEastAsia" w:hAnsiTheme="minorHAnsi" w:cstheme="minorBidi"/>
          <w:sz w:val="24"/>
          <w:szCs w:val="24"/>
        </w:rPr>
        <w:t>.</w:t>
      </w:r>
    </w:p>
    <w:p w14:paraId="1CD8E5E0" w14:textId="655926C9" w:rsidR="00914DF0" w:rsidRPr="00AA00C7" w:rsidRDefault="00914DF0" w:rsidP="005D1EB6">
      <w:pPr>
        <w:rPr>
          <w:rFonts w:asciiTheme="minorHAnsi" w:eastAsiaTheme="minorEastAsia" w:hAnsiTheme="minorHAnsi" w:cstheme="minorBidi"/>
          <w:b/>
          <w:bCs/>
          <w:sz w:val="24"/>
          <w:szCs w:val="24"/>
        </w:rPr>
      </w:pPr>
      <w:r w:rsidRPr="00AA00C7">
        <w:rPr>
          <w:rFonts w:asciiTheme="minorHAnsi" w:eastAsiaTheme="minorEastAsia" w:hAnsiTheme="minorHAnsi" w:cstheme="minorBidi"/>
          <w:b/>
          <w:bCs/>
          <w:sz w:val="24"/>
          <w:szCs w:val="24"/>
        </w:rPr>
        <w:t xml:space="preserve">A. Before you start </w:t>
      </w:r>
      <w:r w:rsidR="00AA00C7" w:rsidRPr="00AA00C7">
        <w:rPr>
          <w:rFonts w:asciiTheme="minorHAnsi" w:eastAsiaTheme="minorEastAsia" w:hAnsiTheme="minorHAnsi" w:cstheme="minorBidi"/>
          <w:b/>
          <w:bCs/>
          <w:sz w:val="24"/>
          <w:szCs w:val="24"/>
        </w:rPr>
        <w:t>speak</w:t>
      </w:r>
      <w:r w:rsidRPr="00AA00C7">
        <w:rPr>
          <w:rFonts w:asciiTheme="minorHAnsi" w:eastAsiaTheme="minorEastAsia" w:hAnsiTheme="minorHAnsi" w:cstheme="minorBidi"/>
          <w:b/>
          <w:bCs/>
          <w:sz w:val="24"/>
          <w:szCs w:val="24"/>
        </w:rPr>
        <w:t xml:space="preserve">ing, read the information on the poster carefully and then </w:t>
      </w:r>
      <w:r w:rsidR="005D461D" w:rsidRPr="00AA00C7">
        <w:rPr>
          <w:rFonts w:asciiTheme="minorHAnsi" w:eastAsiaTheme="minorEastAsia" w:hAnsiTheme="minorHAnsi" w:cstheme="minorBidi"/>
          <w:b/>
          <w:bCs/>
          <w:sz w:val="24"/>
          <w:szCs w:val="24"/>
        </w:rPr>
        <w:t>do the exercise below.</w:t>
      </w:r>
    </w:p>
    <w:p w14:paraId="47F78E5A" w14:textId="4E1DC856" w:rsidR="00840D14" w:rsidRPr="00840D14" w:rsidRDefault="00840D14" w:rsidP="00840D14">
      <w:pPr>
        <w:rPr>
          <w:rFonts w:asciiTheme="minorHAnsi" w:eastAsiaTheme="minorEastAsia" w:hAnsiTheme="minorHAnsi" w:cstheme="minorBidi"/>
          <w:sz w:val="24"/>
          <w:szCs w:val="24"/>
        </w:rPr>
      </w:pPr>
    </w:p>
    <w:p w14:paraId="7F1CF393" w14:textId="57593E48" w:rsidR="00840D14" w:rsidRPr="00840D14" w:rsidRDefault="00840D14" w:rsidP="00840D14">
      <w:pPr>
        <w:rPr>
          <w:rFonts w:asciiTheme="minorHAnsi" w:eastAsiaTheme="minorEastAsia" w:hAnsiTheme="minorHAnsi" w:cstheme="minorBidi"/>
          <w:sz w:val="24"/>
          <w:szCs w:val="24"/>
        </w:rPr>
      </w:pPr>
    </w:p>
    <w:p w14:paraId="14B9494A" w14:textId="12404840" w:rsidR="00840D14" w:rsidRPr="00840D14" w:rsidRDefault="00840D14" w:rsidP="00840D14">
      <w:pPr>
        <w:rPr>
          <w:rFonts w:asciiTheme="minorHAnsi" w:eastAsiaTheme="minorEastAsia" w:hAnsiTheme="minorHAnsi" w:cstheme="minorBidi"/>
          <w:sz w:val="24"/>
          <w:szCs w:val="24"/>
        </w:rPr>
      </w:pPr>
    </w:p>
    <w:p w14:paraId="233D4B2A" w14:textId="77777777" w:rsidR="00840D14" w:rsidRPr="00840D14" w:rsidRDefault="00840D14" w:rsidP="00840D14">
      <w:pPr>
        <w:rPr>
          <w:rFonts w:asciiTheme="minorHAnsi" w:eastAsiaTheme="minorEastAsia" w:hAnsiTheme="minorHAnsi" w:cstheme="minorBidi"/>
          <w:sz w:val="24"/>
          <w:szCs w:val="24"/>
        </w:rPr>
      </w:pPr>
    </w:p>
    <w:p w14:paraId="01795557" w14:textId="5799DF51" w:rsidR="00840D14" w:rsidRPr="00840D14" w:rsidRDefault="00840D14" w:rsidP="00840D14">
      <w:pPr>
        <w:rPr>
          <w:rFonts w:asciiTheme="minorHAnsi" w:eastAsiaTheme="minorEastAsia" w:hAnsiTheme="minorHAnsi" w:cstheme="minorBidi"/>
          <w:sz w:val="24"/>
          <w:szCs w:val="24"/>
        </w:rPr>
      </w:pPr>
    </w:p>
    <w:p w14:paraId="26CB9E3C" w14:textId="2C9245E7" w:rsidR="00840D14" w:rsidRPr="00840D14" w:rsidRDefault="00840D14" w:rsidP="00840D14">
      <w:pPr>
        <w:rPr>
          <w:rFonts w:asciiTheme="minorHAnsi" w:eastAsiaTheme="minorEastAsia" w:hAnsiTheme="minorHAnsi" w:cstheme="minorBidi"/>
          <w:sz w:val="24"/>
          <w:szCs w:val="24"/>
        </w:rPr>
      </w:pPr>
    </w:p>
    <w:p w14:paraId="6C821D0A" w14:textId="77777777" w:rsidR="00840D14" w:rsidRPr="00840D14" w:rsidRDefault="00840D14" w:rsidP="00840D14">
      <w:pPr>
        <w:rPr>
          <w:rFonts w:asciiTheme="minorHAnsi" w:eastAsiaTheme="minorEastAsia" w:hAnsiTheme="minorHAnsi" w:cstheme="minorBidi"/>
          <w:sz w:val="24"/>
          <w:szCs w:val="24"/>
        </w:rPr>
      </w:pPr>
    </w:p>
    <w:p w14:paraId="56A10BA5" w14:textId="77777777" w:rsidR="00840D14" w:rsidRDefault="00840D14" w:rsidP="00840D14">
      <w:pPr>
        <w:rPr>
          <w:rFonts w:asciiTheme="minorHAnsi" w:eastAsiaTheme="minorEastAsia" w:hAnsiTheme="minorHAnsi" w:cstheme="minorBidi"/>
          <w:sz w:val="24"/>
          <w:szCs w:val="24"/>
        </w:rPr>
      </w:pPr>
    </w:p>
    <w:p w14:paraId="704B46A7" w14:textId="77777777" w:rsidR="00025008" w:rsidRDefault="00025008" w:rsidP="00840D14">
      <w:pPr>
        <w:rPr>
          <w:rFonts w:asciiTheme="minorHAnsi" w:eastAsiaTheme="minorEastAsia" w:hAnsiTheme="minorHAnsi" w:cstheme="minorBidi"/>
          <w:sz w:val="24"/>
          <w:szCs w:val="24"/>
        </w:rPr>
      </w:pPr>
    </w:p>
    <w:p w14:paraId="1470E359" w14:textId="77777777" w:rsidR="00025008" w:rsidRDefault="00025008" w:rsidP="00840D14">
      <w:pPr>
        <w:rPr>
          <w:rFonts w:asciiTheme="minorHAnsi" w:eastAsiaTheme="minorEastAsia" w:hAnsiTheme="minorHAnsi" w:cstheme="minorBidi"/>
          <w:sz w:val="24"/>
          <w:szCs w:val="24"/>
        </w:rPr>
      </w:pPr>
    </w:p>
    <w:p w14:paraId="03AFB14F" w14:textId="59A55360" w:rsidR="00025008" w:rsidRDefault="00025008" w:rsidP="00840D14">
      <w:pPr>
        <w:rPr>
          <w:rFonts w:asciiTheme="minorHAnsi" w:eastAsiaTheme="minorEastAsia" w:hAnsiTheme="minorHAnsi" w:cstheme="minorBidi"/>
          <w:sz w:val="24"/>
          <w:szCs w:val="24"/>
        </w:rPr>
      </w:pPr>
      <w:r w:rsidRPr="00840D14">
        <w:rPr>
          <w:rFonts w:asciiTheme="minorHAnsi" w:eastAsiaTheme="minorEastAsia" w:hAnsiTheme="minorHAnsi" w:cstheme="minorBidi"/>
          <w:b/>
          <w:noProof/>
          <w:sz w:val="24"/>
          <w:szCs w:val="24"/>
          <w:lang w:val="el-GR"/>
        </w:rPr>
        <w:drawing>
          <wp:anchor distT="0" distB="0" distL="114300" distR="114300" simplePos="0" relativeHeight="251656704" behindDoc="0" locked="0" layoutInCell="1" allowOverlap="1" wp14:anchorId="5F0979B0" wp14:editId="464969FA">
            <wp:simplePos x="0" y="0"/>
            <wp:positionH relativeFrom="margin">
              <wp:posOffset>0</wp:posOffset>
            </wp:positionH>
            <wp:positionV relativeFrom="paragraph">
              <wp:posOffset>13970</wp:posOffset>
            </wp:positionV>
            <wp:extent cx="5594985" cy="76784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4985" cy="7678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F5BCAF" w14:textId="77777777" w:rsidR="00025008" w:rsidRDefault="00025008" w:rsidP="00840D14">
      <w:pPr>
        <w:rPr>
          <w:rFonts w:asciiTheme="minorHAnsi" w:eastAsiaTheme="minorEastAsia" w:hAnsiTheme="minorHAnsi" w:cstheme="minorBidi"/>
          <w:sz w:val="24"/>
          <w:szCs w:val="24"/>
        </w:rPr>
      </w:pPr>
    </w:p>
    <w:p w14:paraId="2AC94D9B" w14:textId="77777777" w:rsidR="00840D14" w:rsidRPr="00840D14" w:rsidRDefault="00316A5E" w:rsidP="00840D14">
      <w:pPr>
        <w:rPr>
          <w:rFonts w:asciiTheme="minorHAnsi" w:eastAsiaTheme="minorEastAsia" w:hAnsiTheme="minorHAnsi" w:cstheme="minorBidi"/>
          <w:sz w:val="24"/>
          <w:szCs w:val="24"/>
        </w:rPr>
      </w:pPr>
      <w:r w:rsidRPr="006E2C0D">
        <w:rPr>
          <w:noProof/>
          <w:lang w:val="el-GR"/>
        </w:rPr>
        <w:drawing>
          <wp:inline distT="0" distB="0" distL="0" distR="0" wp14:anchorId="3134BC7B" wp14:editId="4F2F8131">
            <wp:extent cx="4878605" cy="7029450"/>
            <wp:effectExtent l="19050" t="19050" r="1778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89777" cy="7045548"/>
                    </a:xfrm>
                    <a:prstGeom prst="rect">
                      <a:avLst/>
                    </a:prstGeom>
                    <a:noFill/>
                    <a:ln>
                      <a:solidFill>
                        <a:schemeClr val="tx1"/>
                      </a:solidFill>
                    </a:ln>
                  </pic:spPr>
                </pic:pic>
              </a:graphicData>
            </a:graphic>
          </wp:inline>
        </w:drawing>
      </w:r>
    </w:p>
    <w:p w14:paraId="02B5BA24" w14:textId="77777777" w:rsidR="00025008" w:rsidRDefault="00025008" w:rsidP="0028679D">
      <w:pPr>
        <w:pStyle w:val="ListParagraph"/>
        <w:ind w:left="360"/>
        <w:jc w:val="center"/>
        <w:rPr>
          <w:rFonts w:asciiTheme="minorHAnsi" w:eastAsiaTheme="minorEastAsia" w:hAnsiTheme="minorHAnsi" w:cstheme="minorBidi"/>
          <w:b/>
          <w:sz w:val="24"/>
          <w:szCs w:val="24"/>
        </w:rPr>
      </w:pPr>
    </w:p>
    <w:p w14:paraId="07B2F660" w14:textId="167E34A1" w:rsidR="0028679D" w:rsidRPr="0028679D" w:rsidRDefault="0028679D" w:rsidP="0028679D">
      <w:pPr>
        <w:pStyle w:val="ListParagraph"/>
        <w:ind w:left="360"/>
        <w:jc w:val="center"/>
        <w:rPr>
          <w:rFonts w:asciiTheme="minorHAnsi" w:eastAsiaTheme="minorEastAsia" w:hAnsiTheme="minorHAnsi" w:cstheme="minorBidi"/>
          <w:b/>
          <w:sz w:val="24"/>
          <w:szCs w:val="24"/>
        </w:rPr>
      </w:pPr>
      <w:r w:rsidRPr="0028679D">
        <w:rPr>
          <w:rFonts w:asciiTheme="minorHAnsi" w:eastAsiaTheme="minorEastAsia" w:hAnsiTheme="minorHAnsi" w:cstheme="minorBidi"/>
          <w:b/>
          <w:sz w:val="24"/>
          <w:szCs w:val="24"/>
        </w:rPr>
        <w:t>Step 3</w:t>
      </w:r>
    </w:p>
    <w:p w14:paraId="77A263CA" w14:textId="4A8A9436" w:rsidR="008D0997" w:rsidRPr="0053152F" w:rsidRDefault="0028679D" w:rsidP="0053152F">
      <w:pPr>
        <w:pStyle w:val="ListParagraph"/>
        <w:ind w:left="0"/>
        <w:rPr>
          <w:rFonts w:asciiTheme="minorHAnsi" w:eastAsiaTheme="minorEastAsia" w:hAnsiTheme="minorHAnsi" w:cstheme="minorBidi"/>
          <w:sz w:val="28"/>
        </w:rPr>
      </w:pPr>
      <w:r w:rsidRPr="0053152F">
        <w:rPr>
          <w:rFonts w:asciiTheme="minorHAnsi" w:eastAsiaTheme="minorEastAsia" w:hAnsiTheme="minorHAnsi" w:cstheme="minorBidi"/>
          <w:sz w:val="24"/>
          <w:szCs w:val="24"/>
        </w:rPr>
        <w:t xml:space="preserve">Work </w:t>
      </w:r>
      <w:r w:rsidR="006E4C35" w:rsidRPr="0053152F">
        <w:rPr>
          <w:rFonts w:asciiTheme="minorHAnsi" w:eastAsiaTheme="minorEastAsia" w:hAnsiTheme="minorHAnsi" w:cstheme="minorBidi"/>
          <w:sz w:val="24"/>
          <w:szCs w:val="24"/>
        </w:rPr>
        <w:t xml:space="preserve">in pairs. Student A will play the role of the </w:t>
      </w:r>
      <w:r w:rsidR="00A66F9F" w:rsidRPr="0053152F">
        <w:rPr>
          <w:rFonts w:asciiTheme="minorHAnsi" w:eastAsiaTheme="minorEastAsia" w:hAnsiTheme="minorHAnsi" w:cstheme="minorBidi"/>
          <w:sz w:val="24"/>
          <w:szCs w:val="24"/>
        </w:rPr>
        <w:t>parent, and Student B will</w:t>
      </w:r>
      <w:r w:rsidR="0053152F" w:rsidRPr="0053152F">
        <w:rPr>
          <w:rFonts w:asciiTheme="minorHAnsi" w:eastAsiaTheme="minorEastAsia" w:hAnsiTheme="minorHAnsi" w:cstheme="minorBidi"/>
          <w:sz w:val="24"/>
          <w:szCs w:val="24"/>
        </w:rPr>
        <w:t xml:space="preserve"> </w:t>
      </w:r>
      <w:r w:rsidR="00A66F9F" w:rsidRPr="0053152F">
        <w:rPr>
          <w:rFonts w:asciiTheme="minorHAnsi" w:eastAsiaTheme="minorEastAsia" w:hAnsiTheme="minorHAnsi" w:cstheme="minorBidi"/>
          <w:sz w:val="24"/>
          <w:szCs w:val="24"/>
        </w:rPr>
        <w:t>e</w:t>
      </w:r>
      <w:r w:rsidR="00840D14" w:rsidRPr="0053152F">
        <w:rPr>
          <w:rFonts w:asciiTheme="minorHAnsi" w:eastAsiaTheme="minorEastAsia" w:hAnsiTheme="minorHAnsi" w:cstheme="minorBidi"/>
          <w:sz w:val="24"/>
          <w:szCs w:val="24"/>
        </w:rPr>
        <w:t xml:space="preserve">xplain to </w:t>
      </w:r>
      <w:r w:rsidR="00A66F9F" w:rsidRPr="0053152F">
        <w:rPr>
          <w:rFonts w:asciiTheme="minorHAnsi" w:eastAsiaTheme="minorEastAsia" w:hAnsiTheme="minorHAnsi" w:cstheme="minorBidi"/>
          <w:sz w:val="24"/>
          <w:szCs w:val="24"/>
        </w:rPr>
        <w:t>him/her</w:t>
      </w:r>
      <w:r w:rsidR="0053152F">
        <w:rPr>
          <w:rFonts w:asciiTheme="minorHAnsi" w:eastAsiaTheme="minorEastAsia" w:hAnsiTheme="minorHAnsi" w:cstheme="minorBidi"/>
          <w:sz w:val="24"/>
          <w:szCs w:val="24"/>
        </w:rPr>
        <w:t xml:space="preserve"> </w:t>
      </w:r>
      <w:r w:rsidR="00A66F9F" w:rsidRPr="0053152F">
        <w:rPr>
          <w:rFonts w:asciiTheme="minorHAnsi" w:eastAsiaTheme="minorEastAsia" w:hAnsiTheme="minorHAnsi" w:cstheme="minorBidi"/>
          <w:sz w:val="24"/>
          <w:szCs w:val="24"/>
        </w:rPr>
        <w:t xml:space="preserve">in English or </w:t>
      </w:r>
      <w:r w:rsidR="0053152F">
        <w:rPr>
          <w:rFonts w:asciiTheme="minorHAnsi" w:eastAsiaTheme="minorEastAsia" w:hAnsiTheme="minorHAnsi" w:cstheme="minorBidi"/>
          <w:sz w:val="24"/>
          <w:szCs w:val="24"/>
        </w:rPr>
        <w:t>(</w:t>
      </w:r>
      <w:r w:rsidR="00A66F9F" w:rsidRPr="0053152F">
        <w:rPr>
          <w:rFonts w:asciiTheme="minorHAnsi" w:eastAsiaTheme="minorEastAsia" w:hAnsiTheme="minorHAnsi" w:cstheme="minorBidi"/>
          <w:sz w:val="24"/>
          <w:szCs w:val="24"/>
        </w:rPr>
        <w:t>in their home language</w:t>
      </w:r>
      <w:r w:rsidR="0053152F">
        <w:rPr>
          <w:rFonts w:asciiTheme="minorHAnsi" w:eastAsiaTheme="minorEastAsia" w:hAnsiTheme="minorHAnsi" w:cstheme="minorBidi"/>
          <w:sz w:val="24"/>
          <w:szCs w:val="24"/>
        </w:rPr>
        <w:t xml:space="preserve">) </w:t>
      </w:r>
      <w:r w:rsidR="00840D14" w:rsidRPr="0053152F">
        <w:rPr>
          <w:rFonts w:asciiTheme="minorHAnsi" w:eastAsiaTheme="minorEastAsia" w:hAnsiTheme="minorHAnsi" w:cstheme="minorBidi"/>
          <w:sz w:val="24"/>
          <w:szCs w:val="24"/>
        </w:rPr>
        <w:t>what the poster is saying</w:t>
      </w:r>
      <w:r w:rsidR="00840D14" w:rsidRPr="0053152F">
        <w:rPr>
          <w:rFonts w:asciiTheme="minorHAnsi" w:eastAsiaTheme="minorEastAsia" w:hAnsiTheme="minorHAnsi" w:cstheme="minorBidi"/>
          <w:sz w:val="28"/>
        </w:rPr>
        <w:t>.</w:t>
      </w:r>
    </w:p>
    <w:p w14:paraId="319657A4" w14:textId="77777777" w:rsidR="00025008" w:rsidRDefault="00025008" w:rsidP="00AE7E1C">
      <w:pPr>
        <w:pStyle w:val="ListParagraph"/>
        <w:ind w:left="360"/>
        <w:jc w:val="center"/>
        <w:rPr>
          <w:rFonts w:asciiTheme="minorHAnsi" w:eastAsiaTheme="minorEastAsia" w:hAnsiTheme="minorHAnsi" w:cstheme="minorBidi"/>
          <w:b/>
          <w:sz w:val="24"/>
          <w:szCs w:val="24"/>
        </w:rPr>
      </w:pPr>
    </w:p>
    <w:p w14:paraId="00C85872" w14:textId="77777777" w:rsidR="00C843D4" w:rsidRDefault="00C843D4" w:rsidP="00AE7E1C">
      <w:pPr>
        <w:pStyle w:val="ListParagraph"/>
        <w:ind w:left="360"/>
        <w:jc w:val="center"/>
        <w:rPr>
          <w:rFonts w:asciiTheme="minorHAnsi" w:eastAsiaTheme="minorEastAsia" w:hAnsiTheme="minorHAnsi" w:cstheme="minorBidi"/>
          <w:b/>
          <w:sz w:val="24"/>
          <w:szCs w:val="24"/>
        </w:rPr>
      </w:pPr>
    </w:p>
    <w:p w14:paraId="2BDB2EF3" w14:textId="10B2ACA8" w:rsidR="00AE7E1C" w:rsidRPr="00A66F9F" w:rsidRDefault="00AE7E1C" w:rsidP="00AE7E1C">
      <w:pPr>
        <w:pStyle w:val="ListParagraph"/>
        <w:ind w:left="360"/>
        <w:jc w:val="center"/>
        <w:rPr>
          <w:rFonts w:asciiTheme="minorHAnsi" w:eastAsiaTheme="minorEastAsia" w:hAnsiTheme="minorHAnsi" w:cstheme="minorBidi"/>
          <w:b/>
          <w:sz w:val="24"/>
          <w:szCs w:val="24"/>
        </w:rPr>
      </w:pPr>
      <w:r w:rsidRPr="00A66F9F">
        <w:rPr>
          <w:rFonts w:asciiTheme="minorHAnsi" w:eastAsiaTheme="minorEastAsia" w:hAnsiTheme="minorHAnsi" w:cstheme="minorBidi"/>
          <w:b/>
          <w:sz w:val="24"/>
          <w:szCs w:val="24"/>
        </w:rPr>
        <w:t>Step 4</w:t>
      </w:r>
    </w:p>
    <w:p w14:paraId="12A4EFC8" w14:textId="0362EFA1" w:rsidR="00AE7E1C" w:rsidRDefault="00AE7E1C" w:rsidP="0053152F">
      <w:pPr>
        <w:pStyle w:val="ListParagraph"/>
        <w:ind w:left="360"/>
        <w:jc w:val="both"/>
        <w:rPr>
          <w:rFonts w:asciiTheme="minorHAnsi" w:eastAsiaTheme="minorEastAsia" w:hAnsiTheme="minorHAnsi" w:cstheme="minorBidi"/>
          <w:sz w:val="24"/>
          <w:szCs w:val="24"/>
        </w:rPr>
      </w:pPr>
      <w:r w:rsidRPr="005D1EB6">
        <w:rPr>
          <w:rFonts w:asciiTheme="minorHAnsi" w:eastAsiaTheme="minorEastAsia" w:hAnsiTheme="minorHAnsi" w:cstheme="minorBidi"/>
          <w:sz w:val="24"/>
          <w:szCs w:val="24"/>
        </w:rPr>
        <w:t xml:space="preserve">Imagine that you go to a multilingual school and the school principal has asked the older students to translate the content of the leaflet in as many languages as possible so that all learners, including those who do not speak Maltese </w:t>
      </w:r>
      <w:proofErr w:type="gramStart"/>
      <w:r w:rsidRPr="005D1EB6">
        <w:rPr>
          <w:rFonts w:asciiTheme="minorHAnsi" w:eastAsiaTheme="minorEastAsia" w:hAnsiTheme="minorHAnsi" w:cstheme="minorBidi"/>
          <w:sz w:val="24"/>
          <w:szCs w:val="24"/>
        </w:rPr>
        <w:t>yet,</w:t>
      </w:r>
      <w:proofErr w:type="gramEnd"/>
      <w:r w:rsidRPr="005D1EB6">
        <w:rPr>
          <w:rFonts w:asciiTheme="minorHAnsi" w:eastAsiaTheme="minorEastAsia" w:hAnsiTheme="minorHAnsi" w:cstheme="minorBidi"/>
          <w:sz w:val="24"/>
          <w:szCs w:val="24"/>
        </w:rPr>
        <w:t xml:space="preserve"> can understand it. The principal will then hang the translated posters on the school notice board.</w:t>
      </w:r>
    </w:p>
    <w:p w14:paraId="0671FF85" w14:textId="058FA0AD" w:rsidR="00AA00C7" w:rsidRPr="0088344C" w:rsidRDefault="00E261E2" w:rsidP="00871548">
      <w:pPr>
        <w:spacing w:after="40"/>
        <w:ind w:left="357"/>
        <w:rPr>
          <w:rFonts w:asciiTheme="minorHAnsi" w:eastAsiaTheme="minorEastAsia" w:hAnsiTheme="minorHAnsi" w:cstheme="minorBidi"/>
          <w:b/>
          <w:sz w:val="24"/>
          <w:szCs w:val="24"/>
        </w:rPr>
      </w:pPr>
      <w:r w:rsidRPr="00840D14">
        <w:rPr>
          <w:rFonts w:asciiTheme="minorHAnsi" w:eastAsiaTheme="minorEastAsia" w:hAnsiTheme="minorHAnsi" w:cstheme="minorBidi"/>
          <w:noProof/>
          <w:lang w:val="el-GR"/>
        </w:rPr>
        <w:drawing>
          <wp:anchor distT="0" distB="0" distL="114300" distR="114300" simplePos="0" relativeHeight="251659776" behindDoc="0" locked="0" layoutInCell="1" allowOverlap="1" wp14:anchorId="6C7C0BB7" wp14:editId="3BB54FC1">
            <wp:simplePos x="0" y="0"/>
            <wp:positionH relativeFrom="column">
              <wp:posOffset>190318</wp:posOffset>
            </wp:positionH>
            <wp:positionV relativeFrom="paragraph">
              <wp:posOffset>683260</wp:posOffset>
            </wp:positionV>
            <wp:extent cx="5046980" cy="6416675"/>
            <wp:effectExtent l="190500" t="190500" r="172720" b="1746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40263" t="12166" r="27910" b="8941"/>
                    <a:stretch/>
                  </pic:blipFill>
                  <pic:spPr bwMode="auto">
                    <a:xfrm>
                      <a:off x="0" y="0"/>
                      <a:ext cx="5046980" cy="641667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00C7" w:rsidRPr="0088344C">
        <w:rPr>
          <w:rFonts w:asciiTheme="minorHAnsi" w:eastAsiaTheme="minorEastAsia" w:hAnsiTheme="minorHAnsi" w:cstheme="minorBidi"/>
          <w:b/>
          <w:sz w:val="24"/>
          <w:szCs w:val="24"/>
        </w:rPr>
        <w:t xml:space="preserve">Complete the poster below with the necessary information in English </w:t>
      </w:r>
      <w:r w:rsidR="0053152F">
        <w:rPr>
          <w:rFonts w:asciiTheme="minorHAnsi" w:eastAsiaTheme="minorEastAsia" w:hAnsiTheme="minorHAnsi" w:cstheme="minorBidi"/>
          <w:b/>
          <w:sz w:val="24"/>
          <w:szCs w:val="24"/>
        </w:rPr>
        <w:t>and/</w:t>
      </w:r>
      <w:r w:rsidR="00AA00C7" w:rsidRPr="0088344C">
        <w:rPr>
          <w:rFonts w:asciiTheme="minorHAnsi" w:eastAsiaTheme="minorEastAsia" w:hAnsiTheme="minorHAnsi" w:cstheme="minorBidi"/>
          <w:b/>
          <w:sz w:val="24"/>
          <w:szCs w:val="24"/>
        </w:rPr>
        <w:t>or in your home language.</w:t>
      </w:r>
    </w:p>
    <w:sectPr w:rsidR="00AA00C7" w:rsidRPr="0088344C" w:rsidSect="00025008">
      <w:pgSz w:w="11906" w:h="16838"/>
      <w:pgMar w:top="1440" w:right="1800" w:bottom="1440" w:left="1800" w:header="562" w:footer="27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01B4" w14:textId="77777777" w:rsidR="004A6A1F" w:rsidRDefault="004A6A1F">
      <w:pPr>
        <w:spacing w:after="0" w:line="240" w:lineRule="auto"/>
      </w:pPr>
      <w:r>
        <w:separator/>
      </w:r>
    </w:p>
  </w:endnote>
  <w:endnote w:type="continuationSeparator" w:id="0">
    <w:p w14:paraId="5B6331E1" w14:textId="77777777" w:rsidR="004A6A1F" w:rsidRDefault="004A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C115" w14:textId="77777777" w:rsidR="005C2F4F" w:rsidRDefault="005C2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982224"/>
      <w:docPartObj>
        <w:docPartGallery w:val="Page Numbers (Bottom of Page)"/>
        <w:docPartUnique/>
      </w:docPartObj>
    </w:sdtPr>
    <w:sdtEndPr>
      <w:rPr>
        <w:noProof/>
      </w:rPr>
    </w:sdtEndPr>
    <w:sdtContent>
      <w:p w14:paraId="3F1B3002" w14:textId="77777777" w:rsidR="00C56B2F" w:rsidRDefault="005C2F4F" w:rsidP="00C56B2F">
        <w:pPr>
          <w:tabs>
            <w:tab w:val="center" w:pos="4536"/>
            <w:tab w:val="right" w:pos="9072"/>
          </w:tabs>
          <w:spacing w:after="0" w:line="240" w:lineRule="auto"/>
          <w:jc w:val="both"/>
          <w:rPr>
            <w:noProof/>
          </w:rPr>
        </w:pPr>
        <w:r>
          <w:rPr>
            <w:noProof/>
          </w:rPr>
          <w:pict w14:anchorId="187235DF">
            <v:line id="Straight Connector 13" o:spid="_x0000_s205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9pt" to="313.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" strokecolor="#a5a5a5" strokeweight="1pt">
              <v:stroke joinstyle="miter"/>
            </v:line>
          </w:pict>
        </w:r>
      </w:p>
      <w:tbl>
        <w:tblPr>
          <w:tblStyle w:val="Tabellenraster1"/>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2693"/>
        </w:tblGrid>
        <w:tr w:rsidR="00C56B2F" w:rsidRPr="005D4721" w14:paraId="6E0AD8DA" w14:textId="77777777" w:rsidTr="009E0E2E">
          <w:trPr>
            <w:trHeight w:val="574"/>
          </w:trPr>
          <w:tc>
            <w:tcPr>
              <w:tcW w:w="6521" w:type="dxa"/>
            </w:tcPr>
            <w:p w14:paraId="110D8C61" w14:textId="77777777" w:rsidR="00C56B2F" w:rsidRPr="005D4721" w:rsidRDefault="00C56B2F" w:rsidP="00C56B2F">
              <w:pPr>
                <w:tabs>
                  <w:tab w:val="center" w:pos="4536"/>
                  <w:tab w:val="right" w:pos="9072"/>
                </w:tabs>
                <w:ind w:left="33"/>
                <w:rPr>
                  <w:color w:val="464646"/>
                  <w:sz w:val="16"/>
                  <w:szCs w:val="16"/>
                  <w:shd w:val="clear" w:color="auto" w:fill="FFFFFF"/>
                  <w:lang w:val="en-US"/>
                </w:rPr>
              </w:pPr>
              <w:r w:rsidRPr="005D4721">
                <w:rPr>
                  <w:color w:val="464646"/>
                  <w:sz w:val="16"/>
                  <w:szCs w:val="16"/>
                  <w:shd w:val="clear" w:color="auto" w:fill="FFFFFF"/>
                  <w:lang w:val="en-US"/>
                </w:rPr>
                <w:t>© 2023. This work is licensed under an Attribution-</w:t>
              </w:r>
              <w:proofErr w:type="spellStart"/>
              <w:r w:rsidRPr="005D4721">
                <w:rPr>
                  <w:color w:val="464646"/>
                  <w:sz w:val="16"/>
                  <w:szCs w:val="16"/>
                  <w:shd w:val="clear" w:color="auto" w:fill="FFFFFF"/>
                  <w:lang w:val="en-US"/>
                </w:rPr>
                <w:t>NonCommercial</w:t>
              </w:r>
              <w:proofErr w:type="spellEnd"/>
              <w:r w:rsidRPr="005D4721">
                <w:rPr>
                  <w:color w:val="464646"/>
                  <w:sz w:val="16"/>
                  <w:szCs w:val="16"/>
                  <w:shd w:val="clear" w:color="auto" w:fill="FFFFFF"/>
                  <w:lang w:val="en-US"/>
                </w:rPr>
                <w:t>-</w:t>
              </w:r>
              <w:proofErr w:type="spellStart"/>
              <w:r w:rsidRPr="005D4721">
                <w:rPr>
                  <w:color w:val="464646"/>
                  <w:sz w:val="16"/>
                  <w:szCs w:val="16"/>
                  <w:shd w:val="clear" w:color="auto" w:fill="FFFFFF"/>
                  <w:lang w:val="en-US"/>
                </w:rPr>
                <w:t>ShareAlike</w:t>
              </w:r>
              <w:proofErr w:type="spellEnd"/>
              <w:r w:rsidRPr="005D4721">
                <w:rPr>
                  <w:color w:val="464646"/>
                  <w:sz w:val="16"/>
                  <w:szCs w:val="16"/>
                  <w:shd w:val="clear" w:color="auto" w:fill="FFFFFF"/>
                  <w:lang w:val="en-US"/>
                </w:rPr>
                <w:t xml:space="preserve"> International Creative Commons  </w:t>
              </w:r>
              <w:r w:rsidR="005C2F4F">
                <w:fldChar w:fldCharType="begin"/>
              </w:r>
              <w:r w:rsidR="005C2F4F" w:rsidRPr="005C2F4F">
                <w:rPr>
                  <w:lang w:val="en-US"/>
                </w:rPr>
                <w:instrText>HYPERLINK "https://creativecommons.org/licenses/by-nc-sa/4.0/deed.en"</w:instrText>
              </w:r>
              <w:r w:rsidR="005C2F4F">
                <w:fldChar w:fldCharType="separate"/>
              </w:r>
              <w:r w:rsidRPr="00C56B2F">
                <w:rPr>
                  <w:color w:val="0563C1"/>
                  <w:sz w:val="18"/>
                  <w:u w:val="single"/>
                  <w:lang w:val="en-US"/>
                </w:rPr>
                <w:t xml:space="preserve">CC-BY-NC-SA 4.0 </w:t>
              </w:r>
              <w:r w:rsidRPr="005D4721">
                <w:rPr>
                  <w:color w:val="0563C1"/>
                  <w:sz w:val="16"/>
                  <w:szCs w:val="16"/>
                  <w:u w:val="single"/>
                  <w:lang w:val="en-US"/>
                </w:rPr>
                <w:t>License</w:t>
              </w:r>
              <w:r w:rsidR="005C2F4F">
                <w:rPr>
                  <w:color w:val="0563C1"/>
                  <w:sz w:val="16"/>
                  <w:szCs w:val="16"/>
                  <w:u w:val="single"/>
                </w:rPr>
                <w:fldChar w:fldCharType="end"/>
              </w:r>
              <w:r w:rsidRPr="005D4721">
                <w:rPr>
                  <w:i/>
                  <w:iCs/>
                  <w:color w:val="464646"/>
                  <w:sz w:val="16"/>
                  <w:szCs w:val="16"/>
                  <w:shd w:val="clear" w:color="auto" w:fill="FFFFFF"/>
                  <w:lang w:val="en-US"/>
                </w:rPr>
                <w:t>.</w:t>
              </w:r>
              <w:r w:rsidRPr="005D4721">
                <w:rPr>
                  <w:color w:val="464646"/>
                  <w:sz w:val="16"/>
                  <w:szCs w:val="16"/>
                  <w:shd w:val="clear" w:color="auto" w:fill="FFFFFF"/>
                  <w:lang w:val="en-US"/>
                </w:rPr>
                <w:t xml:space="preserve"> Attribution: Original activity from</w:t>
              </w:r>
            </w:p>
            <w:p w14:paraId="4FCF1BEF" w14:textId="77777777" w:rsidR="00C56B2F" w:rsidRPr="005D4721" w:rsidRDefault="00C56B2F" w:rsidP="00C56B2F">
              <w:pPr>
                <w:tabs>
                  <w:tab w:val="center" w:pos="4536"/>
                  <w:tab w:val="right" w:pos="9072"/>
                </w:tabs>
                <w:ind w:left="33"/>
                <w:rPr>
                  <w:i/>
                  <w:iCs/>
                  <w:color w:val="464646"/>
                  <w:sz w:val="16"/>
                  <w:szCs w:val="16"/>
                  <w:shd w:val="clear" w:color="auto" w:fill="FFFFFF"/>
                  <w:lang w:val="en-US"/>
                </w:rPr>
              </w:pPr>
              <w:r>
                <w:rPr>
                  <w:rFonts w:cstheme="minorHAnsi"/>
                  <w:sz w:val="16"/>
                  <w:szCs w:val="16"/>
                  <w:lang w:val="en-US"/>
                </w:rPr>
                <w:t xml:space="preserve">Stathopoulou M. </w:t>
              </w:r>
              <w:r w:rsidRPr="00406102">
                <w:rPr>
                  <w:rFonts w:cstheme="minorHAnsi"/>
                  <w:sz w:val="16"/>
                  <w:szCs w:val="16"/>
                  <w:lang w:val="en-US"/>
                </w:rPr>
                <w:t>et al.</w:t>
              </w:r>
              <w:r w:rsidRPr="001B045A">
                <w:rPr>
                  <w:rFonts w:cstheme="minorHAnsi"/>
                  <w:sz w:val="16"/>
                  <w:szCs w:val="16"/>
                  <w:lang w:val="en-US"/>
                </w:rPr>
                <w:t xml:space="preserve"> </w:t>
              </w:r>
              <w:r w:rsidRPr="00C56B2F">
                <w:rPr>
                  <w:rFonts w:cstheme="minorHAnsi"/>
                  <w:sz w:val="16"/>
                  <w:szCs w:val="16"/>
                  <w:lang w:val="en-US"/>
                </w:rPr>
                <w:t xml:space="preserve">(2023), </w:t>
              </w:r>
              <w:r w:rsidRPr="00C56B2F">
                <w:rPr>
                  <w:rFonts w:cstheme="minorHAnsi"/>
                  <w:i/>
                  <w:iCs/>
                  <w:sz w:val="16"/>
                  <w:szCs w:val="16"/>
                  <w:lang w:val="en-US"/>
                </w:rPr>
                <w:t>Mediation in teaching, learning and assessment</w:t>
              </w:r>
              <w:r w:rsidRPr="00C56B2F">
                <w:rPr>
                  <w:rFonts w:cstheme="minorHAnsi"/>
                  <w:sz w:val="16"/>
                  <w:szCs w:val="16"/>
                  <w:lang w:val="en-US"/>
                </w:rPr>
                <w:t xml:space="preserve">, Council of Europe (European Centre for Modern Languages), Graz, available at </w:t>
              </w:r>
              <w:hyperlink r:id="rId1" w:history="1">
                <w:r w:rsidRPr="005C2F4F">
                  <w:rPr>
                    <w:rStyle w:val="Hyperlink"/>
                    <w:color w:val="auto"/>
                    <w:sz w:val="16"/>
                    <w:szCs w:val="16"/>
                    <w:u w:val="none"/>
                    <w:lang w:val="en-US"/>
                  </w:rPr>
                  <w:t>www.ecml.at/mediation</w:t>
                </w:r>
              </w:hyperlink>
              <w:r w:rsidRPr="005C2F4F">
                <w:rPr>
                  <w:sz w:val="16"/>
                  <w:szCs w:val="16"/>
                  <w:lang w:val="en-US"/>
                </w:rPr>
                <w:t>.</w:t>
              </w:r>
            </w:p>
          </w:tc>
          <w:tc>
            <w:tcPr>
              <w:tcW w:w="2693" w:type="dxa"/>
            </w:tcPr>
            <w:p w14:paraId="576F9097" w14:textId="77777777" w:rsidR="00C56B2F" w:rsidRPr="005D4721" w:rsidRDefault="00C56B2F" w:rsidP="00C56B2F">
              <w:pPr>
                <w:tabs>
                  <w:tab w:val="center" w:pos="4536"/>
                  <w:tab w:val="right" w:pos="9072"/>
                </w:tabs>
                <w:ind w:left="33"/>
                <w:jc w:val="right"/>
                <w:rPr>
                  <w:sz w:val="16"/>
                  <w:szCs w:val="20"/>
                </w:rPr>
              </w:pPr>
              <w:r w:rsidRPr="005D4721">
                <w:rPr>
                  <w:noProof/>
                  <w:sz w:val="18"/>
                </w:rPr>
                <w:drawing>
                  <wp:inline distT="0" distB="0" distL="0" distR="0" wp14:anchorId="312E27E5" wp14:editId="52BD4A0B">
                    <wp:extent cx="1572895" cy="535940"/>
                    <wp:effectExtent l="0" t="0" r="8255" b="0"/>
                    <wp:docPr id="46" name="Grafik 4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17C7ACA9" w14:textId="30120A20" w:rsidR="00791FAA" w:rsidRPr="00C56B2F" w:rsidRDefault="005C2F4F" w:rsidP="00C56B2F">
        <w:pPr>
          <w:tabs>
            <w:tab w:val="center" w:pos="4536"/>
            <w:tab w:val="right" w:pos="9072"/>
          </w:tabs>
          <w:spacing w:after="0" w:line="240" w:lineRule="auto"/>
          <w:jc w:val="both"/>
          <w:rPr>
            <w:rFonts w:eastAsia="Times New Roman" w:cs="Times New Roman"/>
            <w:sz w:val="18"/>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7DA7" w14:textId="77777777" w:rsidR="005C2F4F" w:rsidRDefault="005C2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CFDFA" w14:textId="77777777" w:rsidR="004A6A1F" w:rsidRDefault="004A6A1F">
      <w:pPr>
        <w:spacing w:after="0" w:line="240" w:lineRule="auto"/>
      </w:pPr>
      <w:r>
        <w:separator/>
      </w:r>
    </w:p>
  </w:footnote>
  <w:footnote w:type="continuationSeparator" w:id="0">
    <w:p w14:paraId="0DC8B90A" w14:textId="77777777" w:rsidR="004A6A1F" w:rsidRDefault="004A6A1F">
      <w:pPr>
        <w:spacing w:after="0" w:line="240" w:lineRule="auto"/>
      </w:pPr>
      <w:r>
        <w:continuationSeparator/>
      </w:r>
    </w:p>
  </w:footnote>
  <w:footnote w:id="1">
    <w:p w14:paraId="606022EE" w14:textId="77777777" w:rsidR="00AD463D" w:rsidRDefault="00AD463D" w:rsidP="00AD463D">
      <w:pPr>
        <w:pStyle w:val="FootnoteText"/>
        <w:rPr>
          <w:lang w:eastAsia="en-US"/>
        </w:rPr>
      </w:pPr>
      <w:r>
        <w:rPr>
          <w:rStyle w:val="FootnoteReference"/>
        </w:rPr>
        <w:footnoteRef/>
      </w:r>
      <w:r>
        <w:t xml:space="preserve"> </w:t>
      </w:r>
      <w:hyperlink r:id="rId1" w:history="1">
        <w:r>
          <w:rPr>
            <w:rStyle w:val="Hyperlink"/>
          </w:rPr>
          <w:t>International Standard Classification of Education (ISCED) - Statistics Explained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7385" w14:textId="77777777" w:rsidR="005C2F4F" w:rsidRDefault="005C2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E518" w14:textId="2A68F26C" w:rsidR="0049569B" w:rsidRPr="0053152F" w:rsidRDefault="00791FAA" w:rsidP="00791FAA">
    <w:pPr>
      <w:tabs>
        <w:tab w:val="right" w:pos="8222"/>
      </w:tabs>
    </w:pPr>
    <w:r>
      <w:rPr>
        <w:b/>
        <w:color w:val="365F91" w:themeColor="accent1" w:themeShade="BF"/>
        <w:sz w:val="20"/>
      </w:rPr>
      <w:t>METLA</w:t>
    </w:r>
    <w:r w:rsidR="0053152F" w:rsidRPr="00C549D7">
      <w:rPr>
        <w:b/>
        <w:color w:val="365F91" w:themeColor="accent1" w:themeShade="BF"/>
        <w:sz w:val="20"/>
      </w:rPr>
      <w:t xml:space="preserve"> </w:t>
    </w:r>
    <w:r>
      <w:rPr>
        <w:b/>
        <w:color w:val="365F91" w:themeColor="accent1" w:themeShade="BF"/>
        <w:sz w:val="20"/>
      </w:rPr>
      <w:t>t</w:t>
    </w:r>
    <w:r w:rsidR="0053152F" w:rsidRPr="0041697D">
      <w:rPr>
        <w:b/>
        <w:color w:val="365F91" w:themeColor="accent1" w:themeShade="BF"/>
        <w:sz w:val="20"/>
      </w:rPr>
      <w:t>ask</w:t>
    </w:r>
    <w:r w:rsidR="0053152F">
      <w:rPr>
        <w:b/>
        <w:color w:val="365F91" w:themeColor="accent1" w:themeShade="BF"/>
        <w:sz w:val="20"/>
      </w:rPr>
      <w:t xml:space="preserve"> </w:t>
    </w:r>
    <w:r>
      <w:rPr>
        <w:b/>
        <w:color w:val="365F91" w:themeColor="accent1" w:themeShade="BF"/>
        <w:sz w:val="20"/>
      </w:rPr>
      <w:t>6</w:t>
    </w:r>
    <w:r>
      <w:rPr>
        <w:b/>
        <w:color w:val="365F91" w:themeColor="accent1" w:themeShade="BF"/>
        <w:sz w:val="20"/>
      </w:rPr>
      <w:tab/>
    </w:r>
    <w:r>
      <w:rPr>
        <w:noProof/>
      </w:rPr>
      <w:drawing>
        <wp:inline distT="0" distB="0" distL="0" distR="0" wp14:anchorId="5E6CFB70" wp14:editId="15F6DFD7">
          <wp:extent cx="771460" cy="530465"/>
          <wp:effectExtent l="0" t="0" r="0" b="317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461" cy="5394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E88C" w14:textId="77777777" w:rsidR="005C2F4F" w:rsidRDefault="005C2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66C"/>
    <w:multiLevelType w:val="hybridMultilevel"/>
    <w:tmpl w:val="21D6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D18EA"/>
    <w:multiLevelType w:val="multilevel"/>
    <w:tmpl w:val="EE889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967F37"/>
    <w:multiLevelType w:val="hybridMultilevel"/>
    <w:tmpl w:val="739A4B3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AAB0356"/>
    <w:multiLevelType w:val="hybridMultilevel"/>
    <w:tmpl w:val="3AC87AE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9633103"/>
    <w:multiLevelType w:val="hybridMultilevel"/>
    <w:tmpl w:val="9E62B2EE"/>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CCC7D28"/>
    <w:multiLevelType w:val="hybridMultilevel"/>
    <w:tmpl w:val="9740E9C6"/>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6" w15:restartNumberingAfterBreak="0">
    <w:nsid w:val="4E845315"/>
    <w:multiLevelType w:val="hybridMultilevel"/>
    <w:tmpl w:val="A6FEDEB4"/>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00F26CD"/>
    <w:multiLevelType w:val="hybridMultilevel"/>
    <w:tmpl w:val="5CCC9B4C"/>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28679891">
    <w:abstractNumId w:val="1"/>
  </w:num>
  <w:num w:numId="2" w16cid:durableId="870843242">
    <w:abstractNumId w:val="2"/>
  </w:num>
  <w:num w:numId="3" w16cid:durableId="1296721089">
    <w:abstractNumId w:val="3"/>
  </w:num>
  <w:num w:numId="4" w16cid:durableId="1021932257">
    <w:abstractNumId w:val="7"/>
  </w:num>
  <w:num w:numId="5" w16cid:durableId="686635847">
    <w:abstractNumId w:val="4"/>
  </w:num>
  <w:num w:numId="6" w16cid:durableId="1948468439">
    <w:abstractNumId w:val="6"/>
  </w:num>
  <w:num w:numId="7" w16cid:durableId="1739665771">
    <w:abstractNumId w:val="5"/>
  </w:num>
  <w:num w:numId="8" w16cid:durableId="1968319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569B"/>
    <w:rsid w:val="00001EB5"/>
    <w:rsid w:val="00025008"/>
    <w:rsid w:val="00027881"/>
    <w:rsid w:val="000F0AF1"/>
    <w:rsid w:val="000F1BA5"/>
    <w:rsid w:val="000F3C6D"/>
    <w:rsid w:val="00144BFF"/>
    <w:rsid w:val="00164994"/>
    <w:rsid w:val="001B6396"/>
    <w:rsid w:val="001E58E6"/>
    <w:rsid w:val="00206945"/>
    <w:rsid w:val="002474DF"/>
    <w:rsid w:val="0026189F"/>
    <w:rsid w:val="0027524D"/>
    <w:rsid w:val="002763C5"/>
    <w:rsid w:val="0028679D"/>
    <w:rsid w:val="002B7464"/>
    <w:rsid w:val="00316A5E"/>
    <w:rsid w:val="003632F0"/>
    <w:rsid w:val="00375B4E"/>
    <w:rsid w:val="003C119F"/>
    <w:rsid w:val="003D4A2A"/>
    <w:rsid w:val="004203EB"/>
    <w:rsid w:val="00423C08"/>
    <w:rsid w:val="00435BE9"/>
    <w:rsid w:val="004744AD"/>
    <w:rsid w:val="0049569B"/>
    <w:rsid w:val="004A2B93"/>
    <w:rsid w:val="004A6A1F"/>
    <w:rsid w:val="004D5B75"/>
    <w:rsid w:val="0053152F"/>
    <w:rsid w:val="005A601C"/>
    <w:rsid w:val="005C2F4F"/>
    <w:rsid w:val="005D1EB6"/>
    <w:rsid w:val="005D461D"/>
    <w:rsid w:val="00601063"/>
    <w:rsid w:val="0064696D"/>
    <w:rsid w:val="006D0521"/>
    <w:rsid w:val="006D2C49"/>
    <w:rsid w:val="006E2C0D"/>
    <w:rsid w:val="006E4C35"/>
    <w:rsid w:val="00751EDA"/>
    <w:rsid w:val="00770AA3"/>
    <w:rsid w:val="00791FAA"/>
    <w:rsid w:val="007B4A61"/>
    <w:rsid w:val="007E38A2"/>
    <w:rsid w:val="0080680C"/>
    <w:rsid w:val="008359E6"/>
    <w:rsid w:val="00840D14"/>
    <w:rsid w:val="00871548"/>
    <w:rsid w:val="0088344C"/>
    <w:rsid w:val="008D0997"/>
    <w:rsid w:val="008E7C3A"/>
    <w:rsid w:val="00912137"/>
    <w:rsid w:val="00914DF0"/>
    <w:rsid w:val="00926723"/>
    <w:rsid w:val="009675EE"/>
    <w:rsid w:val="00992EDC"/>
    <w:rsid w:val="009D1696"/>
    <w:rsid w:val="00A219F5"/>
    <w:rsid w:val="00A270EF"/>
    <w:rsid w:val="00A338C4"/>
    <w:rsid w:val="00A37703"/>
    <w:rsid w:val="00A40555"/>
    <w:rsid w:val="00A5741F"/>
    <w:rsid w:val="00A66F9F"/>
    <w:rsid w:val="00A96CF1"/>
    <w:rsid w:val="00AA00C7"/>
    <w:rsid w:val="00AC3E28"/>
    <w:rsid w:val="00AD463D"/>
    <w:rsid w:val="00AE6AE8"/>
    <w:rsid w:val="00AE7E1C"/>
    <w:rsid w:val="00AF5B06"/>
    <w:rsid w:val="00B337A5"/>
    <w:rsid w:val="00B63AB8"/>
    <w:rsid w:val="00BF42B9"/>
    <w:rsid w:val="00C56B2F"/>
    <w:rsid w:val="00C572FC"/>
    <w:rsid w:val="00C73542"/>
    <w:rsid w:val="00C843D4"/>
    <w:rsid w:val="00CC7C67"/>
    <w:rsid w:val="00D0147E"/>
    <w:rsid w:val="00D4488B"/>
    <w:rsid w:val="00D8092A"/>
    <w:rsid w:val="00DC24DA"/>
    <w:rsid w:val="00DE4663"/>
    <w:rsid w:val="00E211EB"/>
    <w:rsid w:val="00E261E2"/>
    <w:rsid w:val="00EB635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1F99CFD"/>
  <w15:docId w15:val="{5F4C0739-F394-4437-8FFF-D3DB19CE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85A"/>
  </w:style>
  <w:style w:type="paragraph" w:styleId="Heading1">
    <w:name w:val="heading 1"/>
    <w:basedOn w:val="Normal"/>
    <w:next w:val="Normal"/>
    <w:uiPriority w:val="9"/>
    <w:qFormat/>
    <w:rsid w:val="00DC24D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C24D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C24D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C24D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C24DA"/>
    <w:pPr>
      <w:keepNext/>
      <w:keepLines/>
      <w:spacing w:before="220" w:after="40"/>
      <w:outlineLvl w:val="4"/>
    </w:pPr>
    <w:rPr>
      <w:b/>
    </w:rPr>
  </w:style>
  <w:style w:type="paragraph" w:styleId="Heading6">
    <w:name w:val="heading 6"/>
    <w:basedOn w:val="Normal"/>
    <w:next w:val="Normal"/>
    <w:uiPriority w:val="9"/>
    <w:semiHidden/>
    <w:unhideWhenUsed/>
    <w:qFormat/>
    <w:rsid w:val="00DC24D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C24DA"/>
    <w:pPr>
      <w:keepNext/>
      <w:keepLines/>
      <w:spacing w:before="480" w:after="120"/>
    </w:pPr>
    <w:rPr>
      <w:b/>
      <w:sz w:val="72"/>
      <w:szCs w:val="72"/>
    </w:rPr>
  </w:style>
  <w:style w:type="paragraph" w:styleId="ListParagraph">
    <w:name w:val="List Paragraph"/>
    <w:basedOn w:val="Normal"/>
    <w:uiPriority w:val="34"/>
    <w:qFormat/>
    <w:rsid w:val="00E67E4C"/>
    <w:pPr>
      <w:ind w:left="720"/>
      <w:contextualSpacing/>
    </w:pPr>
  </w:style>
  <w:style w:type="table" w:styleId="TableGrid">
    <w:name w:val="Table Grid"/>
    <w:basedOn w:val="TableNormal"/>
    <w:uiPriority w:val="39"/>
    <w:rsid w:val="00E67E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F6F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6F8F"/>
  </w:style>
  <w:style w:type="paragraph" w:styleId="Footer">
    <w:name w:val="footer"/>
    <w:basedOn w:val="Normal"/>
    <w:link w:val="FooterChar"/>
    <w:uiPriority w:val="99"/>
    <w:unhideWhenUsed/>
    <w:rsid w:val="004F6F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6F8F"/>
  </w:style>
  <w:style w:type="paragraph" w:styleId="Subtitle">
    <w:name w:val="Subtitle"/>
    <w:basedOn w:val="Normal"/>
    <w:next w:val="Normal"/>
    <w:uiPriority w:val="11"/>
    <w:qFormat/>
    <w:rsid w:val="00DC24DA"/>
    <w:pPr>
      <w:keepNext/>
      <w:keepLines/>
      <w:spacing w:before="360" w:after="80"/>
    </w:pPr>
    <w:rPr>
      <w:rFonts w:ascii="Georgia" w:eastAsia="Georgia" w:hAnsi="Georgia" w:cs="Georgia"/>
      <w:i/>
      <w:color w:val="666666"/>
      <w:sz w:val="48"/>
      <w:szCs w:val="48"/>
    </w:rPr>
  </w:style>
  <w:style w:type="table" w:customStyle="1" w:styleId="a">
    <w:basedOn w:val="TableNormal"/>
    <w:rsid w:val="00DC24DA"/>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2B7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464"/>
    <w:rPr>
      <w:rFonts w:ascii="Segoe UI" w:hAnsi="Segoe UI" w:cs="Segoe UI"/>
      <w:sz w:val="18"/>
      <w:szCs w:val="18"/>
    </w:rPr>
  </w:style>
  <w:style w:type="table" w:customStyle="1" w:styleId="TableGrid1">
    <w:name w:val="Table Grid1"/>
    <w:basedOn w:val="TableNormal"/>
    <w:next w:val="TableGrid"/>
    <w:uiPriority w:val="59"/>
    <w:rsid w:val="00EB635F"/>
    <w:pPr>
      <w:spacing w:after="0" w:line="240" w:lineRule="auto"/>
    </w:pPr>
    <w:rPr>
      <w:rFonts w:asciiTheme="minorHAnsi" w:eastAsiaTheme="minorEastAsia" w:hAnsiTheme="minorHAnsi" w:cstheme="minorBidi"/>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474DF"/>
    <w:pPr>
      <w:spacing w:before="100" w:beforeAutospacing="1" w:after="100" w:afterAutospacing="1" w:line="240" w:lineRule="auto"/>
    </w:pPr>
    <w:rPr>
      <w:rFonts w:ascii="Times New Roman" w:eastAsia="Times New Roman" w:hAnsi="Times New Roman" w:cs="Times New Roman"/>
      <w:sz w:val="24"/>
      <w:szCs w:val="24"/>
      <w:lang w:val="el-GR"/>
    </w:rPr>
  </w:style>
  <w:style w:type="character" w:styleId="CommentReference">
    <w:name w:val="annotation reference"/>
    <w:basedOn w:val="DefaultParagraphFont"/>
    <w:uiPriority w:val="99"/>
    <w:semiHidden/>
    <w:unhideWhenUsed/>
    <w:rsid w:val="00A96CF1"/>
    <w:rPr>
      <w:sz w:val="16"/>
      <w:szCs w:val="16"/>
    </w:rPr>
  </w:style>
  <w:style w:type="paragraph" w:styleId="CommentText">
    <w:name w:val="annotation text"/>
    <w:basedOn w:val="Normal"/>
    <w:link w:val="CommentTextChar"/>
    <w:uiPriority w:val="99"/>
    <w:semiHidden/>
    <w:unhideWhenUsed/>
    <w:rsid w:val="00A96CF1"/>
    <w:pPr>
      <w:spacing w:line="240" w:lineRule="auto"/>
    </w:pPr>
    <w:rPr>
      <w:sz w:val="20"/>
      <w:szCs w:val="20"/>
    </w:rPr>
  </w:style>
  <w:style w:type="character" w:customStyle="1" w:styleId="CommentTextChar">
    <w:name w:val="Comment Text Char"/>
    <w:basedOn w:val="DefaultParagraphFont"/>
    <w:link w:val="CommentText"/>
    <w:uiPriority w:val="99"/>
    <w:semiHidden/>
    <w:rsid w:val="00A96CF1"/>
    <w:rPr>
      <w:sz w:val="20"/>
      <w:szCs w:val="20"/>
    </w:rPr>
  </w:style>
  <w:style w:type="paragraph" w:styleId="CommentSubject">
    <w:name w:val="annotation subject"/>
    <w:basedOn w:val="CommentText"/>
    <w:next w:val="CommentText"/>
    <w:link w:val="CommentSubjectChar"/>
    <w:uiPriority w:val="99"/>
    <w:semiHidden/>
    <w:unhideWhenUsed/>
    <w:rsid w:val="00A96CF1"/>
    <w:rPr>
      <w:b/>
      <w:bCs/>
    </w:rPr>
  </w:style>
  <w:style w:type="character" w:customStyle="1" w:styleId="CommentSubjectChar">
    <w:name w:val="Comment Subject Char"/>
    <w:basedOn w:val="CommentTextChar"/>
    <w:link w:val="CommentSubject"/>
    <w:uiPriority w:val="99"/>
    <w:semiHidden/>
    <w:rsid w:val="00A96CF1"/>
    <w:rPr>
      <w:b/>
      <w:bCs/>
      <w:sz w:val="20"/>
      <w:szCs w:val="20"/>
    </w:rPr>
  </w:style>
  <w:style w:type="character" w:styleId="PageNumber">
    <w:name w:val="page number"/>
    <w:basedOn w:val="DefaultParagraphFont"/>
    <w:uiPriority w:val="99"/>
    <w:unhideWhenUsed/>
    <w:rsid w:val="0053152F"/>
    <w:rPr>
      <w:rFonts w:eastAsiaTheme="minorEastAsia" w:cstheme="minorBidi"/>
      <w:bCs w:val="0"/>
      <w:iCs w:val="0"/>
      <w:szCs w:val="22"/>
      <w:lang w:val="en-US"/>
    </w:rPr>
  </w:style>
  <w:style w:type="table" w:customStyle="1" w:styleId="HelleSchattierung-Akzent11">
    <w:name w:val="Helle Schattierung - Akzent 11"/>
    <w:basedOn w:val="TableNormal"/>
    <w:uiPriority w:val="60"/>
    <w:rsid w:val="000F0AF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791FAA"/>
    <w:rPr>
      <w:color w:val="0000FF" w:themeColor="hyperlink"/>
      <w:u w:val="single"/>
    </w:rPr>
  </w:style>
  <w:style w:type="paragraph" w:customStyle="1" w:styleId="Footer1">
    <w:name w:val="Footer1"/>
    <w:basedOn w:val="Footer"/>
    <w:link w:val="footerChar0"/>
    <w:qFormat/>
    <w:rsid w:val="00791FAA"/>
    <w:pPr>
      <w:tabs>
        <w:tab w:val="clear" w:pos="4153"/>
        <w:tab w:val="clear" w:pos="8306"/>
        <w:tab w:val="center" w:pos="4536"/>
        <w:tab w:val="right" w:pos="9072"/>
      </w:tabs>
      <w:ind w:left="-108"/>
      <w:jc w:val="both"/>
    </w:pPr>
    <w:rPr>
      <w:rFonts w:asciiTheme="minorHAnsi" w:eastAsiaTheme="minorEastAsia" w:hAnsiTheme="minorHAnsi" w:cstheme="minorBidi"/>
      <w:sz w:val="18"/>
      <w:lang w:val="en-GB" w:eastAsia="en-US"/>
    </w:rPr>
  </w:style>
  <w:style w:type="character" w:customStyle="1" w:styleId="footerChar0">
    <w:name w:val="footer Char"/>
    <w:basedOn w:val="FooterChar"/>
    <w:link w:val="Footer1"/>
    <w:rsid w:val="00791FAA"/>
    <w:rPr>
      <w:rFonts w:asciiTheme="minorHAnsi" w:eastAsiaTheme="minorEastAsia" w:hAnsiTheme="minorHAnsi" w:cstheme="minorBidi"/>
      <w:sz w:val="18"/>
      <w:lang w:val="en-GB" w:eastAsia="en-US"/>
    </w:rPr>
  </w:style>
  <w:style w:type="paragraph" w:styleId="FootnoteText">
    <w:name w:val="footnote text"/>
    <w:basedOn w:val="Normal"/>
    <w:link w:val="FootnoteTextChar"/>
    <w:uiPriority w:val="99"/>
    <w:semiHidden/>
    <w:unhideWhenUsed/>
    <w:rsid w:val="00AD46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63D"/>
    <w:rPr>
      <w:sz w:val="20"/>
      <w:szCs w:val="20"/>
    </w:rPr>
  </w:style>
  <w:style w:type="character" w:styleId="FootnoteReference">
    <w:name w:val="footnote reference"/>
    <w:basedOn w:val="DefaultParagraphFont"/>
    <w:uiPriority w:val="99"/>
    <w:semiHidden/>
    <w:unhideWhenUsed/>
    <w:rsid w:val="00AD463D"/>
    <w:rPr>
      <w:vertAlign w:val="superscript"/>
    </w:rPr>
  </w:style>
  <w:style w:type="table" w:customStyle="1" w:styleId="Tabellenraster1">
    <w:name w:val="Tabellenraster1"/>
    <w:basedOn w:val="TableNormal"/>
    <w:next w:val="TableGrid"/>
    <w:uiPriority w:val="39"/>
    <w:rsid w:val="007E38A2"/>
    <w:pPr>
      <w:spacing w:after="0" w:line="240" w:lineRule="auto"/>
      <w:jc w:val="both"/>
    </w:pPr>
    <w:rPr>
      <w:rFonts w:eastAsia="Times New Roman" w:cs="Times New Roman"/>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71127">
      <w:bodyDiv w:val="1"/>
      <w:marLeft w:val="0"/>
      <w:marRight w:val="0"/>
      <w:marTop w:val="0"/>
      <w:marBottom w:val="0"/>
      <w:divBdr>
        <w:top w:val="none" w:sz="0" w:space="0" w:color="auto"/>
        <w:left w:val="none" w:sz="0" w:space="0" w:color="auto"/>
        <w:bottom w:val="none" w:sz="0" w:space="0" w:color="auto"/>
        <w:right w:val="none" w:sz="0" w:space="0" w:color="auto"/>
      </w:divBdr>
    </w:div>
    <w:div w:id="1678651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ecml.at/medi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statistics-explained/index.php?title=International_Standard_Classification_of_Education_(ISC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TVikXrqPAZ5NhKUR/0SBOpNo5Q==">AMUW2mWEAmtId8zmn55cNn3G8L9cg4C3g/ETu0mQHcEG/DUzeOD/AmMXRdGg7e0LNc2tkm0PxkRSQ/ZWpcFXb0PQbbq1u8ZyRoxf9UAVk2Uy3R6OWEcY+5c=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860</Words>
  <Characters>5424</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Alma Bonačić</cp:lastModifiedBy>
  <cp:revision>15</cp:revision>
  <dcterms:created xsi:type="dcterms:W3CDTF">2022-07-06T13:50:00Z</dcterms:created>
  <dcterms:modified xsi:type="dcterms:W3CDTF">2023-08-10T08:43:00Z</dcterms:modified>
</cp:coreProperties>
</file>