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B2190" w14:textId="77777777" w:rsidR="00BB0455" w:rsidRPr="0006755E" w:rsidRDefault="00BB0455" w:rsidP="00BB0455">
      <w:pPr>
        <w:shd w:val="clear" w:color="auto" w:fill="DBE5F1" w:themeFill="accent1" w:themeFillTint="33"/>
        <w:tabs>
          <w:tab w:val="left" w:pos="284"/>
        </w:tabs>
        <w:spacing w:before="120" w:after="120" w:line="240" w:lineRule="auto"/>
        <w:jc w:val="center"/>
        <w:rPr>
          <w:rFonts w:ascii="Cambria" w:hAnsi="Cambria"/>
          <w:b/>
          <w:i/>
          <w:sz w:val="28"/>
          <w:szCs w:val="24"/>
        </w:rPr>
      </w:pPr>
      <w:bookmarkStart w:id="0" w:name="_heading=h.gjdgxs" w:colFirst="0" w:colLast="0"/>
      <w:bookmarkEnd w:id="0"/>
      <w:r w:rsidRPr="0006755E">
        <w:rPr>
          <w:rFonts w:ascii="Cambria" w:hAnsi="Cambria"/>
          <w:b/>
          <w:i/>
          <w:sz w:val="28"/>
          <w:szCs w:val="24"/>
        </w:rPr>
        <w:t>FOR THE TEACHER</w:t>
      </w:r>
    </w:p>
    <w:p w14:paraId="3AE3806F" w14:textId="2076CE15" w:rsidR="00BB0455" w:rsidRPr="0006755E" w:rsidRDefault="00BB0455" w:rsidP="00BB0455">
      <w:pPr>
        <w:shd w:val="clear" w:color="auto" w:fill="95B3D7" w:themeFill="accent1" w:themeFillTint="99"/>
        <w:tabs>
          <w:tab w:val="left" w:pos="284"/>
        </w:tabs>
        <w:spacing w:before="120" w:after="120" w:line="240" w:lineRule="auto"/>
        <w:jc w:val="center"/>
        <w:rPr>
          <w:rFonts w:ascii="Cambria" w:hAnsi="Cambria"/>
          <w:b/>
          <w:color w:val="FFFFFF" w:themeColor="background1"/>
          <w:sz w:val="28"/>
          <w:szCs w:val="24"/>
        </w:rPr>
      </w:pPr>
      <w:r w:rsidRPr="0006755E">
        <w:rPr>
          <w:rFonts w:ascii="Cambria" w:hAnsi="Cambria"/>
          <w:b/>
          <w:color w:val="FFFFFF" w:themeColor="background1"/>
          <w:sz w:val="28"/>
          <w:szCs w:val="24"/>
        </w:rPr>
        <w:t>Students</w:t>
      </w:r>
      <w:r w:rsidR="00267867">
        <w:rPr>
          <w:rFonts w:ascii="Cambria" w:hAnsi="Cambria"/>
          <w:b/>
          <w:color w:val="FFFFFF" w:themeColor="background1"/>
          <w:sz w:val="28"/>
          <w:szCs w:val="24"/>
        </w:rPr>
        <w:t>’</w:t>
      </w:r>
      <w:r w:rsidRPr="0006755E">
        <w:rPr>
          <w:rFonts w:ascii="Cambria" w:hAnsi="Cambria"/>
          <w:b/>
          <w:color w:val="FFFFFF" w:themeColor="background1"/>
          <w:sz w:val="28"/>
          <w:szCs w:val="24"/>
        </w:rPr>
        <w:t xml:space="preserve"> housing problems</w:t>
      </w:r>
    </w:p>
    <w:p w14:paraId="44C2E41C" w14:textId="77777777" w:rsidR="0030318D" w:rsidRPr="0006755E" w:rsidRDefault="0030318D">
      <w:pPr>
        <w:spacing w:line="240" w:lineRule="auto"/>
        <w:jc w:val="both"/>
        <w:rPr>
          <w:rFonts w:ascii="Calibri" w:eastAsia="Calibri" w:hAnsi="Calibri" w:cs="Calibri"/>
          <w:sz w:val="24"/>
          <w:szCs w:val="24"/>
        </w:rPr>
      </w:pPr>
    </w:p>
    <w:p w14:paraId="03B5F272" w14:textId="77777777" w:rsidR="0030318D" w:rsidRPr="0006755E" w:rsidRDefault="00C71778">
      <w:pPr>
        <w:spacing w:line="240" w:lineRule="auto"/>
        <w:jc w:val="both"/>
        <w:rPr>
          <w:rFonts w:ascii="Calibri" w:eastAsia="Calibri" w:hAnsi="Calibri" w:cs="Calibri"/>
          <w:sz w:val="24"/>
          <w:szCs w:val="24"/>
        </w:rPr>
      </w:pPr>
      <w:sdt>
        <w:sdtPr>
          <w:tag w:val="goog_rdk_0"/>
          <w:id w:val="1154289141"/>
        </w:sdtPr>
        <w:sdtEndPr/>
        <w:sdtContent/>
      </w:sdt>
      <w:r w:rsidR="00A5638F" w:rsidRPr="0006755E">
        <w:rPr>
          <w:rFonts w:ascii="Calibri" w:eastAsia="Calibri" w:hAnsi="Calibri" w:cs="Calibri"/>
          <w:b/>
          <w:sz w:val="24"/>
          <w:szCs w:val="24"/>
        </w:rPr>
        <w:t>Type of task</w:t>
      </w:r>
      <w:r w:rsidR="00BB0455" w:rsidRPr="0006755E">
        <w:rPr>
          <w:rFonts w:ascii="Calibri" w:eastAsia="Calibri" w:hAnsi="Calibri" w:cs="Calibri"/>
          <w:b/>
          <w:sz w:val="24"/>
          <w:szCs w:val="24"/>
        </w:rPr>
        <w:t>:</w:t>
      </w:r>
      <w:r w:rsidR="00A5638F" w:rsidRPr="0006755E">
        <w:rPr>
          <w:rFonts w:ascii="Calibri" w:eastAsia="Calibri" w:hAnsi="Calibri" w:cs="Calibri"/>
          <w:sz w:val="24"/>
          <w:szCs w:val="24"/>
        </w:rPr>
        <w:t xml:space="preserve"> Reading/Oral/Visual comprehension and Panel Discussion</w:t>
      </w:r>
    </w:p>
    <w:p w14:paraId="7622C4F2" w14:textId="77777777" w:rsidR="008728F1" w:rsidRPr="0006755E" w:rsidRDefault="008728F1">
      <w:pPr>
        <w:spacing w:line="240" w:lineRule="auto"/>
        <w:jc w:val="both"/>
        <w:rPr>
          <w:rFonts w:ascii="Calibri" w:eastAsia="Calibri" w:hAnsi="Calibri" w:cs="Calibri"/>
          <w:sz w:val="24"/>
          <w:szCs w:val="24"/>
        </w:rPr>
      </w:pPr>
    </w:p>
    <w:p w14:paraId="31F851FD" w14:textId="19D3ADD9" w:rsidR="00F445D8" w:rsidRPr="00F445D8" w:rsidRDefault="008728F1" w:rsidP="00F445D8">
      <w:pPr>
        <w:rPr>
          <w:rFonts w:ascii="Times New Roman" w:hAnsi="Times New Roman" w:cs="Times New Roman"/>
          <w:sz w:val="24"/>
          <w:szCs w:val="24"/>
          <w:lang w:val="en-US" w:eastAsia="de-AT"/>
        </w:rPr>
      </w:pPr>
      <w:r w:rsidRPr="0006755E">
        <w:rPr>
          <w:rFonts w:ascii="Calibri" w:eastAsia="Calibri" w:hAnsi="Calibri" w:cs="Calibri"/>
          <w:b/>
          <w:sz w:val="24"/>
          <w:szCs w:val="24"/>
        </w:rPr>
        <w:t xml:space="preserve">Educational </w:t>
      </w:r>
      <w:r w:rsidR="00EB1F97">
        <w:rPr>
          <w:rFonts w:ascii="Calibri" w:eastAsia="Calibri" w:hAnsi="Calibri" w:cs="Calibri"/>
          <w:b/>
          <w:sz w:val="24"/>
          <w:szCs w:val="24"/>
        </w:rPr>
        <w:t>l</w:t>
      </w:r>
      <w:r w:rsidRPr="0006755E">
        <w:rPr>
          <w:rFonts w:ascii="Calibri" w:eastAsia="Calibri" w:hAnsi="Calibri" w:cs="Calibri"/>
          <w:b/>
          <w:sz w:val="24"/>
          <w:szCs w:val="24"/>
        </w:rPr>
        <w:t xml:space="preserve">evel: </w:t>
      </w:r>
      <w:r w:rsidRPr="0006755E">
        <w:rPr>
          <w:rFonts w:ascii="Calibri" w:eastAsia="Calibri" w:hAnsi="Calibri" w:cs="Calibri"/>
          <w:sz w:val="24"/>
          <w:szCs w:val="24"/>
        </w:rPr>
        <w:t xml:space="preserve">Secondary </w:t>
      </w:r>
      <w:r w:rsidRPr="00F445D8">
        <w:rPr>
          <w:rFonts w:asciiTheme="majorHAnsi" w:eastAsia="Calibri" w:hAnsiTheme="majorHAnsi" w:cstheme="majorHAnsi"/>
          <w:sz w:val="24"/>
          <w:szCs w:val="24"/>
        </w:rPr>
        <w:t>education</w:t>
      </w:r>
      <w:r w:rsidR="00F445D8" w:rsidRPr="00F445D8">
        <w:rPr>
          <w:rFonts w:asciiTheme="majorHAnsi" w:hAnsiTheme="majorHAnsi" w:cstheme="majorHAnsi"/>
          <w:sz w:val="24"/>
          <w:szCs w:val="24"/>
        </w:rPr>
        <w:t xml:space="preserve"> - </w:t>
      </w:r>
      <w:r w:rsidR="00F445D8" w:rsidRPr="00F445D8">
        <w:rPr>
          <w:rFonts w:asciiTheme="majorHAnsi" w:hAnsiTheme="majorHAnsi" w:cstheme="majorHAnsi"/>
          <w:sz w:val="24"/>
        </w:rPr>
        <w:t>ISCED 2/3</w:t>
      </w:r>
      <w:r w:rsidR="00F445D8" w:rsidRPr="00F445D8">
        <w:rPr>
          <w:rStyle w:val="FootnoteReference"/>
          <w:rFonts w:asciiTheme="majorHAnsi" w:hAnsiTheme="majorHAnsi" w:cstheme="majorHAnsi"/>
          <w:sz w:val="24"/>
        </w:rPr>
        <w:footnoteReference w:id="1"/>
      </w:r>
    </w:p>
    <w:p w14:paraId="718B059D" w14:textId="77777777" w:rsidR="008728F1" w:rsidRPr="0006755E" w:rsidRDefault="008728F1">
      <w:pPr>
        <w:spacing w:line="240" w:lineRule="auto"/>
        <w:jc w:val="both"/>
        <w:rPr>
          <w:rFonts w:ascii="Calibri" w:eastAsia="Calibri" w:hAnsi="Calibri" w:cs="Calibri"/>
          <w:sz w:val="24"/>
          <w:szCs w:val="24"/>
        </w:rPr>
      </w:pPr>
    </w:p>
    <w:p w14:paraId="7D633ACA" w14:textId="77777777" w:rsidR="0030318D" w:rsidRPr="0006755E" w:rsidRDefault="00A5638F">
      <w:pPr>
        <w:spacing w:line="240" w:lineRule="auto"/>
        <w:jc w:val="both"/>
        <w:rPr>
          <w:rFonts w:ascii="Calibri" w:eastAsia="Calibri" w:hAnsi="Calibri" w:cs="Calibri"/>
          <w:sz w:val="24"/>
          <w:szCs w:val="24"/>
        </w:rPr>
      </w:pPr>
      <w:r w:rsidRPr="0006755E">
        <w:rPr>
          <w:rFonts w:ascii="Calibri" w:eastAsia="Calibri" w:hAnsi="Calibri" w:cs="Calibri"/>
          <w:b/>
          <w:sz w:val="24"/>
          <w:szCs w:val="24"/>
        </w:rPr>
        <w:t>Proficiency level</w:t>
      </w:r>
      <w:r w:rsidR="00BB0455" w:rsidRPr="0006755E">
        <w:rPr>
          <w:rFonts w:ascii="Calibri" w:eastAsia="Calibri" w:hAnsi="Calibri" w:cs="Calibri"/>
          <w:b/>
          <w:sz w:val="24"/>
          <w:szCs w:val="24"/>
        </w:rPr>
        <w:t xml:space="preserve">: </w:t>
      </w:r>
      <w:r w:rsidRPr="0006755E">
        <w:rPr>
          <w:rFonts w:ascii="Calibri" w:eastAsia="Calibri" w:hAnsi="Calibri" w:cs="Calibri"/>
          <w:sz w:val="24"/>
          <w:szCs w:val="24"/>
        </w:rPr>
        <w:t>C1-C2</w:t>
      </w:r>
    </w:p>
    <w:p w14:paraId="62D340CE" w14:textId="77777777" w:rsidR="0030318D" w:rsidRPr="0006755E" w:rsidRDefault="0030318D">
      <w:pPr>
        <w:spacing w:line="240" w:lineRule="auto"/>
        <w:jc w:val="both"/>
        <w:rPr>
          <w:rFonts w:ascii="Calibri" w:eastAsia="Calibri" w:hAnsi="Calibri" w:cs="Calibri"/>
          <w:sz w:val="24"/>
          <w:szCs w:val="24"/>
        </w:rPr>
      </w:pPr>
    </w:p>
    <w:p w14:paraId="5D6A0E8D" w14:textId="77777777" w:rsidR="0030318D" w:rsidRPr="0006755E" w:rsidRDefault="00A5638F">
      <w:pPr>
        <w:spacing w:line="240" w:lineRule="auto"/>
        <w:jc w:val="both"/>
        <w:rPr>
          <w:rFonts w:ascii="Calibri" w:eastAsia="Calibri" w:hAnsi="Calibri" w:cs="Calibri"/>
          <w:sz w:val="24"/>
          <w:szCs w:val="24"/>
        </w:rPr>
      </w:pPr>
      <w:r w:rsidRPr="0006755E">
        <w:rPr>
          <w:rFonts w:ascii="Calibri" w:eastAsia="Calibri" w:hAnsi="Calibri" w:cs="Calibri"/>
          <w:b/>
          <w:sz w:val="24"/>
          <w:szCs w:val="24"/>
        </w:rPr>
        <w:t>Short description and aim of the activity</w:t>
      </w:r>
      <w:r w:rsidRPr="0006755E">
        <w:rPr>
          <w:rFonts w:ascii="Calibri" w:eastAsia="Calibri" w:hAnsi="Calibri" w:cs="Calibri"/>
          <w:sz w:val="24"/>
          <w:szCs w:val="24"/>
        </w:rPr>
        <w:t>:</w:t>
      </w:r>
    </w:p>
    <w:p w14:paraId="48BD30C2" w14:textId="3D584C44" w:rsidR="0030318D" w:rsidRPr="0006755E" w:rsidRDefault="00A5638F">
      <w:pPr>
        <w:spacing w:line="240" w:lineRule="auto"/>
        <w:jc w:val="both"/>
        <w:rPr>
          <w:rFonts w:ascii="Calibri" w:eastAsia="Calibri" w:hAnsi="Calibri" w:cs="Calibri"/>
          <w:sz w:val="24"/>
          <w:szCs w:val="24"/>
        </w:rPr>
      </w:pPr>
      <w:r w:rsidRPr="0006755E">
        <w:rPr>
          <w:rFonts w:ascii="Calibri" w:eastAsia="Calibri" w:hAnsi="Calibri" w:cs="Calibri"/>
          <w:sz w:val="24"/>
          <w:szCs w:val="24"/>
        </w:rPr>
        <w:t>The activity discusses the living situation of university students in Germany and other European countries and invites students to reflect their plans after graduation. First, the situation is displayed in an info text and graphics. The students then mediate the contents to a friend in the form of a voice message and explain it further in a WhatsApp message. Then, the students compare the situation in Germany to their friends</w:t>
      </w:r>
      <w:r w:rsidR="00267867">
        <w:rPr>
          <w:rFonts w:ascii="Calibri" w:eastAsia="Calibri" w:hAnsi="Calibri" w:cs="Calibri"/>
          <w:sz w:val="24"/>
          <w:szCs w:val="24"/>
        </w:rPr>
        <w:t>’</w:t>
      </w:r>
      <w:r w:rsidRPr="0006755E">
        <w:rPr>
          <w:rFonts w:ascii="Calibri" w:eastAsia="Calibri" w:hAnsi="Calibri" w:cs="Calibri"/>
          <w:sz w:val="24"/>
          <w:szCs w:val="24"/>
        </w:rPr>
        <w:t xml:space="preserve"> and family</w:t>
      </w:r>
      <w:r w:rsidR="00267867">
        <w:rPr>
          <w:rFonts w:ascii="Calibri" w:eastAsia="Calibri" w:hAnsi="Calibri" w:cs="Calibri"/>
          <w:sz w:val="24"/>
          <w:szCs w:val="24"/>
        </w:rPr>
        <w:t>’</w:t>
      </w:r>
      <w:r w:rsidRPr="0006755E">
        <w:rPr>
          <w:rFonts w:ascii="Calibri" w:eastAsia="Calibri" w:hAnsi="Calibri" w:cs="Calibri"/>
          <w:sz w:val="24"/>
          <w:szCs w:val="24"/>
        </w:rPr>
        <w:t>s experiences in other countries. In task 4, another text about living with the</w:t>
      </w:r>
      <w:r w:rsidR="00E83EE3">
        <w:rPr>
          <w:rFonts w:ascii="Calibri" w:eastAsia="Calibri" w:hAnsi="Calibri" w:cs="Calibri"/>
          <w:sz w:val="24"/>
          <w:szCs w:val="24"/>
        </w:rPr>
        <w:t>ir</w:t>
      </w:r>
      <w:r w:rsidRPr="0006755E">
        <w:rPr>
          <w:rFonts w:ascii="Calibri" w:eastAsia="Calibri" w:hAnsi="Calibri" w:cs="Calibri"/>
          <w:sz w:val="24"/>
          <w:szCs w:val="24"/>
        </w:rPr>
        <w:t xml:space="preserve"> parents is read and mediated to another friend. Finally, the students prepare a panel discussion (in groups) about the advantages and disadvantages of living with the parents during university. They receive two texts in favo</w:t>
      </w:r>
      <w:r w:rsidR="00AE0634">
        <w:rPr>
          <w:rFonts w:ascii="Calibri" w:eastAsia="Calibri" w:hAnsi="Calibri" w:cs="Calibri"/>
          <w:sz w:val="24"/>
          <w:szCs w:val="24"/>
        </w:rPr>
        <w:t>u</w:t>
      </w:r>
      <w:r w:rsidRPr="0006755E">
        <w:rPr>
          <w:rFonts w:ascii="Calibri" w:eastAsia="Calibri" w:hAnsi="Calibri" w:cs="Calibri"/>
          <w:sz w:val="24"/>
          <w:szCs w:val="24"/>
        </w:rPr>
        <w:t>r and two texts against living with the</w:t>
      </w:r>
      <w:r w:rsidR="00E83EE3">
        <w:rPr>
          <w:rFonts w:ascii="Calibri" w:eastAsia="Calibri" w:hAnsi="Calibri" w:cs="Calibri"/>
          <w:sz w:val="24"/>
          <w:szCs w:val="24"/>
        </w:rPr>
        <w:t>ir</w:t>
      </w:r>
      <w:r w:rsidRPr="0006755E">
        <w:rPr>
          <w:rFonts w:ascii="Calibri" w:eastAsia="Calibri" w:hAnsi="Calibri" w:cs="Calibri"/>
          <w:sz w:val="24"/>
          <w:szCs w:val="24"/>
        </w:rPr>
        <w:t xml:space="preserve"> parents (in English) and watch a video (in German) </w:t>
      </w:r>
      <w:proofErr w:type="gramStart"/>
      <w:r w:rsidRPr="0006755E">
        <w:rPr>
          <w:rFonts w:ascii="Calibri" w:eastAsia="Calibri" w:hAnsi="Calibri" w:cs="Calibri"/>
          <w:sz w:val="24"/>
          <w:szCs w:val="24"/>
        </w:rPr>
        <w:t>in order to</w:t>
      </w:r>
      <w:proofErr w:type="gramEnd"/>
      <w:r w:rsidRPr="0006755E">
        <w:rPr>
          <w:rFonts w:ascii="Calibri" w:eastAsia="Calibri" w:hAnsi="Calibri" w:cs="Calibri"/>
          <w:sz w:val="24"/>
          <w:szCs w:val="24"/>
        </w:rPr>
        <w:t xml:space="preserve"> prepare the discussion. </w:t>
      </w:r>
    </w:p>
    <w:p w14:paraId="1D044DC8" w14:textId="77777777" w:rsidR="0030318D" w:rsidRPr="0006755E" w:rsidRDefault="0030318D">
      <w:pPr>
        <w:spacing w:line="240" w:lineRule="auto"/>
        <w:jc w:val="both"/>
        <w:rPr>
          <w:rFonts w:ascii="Calibri" w:eastAsia="Calibri" w:hAnsi="Calibri" w:cs="Calibri"/>
          <w:sz w:val="24"/>
          <w:szCs w:val="24"/>
        </w:rPr>
      </w:pPr>
    </w:p>
    <w:p w14:paraId="4928BA30" w14:textId="6263BFB0" w:rsidR="0030318D" w:rsidRPr="0006755E" w:rsidRDefault="00A5638F">
      <w:pPr>
        <w:spacing w:line="240" w:lineRule="auto"/>
        <w:jc w:val="both"/>
        <w:rPr>
          <w:rFonts w:ascii="Calibri" w:eastAsia="Calibri" w:hAnsi="Calibri" w:cs="Calibri"/>
          <w:sz w:val="24"/>
          <w:szCs w:val="24"/>
        </w:rPr>
      </w:pPr>
      <w:r w:rsidRPr="0006755E">
        <w:rPr>
          <w:rFonts w:ascii="Calibri" w:eastAsia="Calibri" w:hAnsi="Calibri" w:cs="Calibri"/>
          <w:b/>
          <w:sz w:val="24"/>
          <w:szCs w:val="24"/>
        </w:rPr>
        <w:t>Background information</w:t>
      </w:r>
      <w:r w:rsidR="00BB0455" w:rsidRPr="0006755E">
        <w:rPr>
          <w:rFonts w:ascii="Calibri" w:eastAsia="Calibri" w:hAnsi="Calibri" w:cs="Calibri"/>
          <w:b/>
          <w:sz w:val="24"/>
          <w:szCs w:val="24"/>
        </w:rPr>
        <w:t xml:space="preserve">: </w:t>
      </w:r>
      <w:r w:rsidRPr="0006755E">
        <w:rPr>
          <w:rFonts w:ascii="Calibri" w:eastAsia="Calibri" w:hAnsi="Calibri" w:cs="Calibri"/>
          <w:sz w:val="24"/>
          <w:szCs w:val="24"/>
        </w:rPr>
        <w:t xml:space="preserve">The living situation in German cities, especially for students looking for affordable housing, is considered difficult due to an increasingly </w:t>
      </w:r>
      <w:r w:rsidR="00E83EE3">
        <w:rPr>
          <w:rFonts w:ascii="Calibri" w:eastAsia="Calibri" w:hAnsi="Calibri" w:cs="Calibri"/>
          <w:sz w:val="24"/>
          <w:szCs w:val="24"/>
        </w:rPr>
        <w:t>difficult</w:t>
      </w:r>
      <w:r w:rsidRPr="0006755E">
        <w:rPr>
          <w:rFonts w:ascii="Calibri" w:eastAsia="Calibri" w:hAnsi="Calibri" w:cs="Calibri"/>
          <w:sz w:val="24"/>
          <w:szCs w:val="24"/>
        </w:rPr>
        <w:t xml:space="preserve"> housing market. </w:t>
      </w:r>
    </w:p>
    <w:p w14:paraId="3A7B96AF" w14:textId="77777777" w:rsidR="0030318D" w:rsidRPr="0006755E" w:rsidRDefault="0030318D">
      <w:pPr>
        <w:spacing w:line="240" w:lineRule="auto"/>
        <w:jc w:val="both"/>
        <w:rPr>
          <w:rFonts w:ascii="Calibri" w:eastAsia="Calibri" w:hAnsi="Calibri" w:cs="Calibri"/>
          <w:sz w:val="24"/>
          <w:szCs w:val="24"/>
        </w:rPr>
      </w:pPr>
    </w:p>
    <w:p w14:paraId="325089D9" w14:textId="77777777" w:rsidR="0030318D" w:rsidRPr="0006755E" w:rsidRDefault="00A5638F">
      <w:pPr>
        <w:spacing w:line="240" w:lineRule="auto"/>
        <w:jc w:val="both"/>
        <w:rPr>
          <w:rFonts w:ascii="Calibri" w:eastAsia="Calibri" w:hAnsi="Calibri" w:cs="Calibri"/>
          <w:sz w:val="24"/>
          <w:szCs w:val="24"/>
        </w:rPr>
      </w:pPr>
      <w:r w:rsidRPr="0006755E">
        <w:rPr>
          <w:rFonts w:ascii="Calibri" w:eastAsia="Calibri" w:hAnsi="Calibri" w:cs="Calibri"/>
          <w:b/>
          <w:sz w:val="24"/>
          <w:szCs w:val="24"/>
        </w:rPr>
        <w:t>CEFR mediation scale and descriptor</w:t>
      </w:r>
      <w:r w:rsidRPr="0006755E">
        <w:rPr>
          <w:rFonts w:ascii="Calibri" w:eastAsia="Calibri" w:hAnsi="Calibri" w:cs="Calibri"/>
          <w:sz w:val="24"/>
          <w:szCs w:val="24"/>
        </w:rPr>
        <w:t xml:space="preserve"> (to which the activity refers):</w:t>
      </w:r>
    </w:p>
    <w:p w14:paraId="56C50E3E" w14:textId="77777777" w:rsidR="0030318D" w:rsidRPr="0006755E" w:rsidRDefault="0030318D">
      <w:pPr>
        <w:spacing w:line="240" w:lineRule="auto"/>
        <w:jc w:val="both"/>
        <w:rPr>
          <w:rFonts w:ascii="Calibri" w:eastAsia="Calibri" w:hAnsi="Calibri" w:cs="Calibri"/>
          <w:sz w:val="12"/>
          <w:szCs w:val="24"/>
        </w:rPr>
      </w:pPr>
    </w:p>
    <w:p w14:paraId="60C03424" w14:textId="77777777" w:rsidR="0030318D" w:rsidRPr="0006755E" w:rsidRDefault="00A5638F">
      <w:pPr>
        <w:spacing w:line="240" w:lineRule="auto"/>
        <w:jc w:val="both"/>
        <w:rPr>
          <w:rFonts w:ascii="Calibri" w:eastAsia="Calibri" w:hAnsi="Calibri" w:cs="Calibri"/>
          <w:sz w:val="24"/>
          <w:szCs w:val="24"/>
        </w:rPr>
      </w:pPr>
      <w:r w:rsidRPr="0006755E">
        <w:rPr>
          <w:rFonts w:ascii="Calibri" w:eastAsia="Calibri" w:hAnsi="Calibri" w:cs="Calibri"/>
          <w:sz w:val="24"/>
          <w:szCs w:val="24"/>
        </w:rPr>
        <w:t>RELAYING SPECIFIC INFORMATION IN SPEECH</w:t>
      </w:r>
    </w:p>
    <w:p w14:paraId="489D3E31" w14:textId="77777777" w:rsidR="0030318D" w:rsidRPr="0006755E" w:rsidRDefault="00A5638F">
      <w:pPr>
        <w:numPr>
          <w:ilvl w:val="0"/>
          <w:numId w:val="4"/>
        </w:numPr>
        <w:spacing w:line="240" w:lineRule="auto"/>
        <w:jc w:val="both"/>
        <w:rPr>
          <w:rFonts w:ascii="Calibri" w:eastAsia="Calibri" w:hAnsi="Calibri" w:cs="Calibri"/>
          <w:i/>
          <w:sz w:val="24"/>
          <w:szCs w:val="24"/>
        </w:rPr>
      </w:pPr>
      <w:r w:rsidRPr="0006755E">
        <w:rPr>
          <w:rFonts w:ascii="Calibri" w:eastAsia="Calibri" w:hAnsi="Calibri" w:cs="Calibri"/>
          <w:i/>
          <w:sz w:val="24"/>
          <w:szCs w:val="24"/>
        </w:rPr>
        <w:t>Can explain (in Language B) the relevance of specific information found in a particular section of a long, complex text (in Language A).</w:t>
      </w:r>
    </w:p>
    <w:p w14:paraId="5367B3F8" w14:textId="77777777" w:rsidR="0030318D" w:rsidRPr="0006755E" w:rsidRDefault="00A5638F">
      <w:pPr>
        <w:spacing w:line="240" w:lineRule="auto"/>
        <w:jc w:val="both"/>
        <w:rPr>
          <w:rFonts w:ascii="Calibri" w:eastAsia="Calibri" w:hAnsi="Calibri" w:cs="Calibri"/>
          <w:sz w:val="24"/>
          <w:szCs w:val="24"/>
        </w:rPr>
      </w:pPr>
      <w:r w:rsidRPr="0006755E">
        <w:rPr>
          <w:rFonts w:ascii="Calibri" w:eastAsia="Calibri" w:hAnsi="Calibri" w:cs="Calibri"/>
          <w:sz w:val="24"/>
          <w:szCs w:val="24"/>
        </w:rPr>
        <w:t>EXPLAINING DATA</w:t>
      </w:r>
    </w:p>
    <w:p w14:paraId="4C700696" w14:textId="77777777" w:rsidR="0030318D" w:rsidRPr="0006755E" w:rsidRDefault="00A5638F">
      <w:pPr>
        <w:numPr>
          <w:ilvl w:val="0"/>
          <w:numId w:val="5"/>
        </w:numPr>
        <w:spacing w:line="240" w:lineRule="auto"/>
        <w:jc w:val="both"/>
        <w:rPr>
          <w:rFonts w:ascii="Calibri" w:eastAsia="Calibri" w:hAnsi="Calibri" w:cs="Calibri"/>
          <w:i/>
          <w:sz w:val="24"/>
          <w:szCs w:val="24"/>
        </w:rPr>
      </w:pPr>
      <w:r w:rsidRPr="0006755E">
        <w:rPr>
          <w:rFonts w:ascii="Calibri" w:eastAsia="Calibri" w:hAnsi="Calibri" w:cs="Calibri"/>
          <w:i/>
          <w:sz w:val="24"/>
          <w:szCs w:val="24"/>
        </w:rPr>
        <w:t>Can interpret and describe clearly and reliably (in Language B) the salient points and details contained in complex diagrams and other visually organised information (with text in Language A) on complex academic or professional topics.</w:t>
      </w:r>
    </w:p>
    <w:p w14:paraId="00B98C00" w14:textId="77777777" w:rsidR="0030318D" w:rsidRPr="0006755E" w:rsidRDefault="00A5638F">
      <w:pPr>
        <w:spacing w:line="240" w:lineRule="auto"/>
        <w:jc w:val="both"/>
        <w:rPr>
          <w:rFonts w:ascii="Calibri" w:eastAsia="Calibri" w:hAnsi="Calibri" w:cs="Calibri"/>
          <w:i/>
          <w:sz w:val="24"/>
          <w:szCs w:val="24"/>
        </w:rPr>
      </w:pPr>
      <w:r w:rsidRPr="0006755E">
        <w:rPr>
          <w:rFonts w:ascii="Calibri" w:eastAsia="Calibri" w:hAnsi="Calibri" w:cs="Calibri"/>
          <w:sz w:val="24"/>
          <w:szCs w:val="24"/>
        </w:rPr>
        <w:t>PROCESSING TEXT</w:t>
      </w:r>
    </w:p>
    <w:p w14:paraId="693C97DE" w14:textId="52DF58A0" w:rsidR="0030318D" w:rsidRPr="0006755E" w:rsidRDefault="00A5638F">
      <w:pPr>
        <w:numPr>
          <w:ilvl w:val="0"/>
          <w:numId w:val="5"/>
        </w:numPr>
        <w:spacing w:line="240" w:lineRule="auto"/>
        <w:jc w:val="both"/>
        <w:rPr>
          <w:rFonts w:ascii="Calibri" w:eastAsia="Calibri" w:hAnsi="Calibri" w:cs="Calibri"/>
          <w:i/>
          <w:sz w:val="24"/>
          <w:szCs w:val="24"/>
        </w:rPr>
      </w:pPr>
      <w:r w:rsidRPr="0006755E">
        <w:rPr>
          <w:rFonts w:ascii="Calibri" w:eastAsia="Calibri" w:hAnsi="Calibri" w:cs="Calibri"/>
          <w:i/>
          <w:sz w:val="24"/>
          <w:szCs w:val="24"/>
        </w:rPr>
        <w:t>Can summarise information from different sources, reconstructing arguments</w:t>
      </w:r>
      <w:r w:rsidR="00267867">
        <w:rPr>
          <w:rFonts w:ascii="Calibri" w:eastAsia="Calibri" w:hAnsi="Calibri" w:cs="Calibri"/>
          <w:i/>
          <w:sz w:val="24"/>
          <w:szCs w:val="24"/>
        </w:rPr>
        <w:t>,</w:t>
      </w:r>
      <w:r w:rsidRPr="0006755E">
        <w:rPr>
          <w:rFonts w:ascii="Calibri" w:eastAsia="Calibri" w:hAnsi="Calibri" w:cs="Calibri"/>
          <w:i/>
          <w:sz w:val="24"/>
          <w:szCs w:val="24"/>
        </w:rPr>
        <w:t xml:space="preserve"> </w:t>
      </w:r>
      <w:r w:rsidR="00402EC1" w:rsidRPr="0006755E">
        <w:rPr>
          <w:rFonts w:ascii="Calibri" w:eastAsia="Calibri" w:hAnsi="Calibri" w:cs="Calibri"/>
          <w:i/>
          <w:sz w:val="24"/>
          <w:szCs w:val="24"/>
        </w:rPr>
        <w:t>and</w:t>
      </w:r>
      <w:r w:rsidRPr="0006755E">
        <w:rPr>
          <w:rFonts w:ascii="Calibri" w:eastAsia="Calibri" w:hAnsi="Calibri" w:cs="Calibri"/>
          <w:i/>
          <w:sz w:val="24"/>
          <w:szCs w:val="24"/>
        </w:rPr>
        <w:t xml:space="preserve"> accounts in a coherent presentation of the overall result.</w:t>
      </w:r>
    </w:p>
    <w:p w14:paraId="549AFE82" w14:textId="77777777" w:rsidR="0030318D" w:rsidRPr="0006755E" w:rsidRDefault="00A5638F">
      <w:pPr>
        <w:spacing w:line="240" w:lineRule="auto"/>
        <w:jc w:val="both"/>
        <w:rPr>
          <w:rFonts w:ascii="Calibri" w:eastAsia="Calibri" w:hAnsi="Calibri" w:cs="Calibri"/>
          <w:sz w:val="24"/>
          <w:szCs w:val="24"/>
        </w:rPr>
      </w:pPr>
      <w:r w:rsidRPr="0006755E">
        <w:rPr>
          <w:rFonts w:ascii="Calibri" w:eastAsia="Calibri" w:hAnsi="Calibri" w:cs="Calibri"/>
          <w:sz w:val="24"/>
          <w:szCs w:val="24"/>
        </w:rPr>
        <w:t>FACILITATING PLURICULTURAL SPACE</w:t>
      </w:r>
    </w:p>
    <w:p w14:paraId="533309E6" w14:textId="104F7877" w:rsidR="00140DB9" w:rsidRPr="00F445D8" w:rsidRDefault="00A5638F" w:rsidP="00F445D8">
      <w:pPr>
        <w:numPr>
          <w:ilvl w:val="0"/>
          <w:numId w:val="5"/>
        </w:numPr>
        <w:spacing w:line="240" w:lineRule="auto"/>
        <w:jc w:val="both"/>
        <w:rPr>
          <w:rFonts w:ascii="Calibri" w:eastAsia="Calibri" w:hAnsi="Calibri" w:cs="Calibri"/>
          <w:i/>
          <w:sz w:val="24"/>
          <w:szCs w:val="24"/>
        </w:rPr>
      </w:pPr>
      <w:r w:rsidRPr="0006755E">
        <w:rPr>
          <w:rFonts w:ascii="Calibri" w:eastAsia="Calibri" w:hAnsi="Calibri" w:cs="Calibri"/>
          <w:i/>
          <w:sz w:val="24"/>
          <w:szCs w:val="24"/>
        </w:rPr>
        <w:t>Can act as a mediator in intercultural encounters, contributing to a shared communication culture by managing ambiguity, offering advice and support, and heading off misunderstandings.</w:t>
      </w:r>
      <w:r w:rsidR="00140DB9" w:rsidRPr="00F445D8">
        <w:rPr>
          <w:rFonts w:ascii="Calibri" w:eastAsia="Calibri" w:hAnsi="Calibri" w:cs="Calibri"/>
          <w:b/>
          <w:sz w:val="24"/>
          <w:szCs w:val="24"/>
        </w:rPr>
        <w:br w:type="page"/>
      </w:r>
    </w:p>
    <w:p w14:paraId="680F957E" w14:textId="3267A444" w:rsidR="0030318D" w:rsidRPr="0006755E" w:rsidRDefault="00A5638F" w:rsidP="00453A23">
      <w:pPr>
        <w:spacing w:before="60" w:after="60" w:line="240" w:lineRule="auto"/>
        <w:jc w:val="both"/>
        <w:rPr>
          <w:rFonts w:ascii="Calibri" w:eastAsia="Calibri" w:hAnsi="Calibri" w:cs="Calibri"/>
          <w:b/>
          <w:sz w:val="24"/>
          <w:szCs w:val="24"/>
        </w:rPr>
      </w:pPr>
      <w:r w:rsidRPr="0006755E">
        <w:rPr>
          <w:rFonts w:ascii="Calibri" w:eastAsia="Calibri" w:hAnsi="Calibri" w:cs="Calibri"/>
          <w:b/>
          <w:sz w:val="24"/>
          <w:szCs w:val="24"/>
        </w:rPr>
        <w:lastRenderedPageBreak/>
        <w:t>CEFR mediation strategies involved</w:t>
      </w:r>
      <w:r w:rsidR="00402EC1" w:rsidRPr="0006755E">
        <w:rPr>
          <w:rFonts w:ascii="Calibri" w:eastAsia="Calibri" w:hAnsi="Calibri" w:cs="Calibri"/>
          <w:b/>
          <w:sz w:val="24"/>
          <w:szCs w:val="24"/>
        </w:rPr>
        <w:t>:</w:t>
      </w:r>
    </w:p>
    <w:p w14:paraId="0F283C7D" w14:textId="77777777" w:rsidR="0030318D" w:rsidRPr="0006755E" w:rsidRDefault="00A5638F">
      <w:pPr>
        <w:spacing w:line="240" w:lineRule="auto"/>
        <w:jc w:val="both"/>
        <w:rPr>
          <w:rFonts w:ascii="Calibri" w:eastAsia="Calibri" w:hAnsi="Calibri" w:cs="Calibri"/>
          <w:sz w:val="24"/>
          <w:szCs w:val="24"/>
        </w:rPr>
      </w:pPr>
      <w:r w:rsidRPr="0006755E">
        <w:rPr>
          <w:rFonts w:ascii="Calibri" w:eastAsia="Calibri" w:hAnsi="Calibri" w:cs="Calibri"/>
          <w:sz w:val="24"/>
          <w:szCs w:val="24"/>
        </w:rPr>
        <w:t xml:space="preserve">STRATEGIES TO SIMPLIFY A TEXT: streamlining a </w:t>
      </w:r>
      <w:proofErr w:type="gramStart"/>
      <w:r w:rsidRPr="0006755E">
        <w:rPr>
          <w:rFonts w:ascii="Calibri" w:eastAsia="Calibri" w:hAnsi="Calibri" w:cs="Calibri"/>
          <w:sz w:val="24"/>
          <w:szCs w:val="24"/>
        </w:rPr>
        <w:t>text</w:t>
      </w:r>
      <w:proofErr w:type="gramEnd"/>
    </w:p>
    <w:p w14:paraId="15A55124" w14:textId="77777777" w:rsidR="0030318D" w:rsidRPr="0006755E" w:rsidRDefault="00A5638F">
      <w:pPr>
        <w:numPr>
          <w:ilvl w:val="0"/>
          <w:numId w:val="8"/>
        </w:numPr>
        <w:spacing w:line="240" w:lineRule="auto"/>
        <w:jc w:val="both"/>
        <w:rPr>
          <w:rFonts w:ascii="Calibri" w:eastAsia="Calibri" w:hAnsi="Calibri" w:cs="Calibri"/>
          <w:sz w:val="24"/>
          <w:szCs w:val="24"/>
        </w:rPr>
      </w:pPr>
      <w:r w:rsidRPr="0006755E">
        <w:rPr>
          <w:rFonts w:ascii="Calibri" w:eastAsia="Calibri" w:hAnsi="Calibri" w:cs="Calibri"/>
          <w:sz w:val="24"/>
          <w:szCs w:val="24"/>
        </w:rPr>
        <w:t xml:space="preserve">Can reorganise a complex source text </w:t>
      </w:r>
      <w:proofErr w:type="gramStart"/>
      <w:r w:rsidRPr="0006755E">
        <w:rPr>
          <w:rFonts w:ascii="Calibri" w:eastAsia="Calibri" w:hAnsi="Calibri" w:cs="Calibri"/>
          <w:sz w:val="24"/>
          <w:szCs w:val="24"/>
        </w:rPr>
        <w:t>in order to</w:t>
      </w:r>
      <w:proofErr w:type="gramEnd"/>
      <w:r w:rsidRPr="0006755E">
        <w:rPr>
          <w:rFonts w:ascii="Calibri" w:eastAsia="Calibri" w:hAnsi="Calibri" w:cs="Calibri"/>
          <w:sz w:val="24"/>
          <w:szCs w:val="24"/>
        </w:rPr>
        <w:t xml:space="preserve"> focus on the points of most relevance to the target audience.</w:t>
      </w:r>
    </w:p>
    <w:p w14:paraId="1F1739A2" w14:textId="4D15A1EA" w:rsidR="0030318D" w:rsidRPr="0006755E" w:rsidRDefault="00A5638F" w:rsidP="00453A23">
      <w:pPr>
        <w:spacing w:before="60" w:after="60" w:line="240" w:lineRule="auto"/>
        <w:jc w:val="both"/>
        <w:rPr>
          <w:rFonts w:ascii="Calibri" w:eastAsia="Calibri" w:hAnsi="Calibri" w:cs="Calibri"/>
          <w:b/>
          <w:sz w:val="24"/>
          <w:szCs w:val="24"/>
        </w:rPr>
      </w:pPr>
      <w:r w:rsidRPr="0006755E">
        <w:rPr>
          <w:rFonts w:ascii="Calibri" w:eastAsia="Calibri" w:hAnsi="Calibri" w:cs="Calibri"/>
          <w:b/>
          <w:sz w:val="24"/>
          <w:szCs w:val="24"/>
        </w:rPr>
        <w:t>Languages involved</w:t>
      </w:r>
      <w:r w:rsidR="00402EC1" w:rsidRPr="0006755E">
        <w:rPr>
          <w:rFonts w:ascii="Calibri" w:eastAsia="Calibri" w:hAnsi="Calibri" w:cs="Calibri"/>
          <w:b/>
          <w:sz w:val="24"/>
          <w:szCs w:val="24"/>
        </w:rPr>
        <w:t>:</w:t>
      </w:r>
      <w:r w:rsidRPr="0006755E">
        <w:rPr>
          <w:rFonts w:ascii="Calibri" w:eastAsia="Calibri" w:hAnsi="Calibri" w:cs="Calibri"/>
          <w:b/>
          <w:sz w:val="24"/>
          <w:szCs w:val="24"/>
        </w:rPr>
        <w:t xml:space="preserve"> (</w:t>
      </w:r>
      <w:r w:rsidRPr="0006755E">
        <w:rPr>
          <w:rFonts w:ascii="Calibri" w:eastAsia="Calibri" w:hAnsi="Calibri" w:cs="Calibri"/>
          <w:bCs/>
          <w:sz w:val="24"/>
          <w:szCs w:val="24"/>
        </w:rPr>
        <w:t>Language A –Language B – Language C)</w:t>
      </w:r>
    </w:p>
    <w:p w14:paraId="590AC642" w14:textId="77777777" w:rsidR="0030318D" w:rsidRPr="0006755E" w:rsidRDefault="00A5638F">
      <w:pPr>
        <w:spacing w:line="240" w:lineRule="auto"/>
        <w:jc w:val="both"/>
        <w:rPr>
          <w:rFonts w:ascii="Calibri" w:eastAsia="Calibri" w:hAnsi="Calibri" w:cs="Calibri"/>
          <w:sz w:val="24"/>
          <w:szCs w:val="24"/>
        </w:rPr>
      </w:pPr>
      <w:r w:rsidRPr="0006755E">
        <w:rPr>
          <w:rFonts w:ascii="Calibri" w:eastAsia="Calibri" w:hAnsi="Calibri" w:cs="Calibri"/>
          <w:sz w:val="24"/>
          <w:szCs w:val="24"/>
        </w:rPr>
        <w:t>French - German - English</w:t>
      </w:r>
    </w:p>
    <w:p w14:paraId="69F244AA" w14:textId="77777777" w:rsidR="0030318D" w:rsidRPr="0006755E" w:rsidRDefault="00A5638F" w:rsidP="00453A23">
      <w:pPr>
        <w:spacing w:before="60" w:after="60" w:line="240" w:lineRule="auto"/>
        <w:jc w:val="both"/>
        <w:rPr>
          <w:rFonts w:ascii="Calibri" w:eastAsia="Calibri" w:hAnsi="Calibri" w:cs="Calibri"/>
          <w:b/>
          <w:sz w:val="24"/>
          <w:szCs w:val="24"/>
        </w:rPr>
      </w:pPr>
      <w:r w:rsidRPr="0006755E">
        <w:rPr>
          <w:rFonts w:ascii="Calibri" w:eastAsia="Calibri" w:hAnsi="Calibri" w:cs="Calibri"/>
          <w:b/>
          <w:sz w:val="24"/>
          <w:szCs w:val="24"/>
        </w:rPr>
        <w:t xml:space="preserve">Linguistic objectives. </w:t>
      </w:r>
      <w:r w:rsidR="00BB0455" w:rsidRPr="0006755E">
        <w:rPr>
          <w:rFonts w:ascii="Calibri" w:eastAsia="Calibri" w:hAnsi="Calibri" w:cs="Calibri"/>
          <w:b/>
          <w:sz w:val="24"/>
          <w:szCs w:val="24"/>
        </w:rPr>
        <w:t>S</w:t>
      </w:r>
      <w:r w:rsidRPr="0006755E">
        <w:rPr>
          <w:rFonts w:ascii="Calibri" w:eastAsia="Calibri" w:hAnsi="Calibri" w:cs="Calibri"/>
          <w:b/>
          <w:sz w:val="24"/>
          <w:szCs w:val="24"/>
        </w:rPr>
        <w:t>tudents will be able to:</w:t>
      </w:r>
    </w:p>
    <w:p w14:paraId="0E4122B9" w14:textId="77777777" w:rsidR="0030318D" w:rsidRPr="0006755E" w:rsidRDefault="00A5638F">
      <w:pPr>
        <w:numPr>
          <w:ilvl w:val="0"/>
          <w:numId w:val="3"/>
        </w:numPr>
        <w:spacing w:line="240" w:lineRule="auto"/>
        <w:jc w:val="both"/>
        <w:rPr>
          <w:rFonts w:ascii="Calibri" w:eastAsia="Calibri" w:hAnsi="Calibri" w:cs="Calibri"/>
          <w:sz w:val="24"/>
          <w:szCs w:val="24"/>
        </w:rPr>
      </w:pPr>
      <w:r w:rsidRPr="0006755E">
        <w:rPr>
          <w:rFonts w:ascii="Calibri" w:eastAsia="Calibri" w:hAnsi="Calibri" w:cs="Calibri"/>
          <w:sz w:val="24"/>
          <w:szCs w:val="24"/>
        </w:rPr>
        <w:t xml:space="preserve">convey information orally and in </w:t>
      </w:r>
      <w:proofErr w:type="gramStart"/>
      <w:r w:rsidRPr="0006755E">
        <w:rPr>
          <w:rFonts w:ascii="Calibri" w:eastAsia="Calibri" w:hAnsi="Calibri" w:cs="Calibri"/>
          <w:sz w:val="24"/>
          <w:szCs w:val="24"/>
        </w:rPr>
        <w:t>writing;</w:t>
      </w:r>
      <w:proofErr w:type="gramEnd"/>
    </w:p>
    <w:p w14:paraId="73DDDB6F" w14:textId="41F70A28" w:rsidR="0030318D" w:rsidRPr="0006755E" w:rsidRDefault="00A5638F">
      <w:pPr>
        <w:numPr>
          <w:ilvl w:val="0"/>
          <w:numId w:val="3"/>
        </w:numPr>
        <w:spacing w:line="240" w:lineRule="auto"/>
        <w:jc w:val="both"/>
        <w:rPr>
          <w:rFonts w:ascii="Calibri" w:eastAsia="Calibri" w:hAnsi="Calibri" w:cs="Calibri"/>
          <w:sz w:val="24"/>
          <w:szCs w:val="24"/>
        </w:rPr>
      </w:pPr>
      <w:r w:rsidRPr="0006755E">
        <w:rPr>
          <w:rFonts w:ascii="Calibri" w:eastAsia="Calibri" w:hAnsi="Calibri" w:cs="Calibri"/>
          <w:sz w:val="24"/>
          <w:szCs w:val="24"/>
        </w:rPr>
        <w:t xml:space="preserve">interpret graphic data in </w:t>
      </w:r>
      <w:proofErr w:type="gramStart"/>
      <w:r w:rsidRPr="0006755E">
        <w:rPr>
          <w:rFonts w:ascii="Calibri" w:eastAsia="Calibri" w:hAnsi="Calibri" w:cs="Calibri"/>
          <w:sz w:val="24"/>
          <w:szCs w:val="24"/>
        </w:rPr>
        <w:t>speech;</w:t>
      </w:r>
      <w:proofErr w:type="gramEnd"/>
    </w:p>
    <w:p w14:paraId="2138356D" w14:textId="77777777" w:rsidR="0030318D" w:rsidRPr="0006755E" w:rsidRDefault="00BB0455">
      <w:pPr>
        <w:numPr>
          <w:ilvl w:val="0"/>
          <w:numId w:val="3"/>
        </w:numPr>
        <w:spacing w:line="240" w:lineRule="auto"/>
        <w:jc w:val="both"/>
        <w:rPr>
          <w:rFonts w:ascii="Calibri" w:eastAsia="Calibri" w:hAnsi="Calibri" w:cs="Calibri"/>
          <w:sz w:val="24"/>
          <w:szCs w:val="24"/>
        </w:rPr>
      </w:pPr>
      <w:r w:rsidRPr="0006755E">
        <w:rPr>
          <w:rFonts w:ascii="Calibri" w:eastAsia="Calibri" w:hAnsi="Calibri" w:cs="Calibri"/>
          <w:sz w:val="24"/>
          <w:szCs w:val="24"/>
        </w:rPr>
        <w:t>p</w:t>
      </w:r>
      <w:r w:rsidR="00A5638F" w:rsidRPr="0006755E">
        <w:rPr>
          <w:rFonts w:ascii="Calibri" w:eastAsia="Calibri" w:hAnsi="Calibri" w:cs="Calibri"/>
          <w:sz w:val="24"/>
          <w:szCs w:val="24"/>
        </w:rPr>
        <w:t xml:space="preserve">articipate in a discussion about a topic previously handled, using linguistic structures to position themselves pro- or contra the arguments provided. </w:t>
      </w:r>
    </w:p>
    <w:p w14:paraId="648D7D0E" w14:textId="51F16659" w:rsidR="0030318D" w:rsidRPr="0006755E" w:rsidRDefault="00A5638F" w:rsidP="00453A23">
      <w:pPr>
        <w:spacing w:before="60" w:after="60" w:line="240" w:lineRule="auto"/>
        <w:jc w:val="both"/>
        <w:rPr>
          <w:rFonts w:ascii="Calibri" w:eastAsia="Calibri" w:hAnsi="Calibri" w:cs="Calibri"/>
          <w:b/>
          <w:sz w:val="24"/>
          <w:szCs w:val="24"/>
        </w:rPr>
      </w:pPr>
      <w:r w:rsidRPr="0006755E">
        <w:rPr>
          <w:rFonts w:ascii="Calibri" w:eastAsia="Calibri" w:hAnsi="Calibri" w:cs="Calibri"/>
          <w:b/>
          <w:sz w:val="24"/>
          <w:szCs w:val="24"/>
        </w:rPr>
        <w:t>Other competences involved:</w:t>
      </w:r>
    </w:p>
    <w:p w14:paraId="23035FAC" w14:textId="77777777" w:rsidR="0030318D" w:rsidRPr="0006755E" w:rsidRDefault="00A5638F">
      <w:pPr>
        <w:numPr>
          <w:ilvl w:val="0"/>
          <w:numId w:val="6"/>
        </w:numPr>
        <w:spacing w:line="240" w:lineRule="auto"/>
        <w:jc w:val="both"/>
        <w:rPr>
          <w:rFonts w:ascii="Calibri" w:eastAsia="Calibri" w:hAnsi="Calibri" w:cs="Calibri"/>
          <w:sz w:val="24"/>
          <w:szCs w:val="24"/>
        </w:rPr>
      </w:pPr>
      <w:r w:rsidRPr="0006755E">
        <w:rPr>
          <w:rFonts w:ascii="Calibri" w:eastAsia="Calibri" w:hAnsi="Calibri" w:cs="Calibri"/>
          <w:sz w:val="24"/>
          <w:szCs w:val="24"/>
        </w:rPr>
        <w:t xml:space="preserve">Intercultural competence: interpreting and relating information in different languages about different sociocultural </w:t>
      </w:r>
      <w:proofErr w:type="gramStart"/>
      <w:r w:rsidRPr="0006755E">
        <w:rPr>
          <w:rFonts w:ascii="Calibri" w:eastAsia="Calibri" w:hAnsi="Calibri" w:cs="Calibri"/>
          <w:sz w:val="24"/>
          <w:szCs w:val="24"/>
        </w:rPr>
        <w:t>contexts;</w:t>
      </w:r>
      <w:proofErr w:type="gramEnd"/>
    </w:p>
    <w:p w14:paraId="537A1E4D" w14:textId="099C2987" w:rsidR="0030318D" w:rsidRPr="0006755E" w:rsidRDefault="00A5638F">
      <w:pPr>
        <w:numPr>
          <w:ilvl w:val="0"/>
          <w:numId w:val="6"/>
        </w:numPr>
        <w:spacing w:line="240" w:lineRule="auto"/>
        <w:jc w:val="both"/>
        <w:rPr>
          <w:rFonts w:ascii="Calibri" w:eastAsia="Calibri" w:hAnsi="Calibri" w:cs="Calibri"/>
          <w:sz w:val="24"/>
          <w:szCs w:val="24"/>
        </w:rPr>
      </w:pPr>
      <w:r w:rsidRPr="0006755E">
        <w:rPr>
          <w:rFonts w:ascii="Calibri" w:eastAsia="Calibri" w:hAnsi="Calibri" w:cs="Calibri"/>
          <w:sz w:val="24"/>
          <w:szCs w:val="24"/>
        </w:rPr>
        <w:t xml:space="preserve">Inter-personal skills: </w:t>
      </w:r>
      <w:r w:rsidR="004D6C2E" w:rsidRPr="0006755E">
        <w:rPr>
          <w:rFonts w:ascii="Calibri" w:eastAsia="Calibri" w:hAnsi="Calibri" w:cs="Calibri"/>
          <w:sz w:val="24"/>
          <w:szCs w:val="24"/>
        </w:rPr>
        <w:t>t</w:t>
      </w:r>
      <w:r w:rsidRPr="0006755E">
        <w:rPr>
          <w:rFonts w:ascii="Calibri" w:eastAsia="Calibri" w:hAnsi="Calibri" w:cs="Calibri"/>
          <w:sz w:val="24"/>
          <w:szCs w:val="24"/>
        </w:rPr>
        <w:t>eamwork.</w:t>
      </w:r>
    </w:p>
    <w:p w14:paraId="2A4DD95E" w14:textId="70A31854" w:rsidR="0030318D" w:rsidRPr="0006755E" w:rsidRDefault="00A5638F" w:rsidP="00453A23">
      <w:pPr>
        <w:spacing w:before="60" w:after="60" w:line="240" w:lineRule="auto"/>
        <w:jc w:val="both"/>
        <w:rPr>
          <w:rFonts w:ascii="Calibri" w:eastAsia="Calibri" w:hAnsi="Calibri" w:cs="Calibri"/>
          <w:b/>
          <w:sz w:val="24"/>
          <w:szCs w:val="24"/>
        </w:rPr>
      </w:pPr>
      <w:r w:rsidRPr="0006755E">
        <w:rPr>
          <w:rFonts w:ascii="Calibri" w:eastAsia="Calibri" w:hAnsi="Calibri" w:cs="Calibri"/>
          <w:b/>
          <w:sz w:val="24"/>
          <w:szCs w:val="24"/>
        </w:rPr>
        <w:t>T</w:t>
      </w:r>
      <w:r w:rsidR="00453A23" w:rsidRPr="0006755E">
        <w:rPr>
          <w:rFonts w:ascii="Calibri" w:eastAsia="Calibri" w:hAnsi="Calibri" w:cs="Calibri"/>
          <w:b/>
          <w:sz w:val="24"/>
          <w:szCs w:val="24"/>
        </w:rPr>
        <w:t>i</w:t>
      </w:r>
      <w:r w:rsidRPr="0006755E">
        <w:rPr>
          <w:rFonts w:ascii="Calibri" w:eastAsia="Calibri" w:hAnsi="Calibri" w:cs="Calibri"/>
          <w:b/>
          <w:sz w:val="24"/>
          <w:szCs w:val="24"/>
        </w:rPr>
        <w:t xml:space="preserve">me/lessons needed for the activity: 4 lessons </w:t>
      </w:r>
      <w:r w:rsidRPr="0006755E">
        <w:rPr>
          <w:rFonts w:ascii="Calibri" w:eastAsia="Calibri" w:hAnsi="Calibri" w:cs="Calibri"/>
          <w:bCs/>
          <w:sz w:val="24"/>
          <w:szCs w:val="24"/>
        </w:rPr>
        <w:t>(90 min each)</w:t>
      </w:r>
      <w:r w:rsidRPr="0006755E">
        <w:rPr>
          <w:rFonts w:ascii="Calibri" w:eastAsia="Calibri" w:hAnsi="Calibri" w:cs="Calibri"/>
          <w:b/>
          <w:sz w:val="24"/>
          <w:szCs w:val="24"/>
        </w:rPr>
        <w:t xml:space="preserve">: </w:t>
      </w:r>
    </w:p>
    <w:p w14:paraId="0798C6A4" w14:textId="77777777" w:rsidR="0030318D" w:rsidRPr="0006755E" w:rsidRDefault="00A5638F">
      <w:pPr>
        <w:numPr>
          <w:ilvl w:val="0"/>
          <w:numId w:val="9"/>
        </w:numPr>
        <w:spacing w:line="240" w:lineRule="auto"/>
        <w:jc w:val="both"/>
        <w:rPr>
          <w:rFonts w:ascii="Calibri" w:eastAsia="Calibri" w:hAnsi="Calibri" w:cs="Calibri"/>
          <w:sz w:val="24"/>
          <w:szCs w:val="24"/>
        </w:rPr>
      </w:pPr>
      <w:r w:rsidRPr="0006755E">
        <w:rPr>
          <w:rFonts w:ascii="Calibri" w:eastAsia="Calibri" w:hAnsi="Calibri" w:cs="Calibri"/>
          <w:sz w:val="24"/>
          <w:szCs w:val="24"/>
        </w:rPr>
        <w:t>Step one to four: 90 minutes</w:t>
      </w:r>
    </w:p>
    <w:p w14:paraId="0B092CBE" w14:textId="77777777" w:rsidR="0030318D" w:rsidRPr="0006755E" w:rsidRDefault="00A5638F">
      <w:pPr>
        <w:numPr>
          <w:ilvl w:val="0"/>
          <w:numId w:val="9"/>
        </w:numPr>
        <w:spacing w:line="240" w:lineRule="auto"/>
        <w:rPr>
          <w:rFonts w:ascii="Calibri" w:eastAsia="Calibri" w:hAnsi="Calibri" w:cs="Calibri"/>
          <w:sz w:val="24"/>
          <w:szCs w:val="24"/>
        </w:rPr>
      </w:pPr>
      <w:r w:rsidRPr="0006755E">
        <w:rPr>
          <w:rFonts w:ascii="Calibri" w:eastAsia="Calibri" w:hAnsi="Calibri" w:cs="Calibri"/>
          <w:sz w:val="24"/>
          <w:szCs w:val="24"/>
        </w:rPr>
        <w:t>Step five to eight: 90 minutes</w:t>
      </w:r>
    </w:p>
    <w:p w14:paraId="7A061A1C" w14:textId="77777777" w:rsidR="0030318D" w:rsidRPr="0006755E" w:rsidRDefault="00A5638F">
      <w:pPr>
        <w:numPr>
          <w:ilvl w:val="0"/>
          <w:numId w:val="9"/>
        </w:numPr>
        <w:spacing w:line="240" w:lineRule="auto"/>
        <w:rPr>
          <w:rFonts w:ascii="Calibri" w:eastAsia="Calibri" w:hAnsi="Calibri" w:cs="Calibri"/>
          <w:sz w:val="24"/>
          <w:szCs w:val="24"/>
        </w:rPr>
      </w:pPr>
      <w:r w:rsidRPr="0006755E">
        <w:rPr>
          <w:rFonts w:ascii="Calibri" w:eastAsia="Calibri" w:hAnsi="Calibri" w:cs="Calibri"/>
          <w:sz w:val="24"/>
          <w:szCs w:val="24"/>
        </w:rPr>
        <w:t>Steps nine and ten: 90 minutes</w:t>
      </w:r>
    </w:p>
    <w:p w14:paraId="5724A100" w14:textId="77777777" w:rsidR="0030318D" w:rsidRPr="0006755E" w:rsidRDefault="00A5638F">
      <w:pPr>
        <w:numPr>
          <w:ilvl w:val="0"/>
          <w:numId w:val="9"/>
        </w:numPr>
        <w:spacing w:line="240" w:lineRule="auto"/>
        <w:rPr>
          <w:rFonts w:ascii="Calibri" w:eastAsia="Calibri" w:hAnsi="Calibri" w:cs="Calibri"/>
          <w:sz w:val="24"/>
          <w:szCs w:val="24"/>
        </w:rPr>
      </w:pPr>
      <w:r w:rsidRPr="0006755E">
        <w:rPr>
          <w:rFonts w:ascii="Calibri" w:eastAsia="Calibri" w:hAnsi="Calibri" w:cs="Calibri"/>
          <w:sz w:val="24"/>
          <w:szCs w:val="24"/>
        </w:rPr>
        <w:t>Steps eleven and twelve: 90 minutes</w:t>
      </w:r>
    </w:p>
    <w:p w14:paraId="70399EE8" w14:textId="44A97146" w:rsidR="0030318D" w:rsidRPr="0006755E" w:rsidRDefault="00A5638F" w:rsidP="00453A23">
      <w:pPr>
        <w:spacing w:before="60" w:after="60" w:line="240" w:lineRule="auto"/>
        <w:jc w:val="both"/>
        <w:rPr>
          <w:rFonts w:ascii="Calibri" w:eastAsia="Calibri" w:hAnsi="Calibri" w:cs="Calibri"/>
          <w:b/>
          <w:sz w:val="24"/>
          <w:szCs w:val="24"/>
        </w:rPr>
      </w:pPr>
      <w:r w:rsidRPr="0006755E">
        <w:rPr>
          <w:rFonts w:ascii="Calibri" w:eastAsia="Calibri" w:hAnsi="Calibri" w:cs="Calibri"/>
          <w:b/>
          <w:sz w:val="24"/>
          <w:szCs w:val="24"/>
        </w:rPr>
        <w:t>Resources required</w:t>
      </w:r>
      <w:r w:rsidR="00402EC1" w:rsidRPr="0006755E">
        <w:rPr>
          <w:rFonts w:ascii="Calibri" w:eastAsia="Calibri" w:hAnsi="Calibri" w:cs="Calibri"/>
          <w:b/>
          <w:sz w:val="24"/>
          <w:szCs w:val="24"/>
        </w:rPr>
        <w:t xml:space="preserve"> </w:t>
      </w:r>
      <w:r w:rsidRPr="0006755E">
        <w:rPr>
          <w:rFonts w:ascii="Calibri" w:eastAsia="Calibri" w:hAnsi="Calibri" w:cs="Calibri"/>
          <w:bCs/>
          <w:sz w:val="24"/>
          <w:szCs w:val="24"/>
        </w:rPr>
        <w:t>(</w:t>
      </w:r>
      <w:r w:rsidR="0006755E" w:rsidRPr="0006755E">
        <w:rPr>
          <w:rFonts w:ascii="Calibri" w:eastAsia="Calibri" w:hAnsi="Calibri" w:cs="Calibri"/>
          <w:bCs/>
          <w:sz w:val="24"/>
          <w:szCs w:val="24"/>
        </w:rPr>
        <w:t>e.g.,</w:t>
      </w:r>
      <w:r w:rsidRPr="0006755E">
        <w:rPr>
          <w:rFonts w:ascii="Calibri" w:eastAsia="Calibri" w:hAnsi="Calibri" w:cs="Calibri"/>
          <w:bCs/>
          <w:sz w:val="24"/>
          <w:szCs w:val="24"/>
        </w:rPr>
        <w:t xml:space="preserve"> lyrics of songs, script of a text, flashcards, etc.)</w:t>
      </w:r>
      <w:r w:rsidR="00402EC1" w:rsidRPr="0006755E">
        <w:rPr>
          <w:rFonts w:ascii="Calibri" w:eastAsia="Calibri" w:hAnsi="Calibri" w:cs="Calibri"/>
          <w:b/>
          <w:sz w:val="24"/>
          <w:szCs w:val="24"/>
        </w:rPr>
        <w:t>:</w:t>
      </w:r>
    </w:p>
    <w:p w14:paraId="6D922C21" w14:textId="77777777" w:rsidR="0030318D" w:rsidRPr="0006755E" w:rsidRDefault="00A5638F">
      <w:pPr>
        <w:numPr>
          <w:ilvl w:val="0"/>
          <w:numId w:val="1"/>
        </w:numPr>
        <w:spacing w:line="240" w:lineRule="auto"/>
        <w:jc w:val="both"/>
        <w:rPr>
          <w:rFonts w:ascii="Calibri" w:eastAsia="Calibri" w:hAnsi="Calibri" w:cs="Calibri"/>
          <w:sz w:val="24"/>
          <w:szCs w:val="24"/>
        </w:rPr>
      </w:pPr>
      <w:r w:rsidRPr="0006755E">
        <w:rPr>
          <w:rFonts w:ascii="Calibri" w:eastAsia="Calibri" w:hAnsi="Calibri" w:cs="Calibri"/>
          <w:sz w:val="24"/>
          <w:szCs w:val="24"/>
        </w:rPr>
        <w:t xml:space="preserve">Texts </w:t>
      </w:r>
      <w:proofErr w:type="gramStart"/>
      <w:r w:rsidRPr="0006755E">
        <w:rPr>
          <w:rFonts w:ascii="Calibri" w:eastAsia="Calibri" w:hAnsi="Calibri" w:cs="Calibri"/>
          <w:sz w:val="24"/>
          <w:szCs w:val="24"/>
        </w:rPr>
        <w:t>provided</w:t>
      </w:r>
      <w:proofErr w:type="gramEnd"/>
    </w:p>
    <w:p w14:paraId="5F896DC6" w14:textId="16DC36A5" w:rsidR="0030318D" w:rsidRPr="001E2D31" w:rsidRDefault="009A1B39" w:rsidP="006D3E3D">
      <w:pPr>
        <w:numPr>
          <w:ilvl w:val="0"/>
          <w:numId w:val="1"/>
        </w:numPr>
        <w:spacing w:line="240" w:lineRule="auto"/>
        <w:jc w:val="both"/>
        <w:rPr>
          <w:rFonts w:ascii="Calibri" w:eastAsia="Calibri" w:hAnsi="Calibri" w:cs="Calibri"/>
          <w:sz w:val="24"/>
          <w:szCs w:val="24"/>
          <w:lang w:val="de-AT"/>
        </w:rPr>
      </w:pPr>
      <w:r w:rsidRPr="001E2D31">
        <w:rPr>
          <w:rFonts w:ascii="Calibri" w:eastAsia="Calibri" w:hAnsi="Calibri" w:cs="Calibri"/>
          <w:sz w:val="24"/>
          <w:szCs w:val="24"/>
          <w:lang w:val="de-AT"/>
        </w:rPr>
        <w:t>YouTube</w:t>
      </w:r>
      <w:r w:rsidR="00A5638F" w:rsidRPr="001E2D31">
        <w:rPr>
          <w:rFonts w:ascii="Calibri" w:eastAsia="Calibri" w:hAnsi="Calibri" w:cs="Calibri"/>
          <w:sz w:val="24"/>
          <w:szCs w:val="24"/>
          <w:lang w:val="de-AT"/>
        </w:rPr>
        <w:t xml:space="preserve"> </w:t>
      </w:r>
      <w:proofErr w:type="spellStart"/>
      <w:r w:rsidR="00A5638F" w:rsidRPr="001E2D31">
        <w:rPr>
          <w:rFonts w:ascii="Calibri" w:eastAsia="Calibri" w:hAnsi="Calibri" w:cs="Calibri"/>
          <w:sz w:val="24"/>
          <w:szCs w:val="24"/>
          <w:lang w:val="de-AT"/>
        </w:rPr>
        <w:t>video</w:t>
      </w:r>
      <w:proofErr w:type="spellEnd"/>
      <w:r w:rsidR="00A5638F" w:rsidRPr="001E2D31">
        <w:rPr>
          <w:rFonts w:ascii="Calibri" w:eastAsia="Calibri" w:hAnsi="Calibri" w:cs="Calibri"/>
          <w:sz w:val="24"/>
          <w:szCs w:val="24"/>
          <w:lang w:val="de-AT"/>
        </w:rPr>
        <w:t>: “Wohnen</w:t>
      </w:r>
      <w:r w:rsidRPr="001E2D31">
        <w:rPr>
          <w:rFonts w:ascii="Calibri" w:eastAsia="Calibri" w:hAnsi="Calibri" w:cs="Calibri"/>
          <w:sz w:val="24"/>
          <w:szCs w:val="24"/>
          <w:lang w:val="de-AT"/>
        </w:rPr>
        <w:t xml:space="preserve"> </w:t>
      </w:r>
      <w:r w:rsidR="00A5638F" w:rsidRPr="001E2D31">
        <w:rPr>
          <w:rFonts w:ascii="Calibri" w:eastAsia="Calibri" w:hAnsi="Calibri" w:cs="Calibri"/>
          <w:sz w:val="24"/>
          <w:szCs w:val="24"/>
          <w:lang w:val="de-AT"/>
        </w:rPr>
        <w:t>im Hotel Mama: Voller Kühlschrank und gewaschene</w:t>
      </w:r>
      <w:r w:rsidRPr="001E2D31">
        <w:rPr>
          <w:rFonts w:ascii="Calibri" w:eastAsia="Calibri" w:hAnsi="Calibri" w:cs="Calibri"/>
          <w:sz w:val="24"/>
          <w:szCs w:val="24"/>
          <w:lang w:val="de-AT"/>
        </w:rPr>
        <w:t xml:space="preserve"> </w:t>
      </w:r>
      <w:r w:rsidR="00A5638F" w:rsidRPr="001E2D31">
        <w:rPr>
          <w:rFonts w:ascii="Calibri" w:eastAsia="Calibri" w:hAnsi="Calibri" w:cs="Calibri"/>
          <w:sz w:val="24"/>
          <w:szCs w:val="24"/>
          <w:lang w:val="de-AT"/>
        </w:rPr>
        <w:t>Wäsche”</w:t>
      </w:r>
      <w:r w:rsidR="004674AB" w:rsidRPr="001E2D31">
        <w:rPr>
          <w:rFonts w:ascii="Calibri" w:eastAsia="Calibri" w:hAnsi="Calibri" w:cs="Calibri"/>
          <w:sz w:val="24"/>
          <w:szCs w:val="24"/>
          <w:lang w:val="de-AT"/>
        </w:rPr>
        <w:t>, ARD, Autorin: Anette Orth, Campus Magazin: http://www.br.de/campusmagazin</w:t>
      </w:r>
      <w:r w:rsidR="00A5638F" w:rsidRPr="001E2D31">
        <w:rPr>
          <w:rFonts w:ascii="Calibri" w:eastAsia="Calibri" w:hAnsi="Calibri" w:cs="Calibri"/>
          <w:sz w:val="24"/>
          <w:szCs w:val="24"/>
          <w:lang w:val="de-AT"/>
        </w:rPr>
        <w:t xml:space="preserve"> (</w:t>
      </w:r>
      <w:hyperlink r:id="rId8">
        <w:r w:rsidR="00A5638F" w:rsidRPr="001E2D31">
          <w:rPr>
            <w:rFonts w:ascii="Calibri" w:eastAsia="Calibri" w:hAnsi="Calibri" w:cs="Calibri"/>
            <w:color w:val="1155CC"/>
            <w:sz w:val="24"/>
            <w:szCs w:val="24"/>
            <w:u w:val="single"/>
            <w:lang w:val="de-AT"/>
          </w:rPr>
          <w:t>https://www.youtube.com/watch?v=K5HCni2d4zI</w:t>
        </w:r>
      </w:hyperlink>
      <w:r w:rsidR="004674AB" w:rsidRPr="001E2D31">
        <w:rPr>
          <w:rFonts w:ascii="Calibri" w:eastAsia="Calibri" w:hAnsi="Calibri" w:cs="Calibri"/>
          <w:sz w:val="24"/>
          <w:szCs w:val="24"/>
          <w:lang w:val="de-AT"/>
        </w:rPr>
        <w:t xml:space="preserve"> – </w:t>
      </w:r>
      <w:proofErr w:type="spellStart"/>
      <w:r w:rsidR="004674AB" w:rsidRPr="001E2D31">
        <w:rPr>
          <w:rFonts w:ascii="Calibri" w:eastAsia="Calibri" w:hAnsi="Calibri" w:cs="Calibri"/>
          <w:sz w:val="24"/>
          <w:szCs w:val="24"/>
          <w:lang w:val="de-AT"/>
        </w:rPr>
        <w:t>accessed</w:t>
      </w:r>
      <w:proofErr w:type="spellEnd"/>
      <w:r w:rsidR="004674AB" w:rsidRPr="001E2D31">
        <w:rPr>
          <w:rFonts w:ascii="Calibri" w:eastAsia="Calibri" w:hAnsi="Calibri" w:cs="Calibri"/>
          <w:sz w:val="24"/>
          <w:szCs w:val="24"/>
          <w:lang w:val="de-AT"/>
        </w:rPr>
        <w:t xml:space="preserve"> on </w:t>
      </w:r>
      <w:r w:rsidR="0064536F">
        <w:rPr>
          <w:rFonts w:ascii="Calibri" w:eastAsia="Calibri" w:hAnsi="Calibri" w:cs="Calibri"/>
          <w:sz w:val="24"/>
          <w:szCs w:val="24"/>
          <w:lang w:val="de-AT"/>
        </w:rPr>
        <w:t xml:space="preserve">8 August </w:t>
      </w:r>
      <w:r w:rsidR="004674AB" w:rsidRPr="001E2D31">
        <w:rPr>
          <w:rFonts w:ascii="Calibri" w:eastAsia="Calibri" w:hAnsi="Calibri" w:cs="Calibri"/>
          <w:sz w:val="24"/>
          <w:szCs w:val="24"/>
          <w:lang w:val="de-AT"/>
        </w:rPr>
        <w:t>202</w:t>
      </w:r>
      <w:r w:rsidR="001E2D31" w:rsidRPr="001E2D31">
        <w:rPr>
          <w:rFonts w:ascii="Calibri" w:eastAsia="Calibri" w:hAnsi="Calibri" w:cs="Calibri"/>
          <w:sz w:val="24"/>
          <w:szCs w:val="24"/>
          <w:lang w:val="de-AT"/>
        </w:rPr>
        <w:t>3</w:t>
      </w:r>
      <w:r w:rsidR="004674AB" w:rsidRPr="001E2D31">
        <w:rPr>
          <w:rFonts w:ascii="Calibri" w:eastAsia="Calibri" w:hAnsi="Calibri" w:cs="Calibri"/>
          <w:sz w:val="24"/>
          <w:szCs w:val="24"/>
          <w:lang w:val="de-AT"/>
        </w:rPr>
        <w:t>)</w:t>
      </w:r>
      <w:r w:rsidR="00A5638F" w:rsidRPr="001E2D31">
        <w:rPr>
          <w:rFonts w:ascii="Calibri" w:eastAsia="Calibri" w:hAnsi="Calibri" w:cs="Calibri"/>
          <w:sz w:val="24"/>
          <w:szCs w:val="24"/>
          <w:lang w:val="de-AT"/>
        </w:rPr>
        <w:t>.</w:t>
      </w:r>
    </w:p>
    <w:p w14:paraId="36451E3F" w14:textId="77777777" w:rsidR="0030318D" w:rsidRPr="0006755E" w:rsidRDefault="00A5638F" w:rsidP="00453A23">
      <w:pPr>
        <w:spacing w:before="60" w:after="60" w:line="240" w:lineRule="auto"/>
        <w:rPr>
          <w:rFonts w:ascii="Calibri" w:eastAsia="Calibri" w:hAnsi="Calibri" w:cs="Calibri"/>
        </w:rPr>
      </w:pPr>
      <w:r w:rsidRPr="0006755E">
        <w:rPr>
          <w:rFonts w:ascii="Calibri" w:eastAsia="Calibri" w:hAnsi="Calibri" w:cs="Calibri"/>
          <w:b/>
          <w:sz w:val="24"/>
          <w:szCs w:val="24"/>
        </w:rPr>
        <w:t>Procedure</w:t>
      </w:r>
      <w:r w:rsidRPr="0006755E">
        <w:rPr>
          <w:rFonts w:ascii="Calibri" w:eastAsia="Calibri" w:hAnsi="Calibri" w:cs="Calibri"/>
        </w:rPr>
        <w:t>:</w:t>
      </w:r>
    </w:p>
    <w:tbl>
      <w:tblPr>
        <w:tblStyle w:val="MediumGrid2-Accent1"/>
        <w:tblW w:w="8505" w:type="dxa"/>
        <w:tblLayout w:type="fixed"/>
        <w:tblLook w:val="0600" w:firstRow="0" w:lastRow="0" w:firstColumn="0" w:lastColumn="0" w:noHBand="1" w:noVBand="1"/>
      </w:tblPr>
      <w:tblGrid>
        <w:gridCol w:w="1095"/>
        <w:gridCol w:w="3525"/>
        <w:gridCol w:w="1905"/>
        <w:gridCol w:w="1980"/>
      </w:tblGrid>
      <w:tr w:rsidR="0030318D" w:rsidRPr="0006755E" w14:paraId="520C490A" w14:textId="77777777" w:rsidTr="00140DB9">
        <w:trPr>
          <w:trHeight w:val="508"/>
        </w:trPr>
        <w:tc>
          <w:tcPr>
            <w:tcW w:w="1095" w:type="dxa"/>
          </w:tcPr>
          <w:p w14:paraId="14A61E26" w14:textId="77777777" w:rsidR="0030318D" w:rsidRPr="0006755E" w:rsidRDefault="0030318D">
            <w:pPr>
              <w:rPr>
                <w:rFonts w:ascii="Calibri" w:eastAsia="Calibri" w:hAnsi="Calibri" w:cs="Calibri"/>
                <w:b/>
                <w:szCs w:val="24"/>
              </w:rPr>
            </w:pPr>
          </w:p>
        </w:tc>
        <w:tc>
          <w:tcPr>
            <w:tcW w:w="3525" w:type="dxa"/>
          </w:tcPr>
          <w:p w14:paraId="43DF4151" w14:textId="77777777" w:rsidR="0030318D" w:rsidRPr="0006755E" w:rsidRDefault="0030318D">
            <w:pPr>
              <w:rPr>
                <w:rFonts w:ascii="Calibri" w:eastAsia="Calibri" w:hAnsi="Calibri" w:cs="Calibri"/>
                <w:sz w:val="24"/>
                <w:szCs w:val="24"/>
              </w:rPr>
            </w:pPr>
          </w:p>
        </w:tc>
        <w:tc>
          <w:tcPr>
            <w:tcW w:w="1905" w:type="dxa"/>
          </w:tcPr>
          <w:p w14:paraId="66D98C07" w14:textId="76D41520" w:rsidR="0030318D" w:rsidRPr="0006755E" w:rsidRDefault="00A5638F" w:rsidP="00BB0455">
            <w:pPr>
              <w:rPr>
                <w:rFonts w:ascii="Calibri" w:eastAsia="Calibri" w:hAnsi="Calibri" w:cs="Calibri"/>
                <w:b/>
                <w:szCs w:val="24"/>
              </w:rPr>
            </w:pPr>
            <w:r w:rsidRPr="0006755E">
              <w:rPr>
                <w:rFonts w:ascii="Calibri" w:eastAsia="Calibri" w:hAnsi="Calibri" w:cs="Calibri"/>
                <w:b/>
                <w:szCs w:val="24"/>
              </w:rPr>
              <w:t>Class organi</w:t>
            </w:r>
            <w:r w:rsidR="004D6C2E" w:rsidRPr="0006755E">
              <w:rPr>
                <w:rFonts w:ascii="Calibri" w:eastAsia="Calibri" w:hAnsi="Calibri" w:cs="Calibri"/>
                <w:b/>
                <w:szCs w:val="24"/>
              </w:rPr>
              <w:t>s</w:t>
            </w:r>
            <w:r w:rsidRPr="0006755E">
              <w:rPr>
                <w:rFonts w:ascii="Calibri" w:eastAsia="Calibri" w:hAnsi="Calibri" w:cs="Calibri"/>
                <w:b/>
                <w:szCs w:val="24"/>
              </w:rPr>
              <w:t>ation</w:t>
            </w:r>
          </w:p>
        </w:tc>
        <w:tc>
          <w:tcPr>
            <w:tcW w:w="1980" w:type="dxa"/>
          </w:tcPr>
          <w:p w14:paraId="42DDCCF2" w14:textId="77777777" w:rsidR="0030318D" w:rsidRPr="0006755E" w:rsidRDefault="00A5638F" w:rsidP="00BB0455">
            <w:pPr>
              <w:rPr>
                <w:rFonts w:ascii="Calibri" w:eastAsia="Calibri" w:hAnsi="Calibri" w:cs="Calibri"/>
                <w:b/>
                <w:szCs w:val="24"/>
              </w:rPr>
            </w:pPr>
            <w:r w:rsidRPr="0006755E">
              <w:rPr>
                <w:rFonts w:ascii="Calibri" w:eastAsia="Calibri" w:hAnsi="Calibri" w:cs="Calibri"/>
                <w:b/>
                <w:szCs w:val="24"/>
              </w:rPr>
              <w:t>Ideas for differentiation</w:t>
            </w:r>
          </w:p>
        </w:tc>
      </w:tr>
      <w:tr w:rsidR="0030318D" w:rsidRPr="0006755E" w14:paraId="74C153EF" w14:textId="77777777" w:rsidTr="00BB0455">
        <w:trPr>
          <w:trHeight w:val="485"/>
        </w:trPr>
        <w:tc>
          <w:tcPr>
            <w:tcW w:w="1095" w:type="dxa"/>
            <w:shd w:val="clear" w:color="auto" w:fill="FFFFFF" w:themeFill="background1"/>
          </w:tcPr>
          <w:p w14:paraId="3C5AD867" w14:textId="77777777" w:rsidR="0030318D" w:rsidRPr="0006755E" w:rsidRDefault="00A5638F">
            <w:pPr>
              <w:rPr>
                <w:rFonts w:ascii="Calibri" w:eastAsia="Calibri" w:hAnsi="Calibri" w:cs="Calibri"/>
                <w:b/>
                <w:szCs w:val="24"/>
              </w:rPr>
            </w:pPr>
            <w:r w:rsidRPr="0006755E">
              <w:rPr>
                <w:rFonts w:ascii="Calibri" w:eastAsia="Calibri" w:hAnsi="Calibri" w:cs="Calibri"/>
                <w:b/>
                <w:szCs w:val="24"/>
              </w:rPr>
              <w:t>Step 1</w:t>
            </w:r>
          </w:p>
        </w:tc>
        <w:tc>
          <w:tcPr>
            <w:tcW w:w="3525" w:type="dxa"/>
            <w:shd w:val="clear" w:color="auto" w:fill="FFFFFF" w:themeFill="background1"/>
          </w:tcPr>
          <w:p w14:paraId="0057BB8B" w14:textId="4A9F8EA8" w:rsidR="0030318D" w:rsidRPr="0006755E" w:rsidRDefault="00A5638F" w:rsidP="00453A23">
            <w:pPr>
              <w:rPr>
                <w:rFonts w:ascii="Calibri" w:eastAsia="Calibri" w:hAnsi="Calibri" w:cs="Calibri"/>
                <w:sz w:val="24"/>
                <w:szCs w:val="24"/>
              </w:rPr>
            </w:pPr>
            <w:r w:rsidRPr="0006755E">
              <w:rPr>
                <w:rFonts w:ascii="Calibri" w:eastAsia="Calibri" w:hAnsi="Calibri" w:cs="Calibri"/>
                <w:sz w:val="24"/>
                <w:szCs w:val="24"/>
              </w:rPr>
              <w:t>Warm up: Ask your students, what their plans after school are.</w:t>
            </w:r>
            <w:r w:rsidR="00453A23" w:rsidRPr="0006755E">
              <w:rPr>
                <w:rFonts w:ascii="Calibri" w:eastAsia="Calibri" w:hAnsi="Calibri" w:cs="Calibri"/>
                <w:sz w:val="24"/>
                <w:szCs w:val="24"/>
              </w:rPr>
              <w:t xml:space="preserve"> </w:t>
            </w:r>
            <w:r w:rsidRPr="0006755E">
              <w:rPr>
                <w:rFonts w:ascii="Calibri" w:eastAsia="Calibri" w:hAnsi="Calibri" w:cs="Calibri"/>
                <w:sz w:val="24"/>
                <w:szCs w:val="24"/>
              </w:rPr>
              <w:t>Do they want to go to university?</w:t>
            </w:r>
            <w:r w:rsidR="00453A23" w:rsidRPr="0006755E">
              <w:rPr>
                <w:rFonts w:ascii="Calibri" w:eastAsia="Calibri" w:hAnsi="Calibri" w:cs="Calibri"/>
                <w:sz w:val="24"/>
                <w:szCs w:val="24"/>
              </w:rPr>
              <w:t xml:space="preserve"> </w:t>
            </w:r>
            <w:r w:rsidRPr="0006755E">
              <w:rPr>
                <w:rFonts w:ascii="Calibri" w:eastAsia="Calibri" w:hAnsi="Calibri" w:cs="Calibri"/>
                <w:sz w:val="24"/>
                <w:szCs w:val="24"/>
              </w:rPr>
              <w:t>Do they want to continue living with their parents or do they want to move out?</w:t>
            </w:r>
          </w:p>
        </w:tc>
        <w:tc>
          <w:tcPr>
            <w:tcW w:w="1905" w:type="dxa"/>
            <w:shd w:val="clear" w:color="auto" w:fill="FFFFFF" w:themeFill="background1"/>
          </w:tcPr>
          <w:p w14:paraId="40C27998" w14:textId="77777777" w:rsidR="0030318D" w:rsidRPr="0006755E" w:rsidRDefault="00C71778" w:rsidP="00BB0455">
            <w:pPr>
              <w:rPr>
                <w:rFonts w:ascii="Calibri" w:eastAsia="Calibri" w:hAnsi="Calibri" w:cs="Calibri"/>
                <w:sz w:val="24"/>
                <w:szCs w:val="24"/>
              </w:rPr>
            </w:pPr>
            <w:sdt>
              <w:sdtPr>
                <w:rPr>
                  <w:sz w:val="24"/>
                  <w:szCs w:val="24"/>
                </w:rPr>
                <w:tag w:val="goog_rdk_1"/>
                <w:id w:val="1154289142"/>
              </w:sdtPr>
              <w:sdtEndPr/>
              <w:sdtContent/>
            </w:sdt>
            <w:r w:rsidR="00BB0455" w:rsidRPr="0006755E">
              <w:rPr>
                <w:rFonts w:ascii="Calibri" w:eastAsia="Calibri" w:hAnsi="Calibri" w:cs="Calibri"/>
                <w:sz w:val="24"/>
                <w:szCs w:val="24"/>
              </w:rPr>
              <w:t xml:space="preserve">Plenary </w:t>
            </w:r>
          </w:p>
        </w:tc>
        <w:tc>
          <w:tcPr>
            <w:tcW w:w="1980" w:type="dxa"/>
            <w:shd w:val="clear" w:color="auto" w:fill="FFFFFF" w:themeFill="background1"/>
          </w:tcPr>
          <w:p w14:paraId="7FBF9B9A"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Ask students about traditions regarding career options and living situations after graduation in other countries.</w:t>
            </w:r>
          </w:p>
        </w:tc>
      </w:tr>
      <w:tr w:rsidR="0030318D" w:rsidRPr="0006755E" w14:paraId="1D3DE962" w14:textId="77777777" w:rsidTr="00BB0455">
        <w:trPr>
          <w:trHeight w:val="485"/>
        </w:trPr>
        <w:tc>
          <w:tcPr>
            <w:tcW w:w="1095" w:type="dxa"/>
          </w:tcPr>
          <w:p w14:paraId="37BDF4BB" w14:textId="77777777" w:rsidR="0030318D" w:rsidRPr="0006755E" w:rsidRDefault="00A5638F">
            <w:pPr>
              <w:rPr>
                <w:rFonts w:ascii="Calibri" w:eastAsia="Calibri" w:hAnsi="Calibri" w:cs="Calibri"/>
                <w:b/>
                <w:szCs w:val="24"/>
              </w:rPr>
            </w:pPr>
            <w:r w:rsidRPr="0006755E">
              <w:rPr>
                <w:rFonts w:ascii="Calibri" w:eastAsia="Calibri" w:hAnsi="Calibri" w:cs="Calibri"/>
                <w:b/>
                <w:szCs w:val="24"/>
              </w:rPr>
              <w:t>Step 2</w:t>
            </w:r>
          </w:p>
        </w:tc>
        <w:tc>
          <w:tcPr>
            <w:tcW w:w="3525" w:type="dxa"/>
          </w:tcPr>
          <w:p w14:paraId="0D627BFC"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Worksheet 1, task 1. Students read the first text in German and record a voice message in French about the housing problem for students in Germany.</w:t>
            </w:r>
          </w:p>
        </w:tc>
        <w:tc>
          <w:tcPr>
            <w:tcW w:w="1905" w:type="dxa"/>
          </w:tcPr>
          <w:p w14:paraId="163B220E"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 xml:space="preserve"> Individual</w:t>
            </w:r>
          </w:p>
        </w:tc>
        <w:tc>
          <w:tcPr>
            <w:tcW w:w="1980" w:type="dxa"/>
          </w:tcPr>
          <w:p w14:paraId="75962CB4"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 xml:space="preserve"> If there is a lack of digital resources, the message could be written. </w:t>
            </w:r>
          </w:p>
        </w:tc>
      </w:tr>
    </w:tbl>
    <w:p w14:paraId="0CB9AE0B" w14:textId="5978EF76" w:rsidR="004D6C2E" w:rsidRPr="0006755E" w:rsidRDefault="004D6C2E"/>
    <w:tbl>
      <w:tblPr>
        <w:tblStyle w:val="MediumGrid2-Accent1"/>
        <w:tblW w:w="8505" w:type="dxa"/>
        <w:tblLayout w:type="fixed"/>
        <w:tblLook w:val="0600" w:firstRow="0" w:lastRow="0" w:firstColumn="0" w:lastColumn="0" w:noHBand="1" w:noVBand="1"/>
      </w:tblPr>
      <w:tblGrid>
        <w:gridCol w:w="1095"/>
        <w:gridCol w:w="3525"/>
        <w:gridCol w:w="1905"/>
        <w:gridCol w:w="1980"/>
      </w:tblGrid>
      <w:tr w:rsidR="0030318D" w:rsidRPr="0006755E" w14:paraId="3EC5CB65" w14:textId="77777777" w:rsidTr="00BB0455">
        <w:trPr>
          <w:trHeight w:val="485"/>
        </w:trPr>
        <w:tc>
          <w:tcPr>
            <w:tcW w:w="1095" w:type="dxa"/>
            <w:shd w:val="clear" w:color="auto" w:fill="FFFFFF" w:themeFill="background1"/>
          </w:tcPr>
          <w:p w14:paraId="6B2F0EF8" w14:textId="13FA847F" w:rsidR="0030318D" w:rsidRPr="0006755E" w:rsidRDefault="00A5638F">
            <w:pPr>
              <w:rPr>
                <w:rFonts w:ascii="Calibri" w:eastAsia="Calibri" w:hAnsi="Calibri" w:cs="Calibri"/>
                <w:b/>
                <w:szCs w:val="24"/>
              </w:rPr>
            </w:pPr>
            <w:r w:rsidRPr="0006755E">
              <w:rPr>
                <w:rFonts w:ascii="Calibri" w:eastAsia="Calibri" w:hAnsi="Calibri" w:cs="Calibri"/>
                <w:b/>
                <w:szCs w:val="24"/>
              </w:rPr>
              <w:t>Step 3</w:t>
            </w:r>
          </w:p>
        </w:tc>
        <w:tc>
          <w:tcPr>
            <w:tcW w:w="3525" w:type="dxa"/>
            <w:shd w:val="clear" w:color="auto" w:fill="FFFFFF" w:themeFill="background1"/>
          </w:tcPr>
          <w:p w14:paraId="075E2D0B"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 xml:space="preserve">Worksheet 1, task 1. Listen to some of the voice messages and give feedback on the content and language use. </w:t>
            </w:r>
          </w:p>
        </w:tc>
        <w:tc>
          <w:tcPr>
            <w:tcW w:w="1905" w:type="dxa"/>
            <w:shd w:val="clear" w:color="auto" w:fill="FFFFFF" w:themeFill="background1"/>
          </w:tcPr>
          <w:p w14:paraId="42F2B6AB" w14:textId="77777777" w:rsidR="00BB0455" w:rsidRPr="0006755E" w:rsidRDefault="00BB0455">
            <w:pPr>
              <w:rPr>
                <w:rFonts w:ascii="Calibri" w:eastAsia="Calibri" w:hAnsi="Calibri" w:cs="Calibri"/>
                <w:sz w:val="24"/>
                <w:szCs w:val="24"/>
              </w:rPr>
            </w:pPr>
            <w:r w:rsidRPr="0006755E">
              <w:rPr>
                <w:rFonts w:ascii="Calibri" w:eastAsia="Calibri" w:hAnsi="Calibri" w:cs="Calibri"/>
                <w:sz w:val="24"/>
                <w:szCs w:val="24"/>
              </w:rPr>
              <w:t xml:space="preserve">Plenary </w:t>
            </w:r>
            <w:r w:rsidR="00A5638F" w:rsidRPr="0006755E">
              <w:rPr>
                <w:rFonts w:ascii="Calibri" w:eastAsia="Calibri" w:hAnsi="Calibri" w:cs="Calibri"/>
                <w:sz w:val="24"/>
                <w:szCs w:val="24"/>
              </w:rPr>
              <w:t>/</w:t>
            </w:r>
          </w:p>
          <w:p w14:paraId="74569662"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groups</w:t>
            </w:r>
          </w:p>
        </w:tc>
        <w:tc>
          <w:tcPr>
            <w:tcW w:w="1980" w:type="dxa"/>
            <w:shd w:val="clear" w:color="auto" w:fill="FFFFFF" w:themeFill="background1"/>
          </w:tcPr>
          <w:p w14:paraId="38D42CC1" w14:textId="77777777" w:rsidR="0030318D" w:rsidRPr="0006755E" w:rsidRDefault="0030318D">
            <w:pPr>
              <w:rPr>
                <w:rFonts w:ascii="Calibri" w:eastAsia="Calibri" w:hAnsi="Calibri" w:cs="Calibri"/>
                <w:sz w:val="24"/>
                <w:szCs w:val="24"/>
              </w:rPr>
            </w:pPr>
          </w:p>
        </w:tc>
      </w:tr>
      <w:tr w:rsidR="0030318D" w:rsidRPr="0006755E" w14:paraId="1F0CA22F" w14:textId="77777777" w:rsidTr="00BB0455">
        <w:trPr>
          <w:trHeight w:val="485"/>
        </w:trPr>
        <w:tc>
          <w:tcPr>
            <w:tcW w:w="1095" w:type="dxa"/>
          </w:tcPr>
          <w:p w14:paraId="4518AF04" w14:textId="77777777" w:rsidR="0030318D" w:rsidRPr="0006755E" w:rsidRDefault="00A5638F">
            <w:pPr>
              <w:rPr>
                <w:rFonts w:ascii="Calibri" w:eastAsia="Calibri" w:hAnsi="Calibri" w:cs="Calibri"/>
                <w:b/>
                <w:szCs w:val="24"/>
              </w:rPr>
            </w:pPr>
            <w:r w:rsidRPr="0006755E">
              <w:rPr>
                <w:rFonts w:ascii="Calibri" w:eastAsia="Calibri" w:hAnsi="Calibri" w:cs="Calibri"/>
                <w:b/>
                <w:szCs w:val="24"/>
              </w:rPr>
              <w:t>Step 4</w:t>
            </w:r>
          </w:p>
        </w:tc>
        <w:tc>
          <w:tcPr>
            <w:tcW w:w="3525" w:type="dxa"/>
          </w:tcPr>
          <w:p w14:paraId="5EFF17AD"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Worksheet 1, task 2. The students compare the different forms of student housing in Germany with what is common in France in a WhatsApp message.</w:t>
            </w:r>
          </w:p>
        </w:tc>
        <w:tc>
          <w:tcPr>
            <w:tcW w:w="1905" w:type="dxa"/>
          </w:tcPr>
          <w:p w14:paraId="7B3C1EE9" w14:textId="1D21B845"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Pairs</w:t>
            </w:r>
          </w:p>
        </w:tc>
        <w:tc>
          <w:tcPr>
            <w:tcW w:w="1980" w:type="dxa"/>
          </w:tcPr>
          <w:p w14:paraId="4C7AD365" w14:textId="77777777" w:rsidR="0030318D" w:rsidRPr="0006755E" w:rsidRDefault="0030318D">
            <w:pPr>
              <w:rPr>
                <w:rFonts w:ascii="Calibri" w:eastAsia="Calibri" w:hAnsi="Calibri" w:cs="Calibri"/>
                <w:sz w:val="24"/>
                <w:szCs w:val="24"/>
              </w:rPr>
            </w:pPr>
          </w:p>
        </w:tc>
      </w:tr>
      <w:tr w:rsidR="0030318D" w:rsidRPr="0006755E" w14:paraId="7B6C4555" w14:textId="77777777" w:rsidTr="00BB0455">
        <w:trPr>
          <w:trHeight w:val="485"/>
        </w:trPr>
        <w:tc>
          <w:tcPr>
            <w:tcW w:w="1095" w:type="dxa"/>
            <w:shd w:val="clear" w:color="auto" w:fill="FFFFFF" w:themeFill="background1"/>
          </w:tcPr>
          <w:p w14:paraId="42B6AC68" w14:textId="77777777" w:rsidR="0030318D" w:rsidRPr="0006755E" w:rsidRDefault="00A5638F">
            <w:pPr>
              <w:rPr>
                <w:rFonts w:ascii="Calibri" w:eastAsia="Calibri" w:hAnsi="Calibri" w:cs="Calibri"/>
                <w:b/>
                <w:szCs w:val="24"/>
              </w:rPr>
            </w:pPr>
            <w:r w:rsidRPr="0006755E">
              <w:rPr>
                <w:rFonts w:ascii="Calibri" w:eastAsia="Calibri" w:hAnsi="Calibri" w:cs="Calibri"/>
                <w:b/>
                <w:szCs w:val="24"/>
              </w:rPr>
              <w:t>Step 5</w:t>
            </w:r>
          </w:p>
        </w:tc>
        <w:tc>
          <w:tcPr>
            <w:tcW w:w="3525" w:type="dxa"/>
            <w:shd w:val="clear" w:color="auto" w:fill="FFFFFF" w:themeFill="background1"/>
          </w:tcPr>
          <w:p w14:paraId="7500E89F" w14:textId="639771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Worksheet 1, task 3. The students write down (in French) their family</w:t>
            </w:r>
            <w:r w:rsidR="00267867">
              <w:rPr>
                <w:rFonts w:ascii="Calibri" w:eastAsia="Calibri" w:hAnsi="Calibri" w:cs="Calibri"/>
                <w:sz w:val="24"/>
                <w:szCs w:val="24"/>
              </w:rPr>
              <w:t>’</w:t>
            </w:r>
            <w:r w:rsidRPr="0006755E">
              <w:rPr>
                <w:rFonts w:ascii="Calibri" w:eastAsia="Calibri" w:hAnsi="Calibri" w:cs="Calibri"/>
                <w:sz w:val="24"/>
                <w:szCs w:val="24"/>
              </w:rPr>
              <w:t>s/friends</w:t>
            </w:r>
            <w:r w:rsidR="00267867">
              <w:rPr>
                <w:rFonts w:ascii="Calibri" w:eastAsia="Calibri" w:hAnsi="Calibri" w:cs="Calibri"/>
                <w:sz w:val="24"/>
                <w:szCs w:val="24"/>
              </w:rPr>
              <w:t>’</w:t>
            </w:r>
            <w:r w:rsidRPr="0006755E">
              <w:rPr>
                <w:rFonts w:ascii="Calibri" w:eastAsia="Calibri" w:hAnsi="Calibri" w:cs="Calibri"/>
                <w:sz w:val="24"/>
                <w:szCs w:val="24"/>
              </w:rPr>
              <w:t xml:space="preserve"> experience with student housing in France and other countries. </w:t>
            </w:r>
          </w:p>
        </w:tc>
        <w:tc>
          <w:tcPr>
            <w:tcW w:w="1905" w:type="dxa"/>
            <w:shd w:val="clear" w:color="auto" w:fill="FFFFFF" w:themeFill="background1"/>
          </w:tcPr>
          <w:p w14:paraId="3EE9099B" w14:textId="31A6F56D"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Individual</w:t>
            </w:r>
          </w:p>
        </w:tc>
        <w:tc>
          <w:tcPr>
            <w:tcW w:w="1980" w:type="dxa"/>
            <w:shd w:val="clear" w:color="auto" w:fill="FFFFFF" w:themeFill="background1"/>
          </w:tcPr>
          <w:p w14:paraId="0D22643E"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 xml:space="preserve">Students can use linguistic resources such as dictionaries. </w:t>
            </w:r>
          </w:p>
        </w:tc>
      </w:tr>
      <w:tr w:rsidR="0030318D" w:rsidRPr="0006755E" w14:paraId="20A60405" w14:textId="77777777" w:rsidTr="00BB0455">
        <w:trPr>
          <w:trHeight w:val="485"/>
        </w:trPr>
        <w:tc>
          <w:tcPr>
            <w:tcW w:w="1095" w:type="dxa"/>
          </w:tcPr>
          <w:p w14:paraId="03ACD188" w14:textId="77777777" w:rsidR="0030318D" w:rsidRPr="0006755E" w:rsidRDefault="00A5638F">
            <w:pPr>
              <w:rPr>
                <w:rFonts w:ascii="Calibri" w:eastAsia="Calibri" w:hAnsi="Calibri" w:cs="Calibri"/>
                <w:b/>
                <w:szCs w:val="24"/>
              </w:rPr>
            </w:pPr>
            <w:r w:rsidRPr="0006755E">
              <w:rPr>
                <w:rFonts w:ascii="Calibri" w:eastAsia="Calibri" w:hAnsi="Calibri" w:cs="Calibri"/>
                <w:b/>
                <w:szCs w:val="24"/>
              </w:rPr>
              <w:t>Step 6</w:t>
            </w:r>
          </w:p>
        </w:tc>
        <w:tc>
          <w:tcPr>
            <w:tcW w:w="3525" w:type="dxa"/>
          </w:tcPr>
          <w:p w14:paraId="17EF076E"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Worksheet 1, task 3. The students talk about the different experiences in small groups in French.</w:t>
            </w:r>
          </w:p>
        </w:tc>
        <w:tc>
          <w:tcPr>
            <w:tcW w:w="1905" w:type="dxa"/>
          </w:tcPr>
          <w:p w14:paraId="47FCC334" w14:textId="6D221F93"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Groups</w:t>
            </w:r>
          </w:p>
        </w:tc>
        <w:tc>
          <w:tcPr>
            <w:tcW w:w="1980" w:type="dxa"/>
          </w:tcPr>
          <w:p w14:paraId="46D97D3A" w14:textId="77777777" w:rsidR="0030318D" w:rsidRPr="0006755E" w:rsidRDefault="0030318D">
            <w:pPr>
              <w:rPr>
                <w:rFonts w:ascii="Calibri" w:eastAsia="Calibri" w:hAnsi="Calibri" w:cs="Calibri"/>
                <w:sz w:val="24"/>
                <w:szCs w:val="24"/>
              </w:rPr>
            </w:pPr>
          </w:p>
        </w:tc>
      </w:tr>
      <w:tr w:rsidR="0030318D" w:rsidRPr="0006755E" w14:paraId="0D7C50FD" w14:textId="77777777" w:rsidTr="00BB0455">
        <w:trPr>
          <w:trHeight w:val="485"/>
        </w:trPr>
        <w:tc>
          <w:tcPr>
            <w:tcW w:w="1095" w:type="dxa"/>
            <w:shd w:val="clear" w:color="auto" w:fill="FFFFFF" w:themeFill="background1"/>
          </w:tcPr>
          <w:p w14:paraId="1BF50784" w14:textId="77777777" w:rsidR="0030318D" w:rsidRPr="0006755E" w:rsidRDefault="00A5638F">
            <w:pPr>
              <w:rPr>
                <w:rFonts w:ascii="Calibri" w:eastAsia="Calibri" w:hAnsi="Calibri" w:cs="Calibri"/>
                <w:b/>
                <w:szCs w:val="24"/>
              </w:rPr>
            </w:pPr>
            <w:r w:rsidRPr="0006755E">
              <w:rPr>
                <w:rFonts w:ascii="Calibri" w:eastAsia="Calibri" w:hAnsi="Calibri" w:cs="Calibri"/>
                <w:b/>
                <w:szCs w:val="24"/>
              </w:rPr>
              <w:t>Step 7</w:t>
            </w:r>
          </w:p>
        </w:tc>
        <w:tc>
          <w:tcPr>
            <w:tcW w:w="3525" w:type="dxa"/>
            <w:shd w:val="clear" w:color="auto" w:fill="FFFFFF" w:themeFill="background1"/>
          </w:tcPr>
          <w:p w14:paraId="222E024F"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 xml:space="preserve">Worksheet 1, task 4. The students read the text in French. </w:t>
            </w:r>
          </w:p>
          <w:p w14:paraId="5A1B62BF"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 xml:space="preserve">a) they convert the Swiss currency CHF to common and known currencies with the help of an online </w:t>
            </w:r>
            <w:proofErr w:type="gramStart"/>
            <w:r w:rsidRPr="0006755E">
              <w:rPr>
                <w:rFonts w:ascii="Calibri" w:eastAsia="Calibri" w:hAnsi="Calibri" w:cs="Calibri"/>
                <w:sz w:val="24"/>
                <w:szCs w:val="24"/>
              </w:rPr>
              <w:t>converter;</w:t>
            </w:r>
            <w:proofErr w:type="gramEnd"/>
          </w:p>
          <w:p w14:paraId="67A80F41" w14:textId="6587AB7B"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b) they summarize the content of the text in German (</w:t>
            </w:r>
            <w:r w:rsidR="009A1B39" w:rsidRPr="0006755E">
              <w:rPr>
                <w:rFonts w:ascii="Calibri" w:eastAsia="Calibri" w:hAnsi="Calibri" w:cs="Calibri"/>
                <w:sz w:val="24"/>
                <w:szCs w:val="24"/>
              </w:rPr>
              <w:t>focusing</w:t>
            </w:r>
            <w:r w:rsidRPr="0006755E">
              <w:rPr>
                <w:rFonts w:ascii="Calibri" w:eastAsia="Calibri" w:hAnsi="Calibri" w:cs="Calibri"/>
                <w:sz w:val="24"/>
                <w:szCs w:val="24"/>
              </w:rPr>
              <w:t xml:space="preserve"> on what and why the students should pay their parents).</w:t>
            </w:r>
          </w:p>
        </w:tc>
        <w:tc>
          <w:tcPr>
            <w:tcW w:w="1905" w:type="dxa"/>
            <w:shd w:val="clear" w:color="auto" w:fill="FFFFFF" w:themeFill="background1"/>
          </w:tcPr>
          <w:p w14:paraId="355E1099" w14:textId="51224775"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Pairs</w:t>
            </w:r>
          </w:p>
        </w:tc>
        <w:tc>
          <w:tcPr>
            <w:tcW w:w="1980" w:type="dxa"/>
            <w:shd w:val="clear" w:color="auto" w:fill="FFFFFF" w:themeFill="background1"/>
          </w:tcPr>
          <w:p w14:paraId="74AF8B34" w14:textId="77777777" w:rsidR="0030318D" w:rsidRPr="0006755E" w:rsidRDefault="0030318D">
            <w:pPr>
              <w:rPr>
                <w:rFonts w:ascii="Calibri" w:eastAsia="Calibri" w:hAnsi="Calibri" w:cs="Calibri"/>
                <w:sz w:val="24"/>
                <w:szCs w:val="24"/>
              </w:rPr>
            </w:pPr>
          </w:p>
        </w:tc>
      </w:tr>
      <w:tr w:rsidR="0030318D" w:rsidRPr="0006755E" w14:paraId="7C13E3C4" w14:textId="77777777" w:rsidTr="00BB0455">
        <w:trPr>
          <w:trHeight w:val="485"/>
        </w:trPr>
        <w:tc>
          <w:tcPr>
            <w:tcW w:w="1095" w:type="dxa"/>
          </w:tcPr>
          <w:p w14:paraId="753BC091" w14:textId="77777777" w:rsidR="0030318D" w:rsidRPr="0006755E" w:rsidRDefault="00A5638F">
            <w:pPr>
              <w:rPr>
                <w:rFonts w:ascii="Calibri" w:eastAsia="Calibri" w:hAnsi="Calibri" w:cs="Calibri"/>
                <w:b/>
                <w:szCs w:val="24"/>
              </w:rPr>
            </w:pPr>
            <w:r w:rsidRPr="0006755E">
              <w:rPr>
                <w:rFonts w:ascii="Calibri" w:eastAsia="Calibri" w:hAnsi="Calibri" w:cs="Calibri"/>
                <w:b/>
                <w:szCs w:val="24"/>
              </w:rPr>
              <w:t>Step 8</w:t>
            </w:r>
          </w:p>
        </w:tc>
        <w:tc>
          <w:tcPr>
            <w:tcW w:w="3525" w:type="dxa"/>
          </w:tcPr>
          <w:p w14:paraId="10575F88"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 xml:space="preserve">Worksheet 1, task 4. Some of the pairs voluntarily present their summaries in the target language. The teacher provides feedback on the content and language use. </w:t>
            </w:r>
          </w:p>
        </w:tc>
        <w:tc>
          <w:tcPr>
            <w:tcW w:w="1905" w:type="dxa"/>
          </w:tcPr>
          <w:p w14:paraId="02F8AAC5" w14:textId="77777777" w:rsidR="0030318D" w:rsidRPr="0006755E" w:rsidRDefault="00BB0455">
            <w:pPr>
              <w:rPr>
                <w:rFonts w:ascii="Calibri" w:eastAsia="Calibri" w:hAnsi="Calibri" w:cs="Calibri"/>
                <w:sz w:val="24"/>
                <w:szCs w:val="24"/>
              </w:rPr>
            </w:pPr>
            <w:r w:rsidRPr="0006755E">
              <w:rPr>
                <w:rFonts w:ascii="Calibri" w:eastAsia="Calibri" w:hAnsi="Calibri" w:cs="Calibri"/>
                <w:sz w:val="24"/>
                <w:szCs w:val="24"/>
              </w:rPr>
              <w:t>Plenary</w:t>
            </w:r>
          </w:p>
        </w:tc>
        <w:tc>
          <w:tcPr>
            <w:tcW w:w="1980" w:type="dxa"/>
          </w:tcPr>
          <w:p w14:paraId="18BBEA30" w14:textId="77777777" w:rsidR="0030318D" w:rsidRPr="0006755E" w:rsidRDefault="0030318D">
            <w:pPr>
              <w:rPr>
                <w:rFonts w:ascii="Calibri" w:eastAsia="Calibri" w:hAnsi="Calibri" w:cs="Calibri"/>
                <w:sz w:val="24"/>
                <w:szCs w:val="24"/>
              </w:rPr>
            </w:pPr>
          </w:p>
        </w:tc>
      </w:tr>
      <w:tr w:rsidR="0030318D" w:rsidRPr="0006755E" w14:paraId="2C8AA828" w14:textId="77777777" w:rsidTr="00BB0455">
        <w:trPr>
          <w:trHeight w:val="485"/>
        </w:trPr>
        <w:tc>
          <w:tcPr>
            <w:tcW w:w="1095" w:type="dxa"/>
            <w:shd w:val="clear" w:color="auto" w:fill="FFFFFF" w:themeFill="background1"/>
          </w:tcPr>
          <w:p w14:paraId="2215CD1E" w14:textId="77777777" w:rsidR="0030318D" w:rsidRPr="0006755E" w:rsidRDefault="00A5638F">
            <w:pPr>
              <w:rPr>
                <w:rFonts w:ascii="Calibri" w:eastAsia="Calibri" w:hAnsi="Calibri" w:cs="Calibri"/>
                <w:b/>
                <w:szCs w:val="24"/>
              </w:rPr>
            </w:pPr>
            <w:r w:rsidRPr="0006755E">
              <w:rPr>
                <w:rFonts w:ascii="Calibri" w:eastAsia="Calibri" w:hAnsi="Calibri" w:cs="Calibri"/>
                <w:b/>
                <w:szCs w:val="24"/>
              </w:rPr>
              <w:t>Step 9</w:t>
            </w:r>
          </w:p>
        </w:tc>
        <w:tc>
          <w:tcPr>
            <w:tcW w:w="3525" w:type="dxa"/>
            <w:shd w:val="clear" w:color="auto" w:fill="FFFFFF" w:themeFill="background1"/>
          </w:tcPr>
          <w:p w14:paraId="396AB591"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Worksheet 2. Prepare the panel discussion.</w:t>
            </w:r>
          </w:p>
          <w:p w14:paraId="4DC441F5" w14:textId="5A38FC75"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If necessary, explain the rules of a panel discussion.</w:t>
            </w:r>
          </w:p>
          <w:p w14:paraId="7D233C60"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 xml:space="preserve">Distribute the students into groups and choose 1-2 moderators. </w:t>
            </w:r>
          </w:p>
        </w:tc>
        <w:tc>
          <w:tcPr>
            <w:tcW w:w="1905" w:type="dxa"/>
            <w:shd w:val="clear" w:color="auto" w:fill="FFFFFF" w:themeFill="background1"/>
          </w:tcPr>
          <w:p w14:paraId="4BD0300D" w14:textId="2B1C337D" w:rsidR="0030318D" w:rsidRPr="0006755E" w:rsidRDefault="00BB0455">
            <w:pPr>
              <w:rPr>
                <w:rFonts w:ascii="Calibri" w:eastAsia="Calibri" w:hAnsi="Calibri" w:cs="Calibri"/>
                <w:sz w:val="24"/>
                <w:szCs w:val="24"/>
              </w:rPr>
            </w:pPr>
            <w:r w:rsidRPr="0006755E">
              <w:rPr>
                <w:rFonts w:ascii="Calibri" w:eastAsia="Calibri" w:hAnsi="Calibri" w:cs="Calibri"/>
                <w:sz w:val="24"/>
                <w:szCs w:val="24"/>
              </w:rPr>
              <w:t>Plenary</w:t>
            </w:r>
          </w:p>
        </w:tc>
        <w:tc>
          <w:tcPr>
            <w:tcW w:w="1980" w:type="dxa"/>
            <w:shd w:val="clear" w:color="auto" w:fill="FFFFFF" w:themeFill="background1"/>
          </w:tcPr>
          <w:p w14:paraId="0CD04242"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Tips and an example for a panel discussion can be found below.</w:t>
            </w:r>
          </w:p>
        </w:tc>
      </w:tr>
    </w:tbl>
    <w:p w14:paraId="58827E57" w14:textId="77777777" w:rsidR="00453A23" w:rsidRPr="0006755E" w:rsidRDefault="00453A23">
      <w:r w:rsidRPr="0006755E">
        <w:br w:type="page"/>
      </w:r>
    </w:p>
    <w:tbl>
      <w:tblPr>
        <w:tblStyle w:val="MediumGrid2-Accent1"/>
        <w:tblW w:w="8505" w:type="dxa"/>
        <w:tblLayout w:type="fixed"/>
        <w:tblLook w:val="0600" w:firstRow="0" w:lastRow="0" w:firstColumn="0" w:lastColumn="0" w:noHBand="1" w:noVBand="1"/>
      </w:tblPr>
      <w:tblGrid>
        <w:gridCol w:w="1095"/>
        <w:gridCol w:w="3525"/>
        <w:gridCol w:w="1905"/>
        <w:gridCol w:w="1980"/>
      </w:tblGrid>
      <w:tr w:rsidR="0030318D" w:rsidRPr="0006755E" w14:paraId="5E59DDEA" w14:textId="77777777" w:rsidTr="00BB0455">
        <w:trPr>
          <w:trHeight w:val="485"/>
        </w:trPr>
        <w:tc>
          <w:tcPr>
            <w:tcW w:w="1095" w:type="dxa"/>
          </w:tcPr>
          <w:p w14:paraId="5E61D9A0" w14:textId="4F0A483F" w:rsidR="0030318D" w:rsidRPr="0006755E" w:rsidRDefault="00A5638F">
            <w:pPr>
              <w:rPr>
                <w:rFonts w:ascii="Calibri" w:eastAsia="Calibri" w:hAnsi="Calibri" w:cs="Calibri"/>
                <w:b/>
                <w:szCs w:val="24"/>
              </w:rPr>
            </w:pPr>
            <w:r w:rsidRPr="0006755E">
              <w:rPr>
                <w:rFonts w:ascii="Calibri" w:eastAsia="Calibri" w:hAnsi="Calibri" w:cs="Calibri"/>
                <w:b/>
                <w:szCs w:val="24"/>
              </w:rPr>
              <w:lastRenderedPageBreak/>
              <w:t>Step 10</w:t>
            </w:r>
          </w:p>
        </w:tc>
        <w:tc>
          <w:tcPr>
            <w:tcW w:w="3525" w:type="dxa"/>
          </w:tcPr>
          <w:p w14:paraId="6AE6B9D2" w14:textId="1919C164"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 xml:space="preserve">Worksheet 2, task 1. The students prepare the panel discussion by reading the texts, watching the </w:t>
            </w:r>
            <w:r w:rsidR="009A1B39" w:rsidRPr="0006755E">
              <w:rPr>
                <w:rFonts w:ascii="Calibri" w:eastAsia="Calibri" w:hAnsi="Calibri" w:cs="Calibri"/>
                <w:sz w:val="24"/>
                <w:szCs w:val="24"/>
              </w:rPr>
              <w:t>YouTube</w:t>
            </w:r>
            <w:r w:rsidRPr="0006755E">
              <w:rPr>
                <w:rFonts w:ascii="Calibri" w:eastAsia="Calibri" w:hAnsi="Calibri" w:cs="Calibri"/>
                <w:sz w:val="24"/>
                <w:szCs w:val="24"/>
              </w:rPr>
              <w:t xml:space="preserve"> </w:t>
            </w:r>
            <w:r w:rsidR="0006755E" w:rsidRPr="0006755E">
              <w:rPr>
                <w:rFonts w:ascii="Calibri" w:eastAsia="Calibri" w:hAnsi="Calibri" w:cs="Calibri"/>
                <w:sz w:val="24"/>
                <w:szCs w:val="24"/>
              </w:rPr>
              <w:t>Video,</w:t>
            </w:r>
            <w:r w:rsidRPr="0006755E">
              <w:rPr>
                <w:rFonts w:ascii="Calibri" w:eastAsia="Calibri" w:hAnsi="Calibri" w:cs="Calibri"/>
                <w:sz w:val="24"/>
                <w:szCs w:val="24"/>
              </w:rPr>
              <w:t xml:space="preserve"> and collecting arguments for their points. The moderators prepare to ask questions. </w:t>
            </w:r>
          </w:p>
        </w:tc>
        <w:tc>
          <w:tcPr>
            <w:tcW w:w="1905" w:type="dxa"/>
          </w:tcPr>
          <w:p w14:paraId="3073A04E"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Groups</w:t>
            </w:r>
          </w:p>
        </w:tc>
        <w:tc>
          <w:tcPr>
            <w:tcW w:w="1980" w:type="dxa"/>
          </w:tcPr>
          <w:p w14:paraId="5ED9A348"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 xml:space="preserve">Students can use linguistic resources for languages B and C. Teachers can provide students with a transcription of the video. Video should be listened to at least two times. </w:t>
            </w:r>
          </w:p>
        </w:tc>
      </w:tr>
      <w:tr w:rsidR="0030318D" w:rsidRPr="0006755E" w14:paraId="5348084D" w14:textId="77777777" w:rsidTr="00BB0455">
        <w:trPr>
          <w:trHeight w:val="485"/>
        </w:trPr>
        <w:tc>
          <w:tcPr>
            <w:tcW w:w="1095" w:type="dxa"/>
            <w:shd w:val="clear" w:color="auto" w:fill="FFFFFF" w:themeFill="background1"/>
          </w:tcPr>
          <w:p w14:paraId="38A35544" w14:textId="77777777" w:rsidR="0030318D" w:rsidRPr="0006755E" w:rsidRDefault="00A5638F">
            <w:pPr>
              <w:rPr>
                <w:rFonts w:ascii="Calibri" w:eastAsia="Calibri" w:hAnsi="Calibri" w:cs="Calibri"/>
                <w:b/>
                <w:szCs w:val="24"/>
              </w:rPr>
            </w:pPr>
            <w:r w:rsidRPr="0006755E">
              <w:rPr>
                <w:rFonts w:ascii="Calibri" w:eastAsia="Calibri" w:hAnsi="Calibri" w:cs="Calibri"/>
                <w:b/>
                <w:szCs w:val="24"/>
              </w:rPr>
              <w:t>Step 11</w:t>
            </w:r>
          </w:p>
        </w:tc>
        <w:tc>
          <w:tcPr>
            <w:tcW w:w="3525" w:type="dxa"/>
            <w:shd w:val="clear" w:color="auto" w:fill="FFFFFF" w:themeFill="background1"/>
          </w:tcPr>
          <w:p w14:paraId="6D0AE3D2"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Worksheet 2, task 2. The students discuss the topic “Living with the parents during university” in a panel discussion, in the target language.</w:t>
            </w:r>
          </w:p>
        </w:tc>
        <w:tc>
          <w:tcPr>
            <w:tcW w:w="1905" w:type="dxa"/>
            <w:shd w:val="clear" w:color="auto" w:fill="FFFFFF" w:themeFill="background1"/>
          </w:tcPr>
          <w:p w14:paraId="55D2F27D" w14:textId="77777777" w:rsidR="0030318D" w:rsidRPr="0006755E" w:rsidRDefault="00BB0455">
            <w:pPr>
              <w:rPr>
                <w:rFonts w:ascii="Calibri" w:eastAsia="Calibri" w:hAnsi="Calibri" w:cs="Calibri"/>
                <w:sz w:val="24"/>
                <w:szCs w:val="24"/>
              </w:rPr>
            </w:pPr>
            <w:r w:rsidRPr="0006755E">
              <w:rPr>
                <w:rFonts w:ascii="Calibri" w:eastAsia="Calibri" w:hAnsi="Calibri" w:cs="Calibri"/>
                <w:sz w:val="24"/>
                <w:szCs w:val="24"/>
              </w:rPr>
              <w:t>Plenary</w:t>
            </w:r>
          </w:p>
        </w:tc>
        <w:tc>
          <w:tcPr>
            <w:tcW w:w="1980" w:type="dxa"/>
            <w:shd w:val="clear" w:color="auto" w:fill="FFFFFF" w:themeFill="background1"/>
          </w:tcPr>
          <w:p w14:paraId="18AD815A" w14:textId="77777777" w:rsidR="0030318D" w:rsidRPr="0006755E" w:rsidRDefault="0030318D">
            <w:pPr>
              <w:rPr>
                <w:rFonts w:ascii="Calibri" w:eastAsia="Calibri" w:hAnsi="Calibri" w:cs="Calibri"/>
                <w:sz w:val="24"/>
                <w:szCs w:val="24"/>
              </w:rPr>
            </w:pPr>
          </w:p>
        </w:tc>
      </w:tr>
      <w:tr w:rsidR="0030318D" w:rsidRPr="0006755E" w14:paraId="1EAD79D3" w14:textId="77777777" w:rsidTr="00BB0455">
        <w:trPr>
          <w:trHeight w:val="485"/>
        </w:trPr>
        <w:tc>
          <w:tcPr>
            <w:tcW w:w="1095" w:type="dxa"/>
          </w:tcPr>
          <w:p w14:paraId="0D734B11" w14:textId="77777777" w:rsidR="0030318D" w:rsidRPr="0006755E" w:rsidRDefault="00A5638F">
            <w:pPr>
              <w:rPr>
                <w:rFonts w:ascii="Calibri" w:eastAsia="Calibri" w:hAnsi="Calibri" w:cs="Calibri"/>
                <w:b/>
                <w:szCs w:val="24"/>
              </w:rPr>
            </w:pPr>
            <w:r w:rsidRPr="0006755E">
              <w:rPr>
                <w:rFonts w:ascii="Calibri" w:eastAsia="Calibri" w:hAnsi="Calibri" w:cs="Calibri"/>
                <w:b/>
                <w:szCs w:val="24"/>
              </w:rPr>
              <w:t>Step 12</w:t>
            </w:r>
          </w:p>
        </w:tc>
        <w:tc>
          <w:tcPr>
            <w:tcW w:w="3525" w:type="dxa"/>
          </w:tcPr>
          <w:p w14:paraId="1B137D88"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 xml:space="preserve">Worksheet 2, task 3. Moderators present a synthesis of the discussion in the target language and based on that, students write an article for the school newspaper, in Language A, to inform other students on the pro- and cons of “hotel mama”. </w:t>
            </w:r>
          </w:p>
        </w:tc>
        <w:tc>
          <w:tcPr>
            <w:tcW w:w="1905" w:type="dxa"/>
          </w:tcPr>
          <w:p w14:paraId="55C38047"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Pairs</w:t>
            </w:r>
          </w:p>
        </w:tc>
        <w:tc>
          <w:tcPr>
            <w:tcW w:w="1980" w:type="dxa"/>
          </w:tcPr>
          <w:p w14:paraId="481D14A3" w14:textId="77777777" w:rsidR="0030318D" w:rsidRPr="0006755E" w:rsidRDefault="00A5638F">
            <w:pPr>
              <w:rPr>
                <w:rFonts w:ascii="Calibri" w:eastAsia="Calibri" w:hAnsi="Calibri" w:cs="Calibri"/>
                <w:sz w:val="24"/>
                <w:szCs w:val="24"/>
              </w:rPr>
            </w:pPr>
            <w:r w:rsidRPr="0006755E">
              <w:rPr>
                <w:rFonts w:ascii="Calibri" w:eastAsia="Calibri" w:hAnsi="Calibri" w:cs="Calibri"/>
                <w:sz w:val="24"/>
                <w:szCs w:val="24"/>
              </w:rPr>
              <w:t xml:space="preserve">Can be done individually, in pairs or in small groups. </w:t>
            </w:r>
          </w:p>
        </w:tc>
      </w:tr>
    </w:tbl>
    <w:p w14:paraId="7DEEEE03" w14:textId="4A568E6C" w:rsidR="0030318D" w:rsidRPr="0006755E" w:rsidRDefault="00A5638F" w:rsidP="004D6C2E">
      <w:pPr>
        <w:spacing w:before="60" w:after="60" w:line="240" w:lineRule="auto"/>
        <w:jc w:val="both"/>
        <w:rPr>
          <w:rFonts w:ascii="Calibri" w:eastAsia="Calibri" w:hAnsi="Calibri" w:cs="Calibri"/>
          <w:b/>
          <w:sz w:val="24"/>
          <w:szCs w:val="24"/>
        </w:rPr>
      </w:pPr>
      <w:r w:rsidRPr="0006755E">
        <w:rPr>
          <w:rFonts w:ascii="Calibri" w:eastAsia="Calibri" w:hAnsi="Calibri" w:cs="Calibri"/>
          <w:b/>
          <w:sz w:val="24"/>
          <w:szCs w:val="24"/>
        </w:rPr>
        <w:t>Further tips and guidance:</w:t>
      </w:r>
    </w:p>
    <w:p w14:paraId="4A3EEF06" w14:textId="6B64A47A" w:rsidR="002F6E57" w:rsidRPr="0006755E" w:rsidRDefault="00A5638F">
      <w:pPr>
        <w:spacing w:line="240" w:lineRule="auto"/>
        <w:rPr>
          <w:rFonts w:ascii="Calibri" w:eastAsia="Calibri" w:hAnsi="Calibri" w:cs="Calibri"/>
          <w:sz w:val="24"/>
          <w:szCs w:val="24"/>
        </w:rPr>
      </w:pPr>
      <w:r w:rsidRPr="0006755E">
        <w:rPr>
          <w:rFonts w:ascii="Calibri" w:eastAsia="Calibri" w:hAnsi="Calibri" w:cs="Calibri"/>
          <w:sz w:val="24"/>
          <w:szCs w:val="24"/>
        </w:rPr>
        <w:t>For Step 1 to Step 8, teachers can use worksheet 1. Worksheet 2 is relevant for steps 9 to 12.</w:t>
      </w:r>
    </w:p>
    <w:p w14:paraId="3DEFC3A7" w14:textId="56FB5EBE" w:rsidR="0030318D" w:rsidRPr="009111CE" w:rsidRDefault="00A5638F" w:rsidP="004D6C2E">
      <w:pPr>
        <w:spacing w:before="60" w:after="60" w:line="240" w:lineRule="auto"/>
        <w:jc w:val="both"/>
        <w:rPr>
          <w:rFonts w:ascii="Calibri" w:eastAsia="Calibri" w:hAnsi="Calibri" w:cs="Calibri"/>
          <w:b/>
          <w:sz w:val="24"/>
          <w:szCs w:val="24"/>
          <w:lang w:val="de-AT"/>
        </w:rPr>
      </w:pPr>
      <w:r w:rsidRPr="009111CE">
        <w:rPr>
          <w:rFonts w:ascii="Calibri" w:eastAsia="Calibri" w:hAnsi="Calibri" w:cs="Calibri"/>
          <w:b/>
          <w:sz w:val="24"/>
          <w:szCs w:val="24"/>
          <w:lang w:val="de-AT"/>
        </w:rPr>
        <w:t xml:space="preserve">Panel </w:t>
      </w:r>
      <w:proofErr w:type="spellStart"/>
      <w:r w:rsidR="00453A23" w:rsidRPr="009111CE">
        <w:rPr>
          <w:rFonts w:ascii="Calibri" w:eastAsia="Calibri" w:hAnsi="Calibri" w:cs="Calibri"/>
          <w:b/>
          <w:sz w:val="24"/>
          <w:szCs w:val="24"/>
          <w:lang w:val="de-AT"/>
        </w:rPr>
        <w:t>d</w:t>
      </w:r>
      <w:r w:rsidRPr="009111CE">
        <w:rPr>
          <w:rFonts w:ascii="Calibri" w:eastAsia="Calibri" w:hAnsi="Calibri" w:cs="Calibri"/>
          <w:b/>
          <w:sz w:val="24"/>
          <w:szCs w:val="24"/>
          <w:lang w:val="de-AT"/>
        </w:rPr>
        <w:t>iscussion</w:t>
      </w:r>
      <w:proofErr w:type="spellEnd"/>
      <w:r w:rsidR="004D6C2E" w:rsidRPr="009111CE">
        <w:rPr>
          <w:rFonts w:ascii="Calibri" w:eastAsia="Calibri" w:hAnsi="Calibri" w:cs="Calibri"/>
          <w:b/>
          <w:sz w:val="24"/>
          <w:szCs w:val="24"/>
          <w:lang w:val="de-AT"/>
        </w:rPr>
        <w:t>:</w:t>
      </w:r>
    </w:p>
    <w:p w14:paraId="208680C6" w14:textId="379D90E6" w:rsidR="00F625B5" w:rsidRDefault="00F625B5" w:rsidP="00F625B5">
      <w:pPr>
        <w:rPr>
          <w:rFonts w:ascii="Calibri" w:eastAsia="Calibri" w:hAnsi="Calibri" w:cs="Calibri"/>
          <w:color w:val="1155CC"/>
          <w:sz w:val="24"/>
          <w:szCs w:val="24"/>
          <w:u w:val="single"/>
          <w:lang w:val="de-AT"/>
        </w:rPr>
      </w:pPr>
      <w:r w:rsidRPr="007F465D">
        <w:rPr>
          <w:rFonts w:ascii="Calibri" w:eastAsia="Calibri" w:hAnsi="Calibri" w:cs="Calibri"/>
          <w:sz w:val="24"/>
          <w:szCs w:val="24"/>
          <w:lang w:val="de-AT"/>
        </w:rPr>
        <w:t>(</w:t>
      </w:r>
      <w:proofErr w:type="spellStart"/>
      <w:r w:rsidRPr="007F465D">
        <w:rPr>
          <w:rFonts w:ascii="Calibri" w:eastAsia="Calibri" w:hAnsi="Calibri" w:cs="Calibri"/>
          <w:sz w:val="24"/>
          <w:szCs w:val="24"/>
          <w:lang w:val="de-AT"/>
        </w:rPr>
        <w:t>Translated</w:t>
      </w:r>
      <w:proofErr w:type="spellEnd"/>
      <w:r w:rsidRPr="007F465D">
        <w:rPr>
          <w:rFonts w:ascii="Calibri" w:eastAsia="Calibri" w:hAnsi="Calibri" w:cs="Calibri"/>
          <w:sz w:val="24"/>
          <w:szCs w:val="24"/>
          <w:lang w:val="de-AT"/>
        </w:rPr>
        <w:t xml:space="preserve"> </w:t>
      </w:r>
      <w:proofErr w:type="spellStart"/>
      <w:r w:rsidRPr="007F465D">
        <w:rPr>
          <w:rFonts w:ascii="Calibri" w:eastAsia="Calibri" w:hAnsi="Calibri" w:cs="Calibri"/>
          <w:sz w:val="24"/>
          <w:szCs w:val="24"/>
          <w:lang w:val="de-AT"/>
        </w:rPr>
        <w:t>from</w:t>
      </w:r>
      <w:proofErr w:type="spellEnd"/>
      <w:r w:rsidRPr="007F465D">
        <w:rPr>
          <w:rFonts w:ascii="Calibri" w:eastAsia="Calibri" w:hAnsi="Calibri" w:cs="Calibri"/>
          <w:sz w:val="24"/>
          <w:szCs w:val="24"/>
          <w:lang w:val="de-AT"/>
        </w:rPr>
        <w:t xml:space="preserve">: </w:t>
      </w:r>
      <w:hyperlink r:id="rId9">
        <w:r w:rsidRPr="007F465D">
          <w:rPr>
            <w:rFonts w:ascii="Calibri" w:eastAsia="Calibri" w:hAnsi="Calibri" w:cs="Calibri"/>
            <w:color w:val="1155CC"/>
            <w:sz w:val="24"/>
            <w:szCs w:val="24"/>
            <w:u w:val="single"/>
            <w:lang w:val="de-AT"/>
          </w:rPr>
          <w:t>https://lehrerfortbildung-bw.de/u_sprachlit/englisch/gym/bp2004/fb1/sprechen/methoden/dia/</w:t>
        </w:r>
      </w:hyperlink>
      <w:r w:rsidR="00696520" w:rsidRPr="007F465D">
        <w:rPr>
          <w:rFonts w:ascii="Calibri" w:eastAsia="Calibri" w:hAnsi="Calibri" w:cs="Calibri"/>
          <w:color w:val="1155CC"/>
          <w:sz w:val="24"/>
          <w:szCs w:val="24"/>
          <w:u w:val="single"/>
          <w:lang w:val="de-AT"/>
        </w:rPr>
        <w:t xml:space="preserve"> </w:t>
      </w:r>
      <w:r w:rsidR="00696520" w:rsidRPr="00696520">
        <w:rPr>
          <w:rFonts w:ascii="Calibri" w:eastAsia="Calibri" w:hAnsi="Calibri" w:cs="Calibri"/>
          <w:color w:val="1155CC"/>
          <w:sz w:val="24"/>
          <w:szCs w:val="24"/>
          <w:u w:val="single"/>
          <w:lang w:val="de-AT"/>
        </w:rPr>
        <w:t>Materialiensammlung des Lehrerfortbildungsservers Baden-Württemberg</w:t>
      </w:r>
      <w:r w:rsidRPr="00696520">
        <w:rPr>
          <w:rFonts w:ascii="Calibri" w:eastAsia="Calibri" w:hAnsi="Calibri" w:cs="Calibri"/>
          <w:color w:val="1155CC"/>
          <w:sz w:val="24"/>
          <w:szCs w:val="24"/>
          <w:highlight w:val="yellow"/>
          <w:u w:val="single"/>
          <w:lang w:val="de-AT"/>
        </w:rPr>
        <w:t>)</w:t>
      </w:r>
    </w:p>
    <w:p w14:paraId="6BC1CA7A" w14:textId="0481A0B6" w:rsidR="005E2A78" w:rsidRPr="007F465D" w:rsidRDefault="005E2A78" w:rsidP="00F625B5">
      <w:pPr>
        <w:rPr>
          <w:rFonts w:ascii="Calibri" w:eastAsia="Calibri" w:hAnsi="Calibri" w:cs="Calibri"/>
          <w:sz w:val="28"/>
          <w:szCs w:val="28"/>
          <w:lang w:val="de-AT"/>
        </w:rPr>
      </w:pPr>
      <w:r w:rsidRPr="007F465D">
        <w:rPr>
          <w:rFonts w:ascii="Calibri" w:hAnsi="Calibri" w:cs="Calibri"/>
          <w:sz w:val="24"/>
          <w:szCs w:val="24"/>
          <w:lang w:val="de-DE"/>
        </w:rPr>
        <w:t xml:space="preserve">Selz, Ulrike; Methoden: Dialogisches Sprechen – spoken </w:t>
      </w:r>
      <w:proofErr w:type="spellStart"/>
      <w:r w:rsidRPr="007F465D">
        <w:rPr>
          <w:rFonts w:ascii="Calibri" w:hAnsi="Calibri" w:cs="Calibri"/>
          <w:sz w:val="24"/>
          <w:szCs w:val="24"/>
          <w:lang w:val="de-DE"/>
        </w:rPr>
        <w:t>interaction</w:t>
      </w:r>
      <w:proofErr w:type="spellEnd"/>
      <w:r w:rsidRPr="007F465D">
        <w:rPr>
          <w:rFonts w:ascii="Calibri" w:hAnsi="Calibri" w:cs="Calibri"/>
          <w:sz w:val="24"/>
          <w:szCs w:val="24"/>
          <w:lang w:val="de-DE"/>
        </w:rPr>
        <w:t xml:space="preserve"> [ CC BY NC SA 3.0 DE </w:t>
      </w:r>
      <w:hyperlink r:id="rId10" w:history="1">
        <w:r w:rsidRPr="007F465D">
          <w:rPr>
            <w:rStyle w:val="Hyperlink"/>
            <w:rFonts w:ascii="Calibri" w:hAnsi="Calibri" w:cs="Calibri"/>
            <w:sz w:val="24"/>
            <w:szCs w:val="24"/>
            <w:lang w:val="de-DE"/>
          </w:rPr>
          <w:t>https://creativecommons.org/licenses/by-nc-sa/3.0/de/</w:t>
        </w:r>
      </w:hyperlink>
      <w:r w:rsidRPr="007F465D">
        <w:rPr>
          <w:rFonts w:ascii="Calibri" w:hAnsi="Calibri" w:cs="Calibri"/>
          <w:sz w:val="24"/>
          <w:szCs w:val="24"/>
          <w:lang w:val="de-DE"/>
        </w:rPr>
        <w:t xml:space="preserve"> ]; in: ZSL (</w:t>
      </w:r>
      <w:proofErr w:type="spellStart"/>
      <w:r w:rsidRPr="007F465D">
        <w:rPr>
          <w:rFonts w:ascii="Calibri" w:hAnsi="Calibri" w:cs="Calibri"/>
          <w:sz w:val="24"/>
          <w:szCs w:val="24"/>
          <w:lang w:val="de-DE"/>
        </w:rPr>
        <w:t>Hg</w:t>
      </w:r>
      <w:proofErr w:type="spellEnd"/>
      <w:r w:rsidRPr="007F465D">
        <w:rPr>
          <w:rFonts w:ascii="Calibri" w:hAnsi="Calibri" w:cs="Calibri"/>
          <w:sz w:val="24"/>
          <w:szCs w:val="24"/>
          <w:lang w:val="de-DE"/>
        </w:rPr>
        <w:t xml:space="preserve">); Kompetenzorientierter Unterricht: Englisch, Kursstufe; via </w:t>
      </w:r>
      <w:hyperlink r:id="rId11" w:history="1">
        <w:r w:rsidRPr="007F465D">
          <w:rPr>
            <w:rStyle w:val="Hyperlink"/>
            <w:rFonts w:ascii="Calibri" w:hAnsi="Calibri" w:cs="Calibri"/>
            <w:sz w:val="24"/>
            <w:szCs w:val="24"/>
            <w:lang w:val="de-DE"/>
          </w:rPr>
          <w:t>https://lehrerfortbildung-bw.de/u_sprachlit/englisch/gym/bp2004/fb1/sprechen/methoden/dia/</w:t>
        </w:r>
      </w:hyperlink>
    </w:p>
    <w:p w14:paraId="046E8F92" w14:textId="77777777" w:rsidR="00F625B5" w:rsidRPr="00696520" w:rsidRDefault="00F625B5" w:rsidP="004D6C2E">
      <w:pPr>
        <w:spacing w:before="60" w:after="60" w:line="240" w:lineRule="auto"/>
        <w:jc w:val="both"/>
        <w:rPr>
          <w:rFonts w:ascii="Calibri" w:eastAsia="Calibri" w:hAnsi="Calibri" w:cs="Calibri"/>
          <w:b/>
          <w:sz w:val="24"/>
          <w:szCs w:val="24"/>
          <w:lang w:val="de-AT"/>
        </w:rPr>
      </w:pPr>
    </w:p>
    <w:p w14:paraId="3231C419" w14:textId="45C83E6D" w:rsidR="0030318D" w:rsidRPr="0006755E" w:rsidRDefault="00A5638F">
      <w:pPr>
        <w:shd w:val="clear" w:color="auto" w:fill="FFFFFF"/>
        <w:spacing w:line="240" w:lineRule="auto"/>
        <w:rPr>
          <w:rFonts w:ascii="Calibri" w:eastAsia="Calibri" w:hAnsi="Calibri" w:cs="Calibri"/>
          <w:sz w:val="24"/>
          <w:szCs w:val="24"/>
        </w:rPr>
      </w:pPr>
      <w:r w:rsidRPr="0006755E">
        <w:rPr>
          <w:rFonts w:ascii="Calibri" w:eastAsia="Calibri" w:hAnsi="Calibri" w:cs="Calibri"/>
          <w:sz w:val="24"/>
          <w:szCs w:val="24"/>
        </w:rPr>
        <w:t xml:space="preserve">Preparing and </w:t>
      </w:r>
      <w:r w:rsidR="004D6C2E" w:rsidRPr="0006755E">
        <w:rPr>
          <w:rFonts w:ascii="Calibri" w:eastAsia="Calibri" w:hAnsi="Calibri" w:cs="Calibri"/>
          <w:sz w:val="24"/>
          <w:szCs w:val="24"/>
        </w:rPr>
        <w:t>p</w:t>
      </w:r>
      <w:r w:rsidRPr="0006755E">
        <w:rPr>
          <w:rFonts w:ascii="Calibri" w:eastAsia="Calibri" w:hAnsi="Calibri" w:cs="Calibri"/>
          <w:sz w:val="24"/>
          <w:szCs w:val="24"/>
        </w:rPr>
        <w:t>erforming:</w:t>
      </w:r>
    </w:p>
    <w:p w14:paraId="3A3CB22C" w14:textId="348A3E52" w:rsidR="0030318D" w:rsidRPr="0006755E" w:rsidRDefault="00A5638F" w:rsidP="004D6C2E">
      <w:pPr>
        <w:numPr>
          <w:ilvl w:val="0"/>
          <w:numId w:val="7"/>
        </w:numPr>
        <w:pBdr>
          <w:top w:val="none" w:sz="0" w:space="3" w:color="000000"/>
          <w:bottom w:val="none" w:sz="0" w:space="3" w:color="000000"/>
          <w:between w:val="none" w:sz="0" w:space="3" w:color="000000"/>
        </w:pBdr>
        <w:shd w:val="clear" w:color="auto" w:fill="FFFFFF"/>
        <w:spacing w:line="240" w:lineRule="auto"/>
        <w:ind w:left="714" w:hanging="357"/>
        <w:rPr>
          <w:rFonts w:ascii="Calibri" w:eastAsia="Calibri" w:hAnsi="Calibri" w:cs="Calibri"/>
          <w:color w:val="000000"/>
          <w:sz w:val="24"/>
          <w:szCs w:val="24"/>
        </w:rPr>
      </w:pPr>
      <w:r w:rsidRPr="0006755E">
        <w:rPr>
          <w:rFonts w:ascii="Calibri" w:eastAsia="Calibri" w:hAnsi="Calibri" w:cs="Calibri"/>
          <w:sz w:val="24"/>
          <w:szCs w:val="24"/>
        </w:rPr>
        <w:t xml:space="preserve">The students elaborate arguments pro and contra a specific topic given by the teacher in small </w:t>
      </w:r>
      <w:proofErr w:type="gramStart"/>
      <w:r w:rsidRPr="0006755E">
        <w:rPr>
          <w:rFonts w:ascii="Calibri" w:eastAsia="Calibri" w:hAnsi="Calibri" w:cs="Calibri"/>
          <w:sz w:val="24"/>
          <w:szCs w:val="24"/>
        </w:rPr>
        <w:t>groups;</w:t>
      </w:r>
      <w:proofErr w:type="gramEnd"/>
    </w:p>
    <w:p w14:paraId="08A3B014" w14:textId="77777777" w:rsidR="004D6C2E" w:rsidRPr="0006755E" w:rsidRDefault="00A5638F" w:rsidP="004D6C2E">
      <w:pPr>
        <w:numPr>
          <w:ilvl w:val="0"/>
          <w:numId w:val="7"/>
        </w:numPr>
        <w:pBdr>
          <w:top w:val="none" w:sz="0" w:space="3" w:color="000000"/>
          <w:bottom w:val="none" w:sz="0" w:space="3" w:color="000000"/>
          <w:between w:val="none" w:sz="0" w:space="3" w:color="000000"/>
        </w:pBdr>
        <w:shd w:val="clear" w:color="auto" w:fill="FFFFFF"/>
        <w:spacing w:line="240" w:lineRule="auto"/>
        <w:ind w:left="714" w:hanging="357"/>
        <w:rPr>
          <w:rFonts w:ascii="Calibri" w:eastAsia="Calibri" w:hAnsi="Calibri" w:cs="Calibri"/>
          <w:color w:val="000000"/>
          <w:sz w:val="24"/>
          <w:szCs w:val="24"/>
        </w:rPr>
      </w:pPr>
      <w:r w:rsidRPr="0006755E">
        <w:rPr>
          <w:rFonts w:ascii="Calibri" w:eastAsia="Calibri" w:hAnsi="Calibri" w:cs="Calibri"/>
          <w:sz w:val="24"/>
          <w:szCs w:val="24"/>
        </w:rPr>
        <w:lastRenderedPageBreak/>
        <w:t>A student from each group is selected to participate in the discussion (optional: the group member can be replaced during the discussion</w:t>
      </w:r>
      <w:proofErr w:type="gramStart"/>
      <w:r w:rsidRPr="0006755E">
        <w:rPr>
          <w:rFonts w:ascii="Calibri" w:eastAsia="Calibri" w:hAnsi="Calibri" w:cs="Calibri"/>
          <w:sz w:val="24"/>
          <w:szCs w:val="24"/>
        </w:rPr>
        <w:t>);</w:t>
      </w:r>
      <w:proofErr w:type="gramEnd"/>
    </w:p>
    <w:p w14:paraId="2ABE0335" w14:textId="34F3D0F2" w:rsidR="0030318D" w:rsidRPr="0006755E" w:rsidRDefault="00A5638F" w:rsidP="004D6C2E">
      <w:pPr>
        <w:numPr>
          <w:ilvl w:val="0"/>
          <w:numId w:val="7"/>
        </w:numPr>
        <w:pBdr>
          <w:top w:val="none" w:sz="0" w:space="3" w:color="000000"/>
          <w:bottom w:val="none" w:sz="0" w:space="3" w:color="000000"/>
          <w:between w:val="none" w:sz="0" w:space="3" w:color="000000"/>
        </w:pBdr>
        <w:shd w:val="clear" w:color="auto" w:fill="FFFFFF"/>
        <w:spacing w:line="240" w:lineRule="auto"/>
        <w:ind w:left="714" w:hanging="357"/>
        <w:rPr>
          <w:rFonts w:ascii="Calibri" w:eastAsia="Calibri" w:hAnsi="Calibri" w:cs="Calibri"/>
          <w:color w:val="000000"/>
          <w:sz w:val="24"/>
          <w:szCs w:val="24"/>
        </w:rPr>
      </w:pPr>
      <w:r w:rsidRPr="0006755E">
        <w:rPr>
          <w:rFonts w:ascii="Calibri" w:eastAsia="Calibri" w:hAnsi="Calibri" w:cs="Calibri"/>
          <w:sz w:val="24"/>
          <w:szCs w:val="24"/>
        </w:rPr>
        <w:t xml:space="preserve">There are one or two moderators guiding the </w:t>
      </w:r>
      <w:proofErr w:type="gramStart"/>
      <w:r w:rsidRPr="0006755E">
        <w:rPr>
          <w:rFonts w:ascii="Calibri" w:eastAsia="Calibri" w:hAnsi="Calibri" w:cs="Calibri"/>
          <w:sz w:val="24"/>
          <w:szCs w:val="24"/>
        </w:rPr>
        <w:t>discussion;</w:t>
      </w:r>
      <w:proofErr w:type="gramEnd"/>
    </w:p>
    <w:p w14:paraId="568DC3D2" w14:textId="77777777" w:rsidR="0030318D" w:rsidRPr="0006755E" w:rsidRDefault="00A5638F">
      <w:pPr>
        <w:shd w:val="clear" w:color="auto" w:fill="FFFFFF"/>
        <w:spacing w:line="240" w:lineRule="auto"/>
        <w:rPr>
          <w:rFonts w:ascii="Calibri" w:eastAsia="Calibri" w:hAnsi="Calibri" w:cs="Calibri"/>
          <w:sz w:val="24"/>
          <w:szCs w:val="24"/>
        </w:rPr>
      </w:pPr>
      <w:r w:rsidRPr="0006755E">
        <w:rPr>
          <w:rFonts w:ascii="Calibri" w:eastAsia="Calibri" w:hAnsi="Calibri" w:cs="Calibri"/>
          <w:sz w:val="24"/>
          <w:szCs w:val="24"/>
        </w:rPr>
        <w:t>Aim:</w:t>
      </w:r>
    </w:p>
    <w:p w14:paraId="179E38A4" w14:textId="77777777" w:rsidR="0030318D" w:rsidRPr="0006755E" w:rsidRDefault="00A5638F" w:rsidP="004D6C2E">
      <w:pPr>
        <w:numPr>
          <w:ilvl w:val="0"/>
          <w:numId w:val="2"/>
        </w:numPr>
        <w:pBdr>
          <w:top w:val="none" w:sz="0" w:space="3" w:color="000000"/>
          <w:bottom w:val="none" w:sz="0" w:space="3" w:color="000000"/>
          <w:between w:val="none" w:sz="0" w:space="3" w:color="000000"/>
        </w:pBdr>
        <w:shd w:val="clear" w:color="auto" w:fill="FFFFFF"/>
        <w:spacing w:line="240" w:lineRule="auto"/>
        <w:ind w:left="714" w:hanging="357"/>
        <w:rPr>
          <w:rFonts w:ascii="Calibri" w:eastAsia="Calibri" w:hAnsi="Calibri" w:cs="Calibri"/>
          <w:color w:val="000000"/>
          <w:sz w:val="24"/>
          <w:szCs w:val="24"/>
        </w:rPr>
      </w:pPr>
      <w:r w:rsidRPr="0006755E">
        <w:rPr>
          <w:rFonts w:ascii="Calibri" w:eastAsia="Calibri" w:hAnsi="Calibri" w:cs="Calibri"/>
          <w:sz w:val="24"/>
          <w:szCs w:val="24"/>
        </w:rPr>
        <w:t xml:space="preserve">Apply acquired </w:t>
      </w:r>
      <w:proofErr w:type="gramStart"/>
      <w:r w:rsidRPr="0006755E">
        <w:rPr>
          <w:rFonts w:ascii="Calibri" w:eastAsia="Calibri" w:hAnsi="Calibri" w:cs="Calibri"/>
          <w:sz w:val="24"/>
          <w:szCs w:val="24"/>
        </w:rPr>
        <w:t>expertise;</w:t>
      </w:r>
      <w:proofErr w:type="gramEnd"/>
    </w:p>
    <w:p w14:paraId="2BEFADE4" w14:textId="77777777" w:rsidR="0030318D" w:rsidRPr="0006755E" w:rsidRDefault="00C71778" w:rsidP="004D6C2E">
      <w:pPr>
        <w:numPr>
          <w:ilvl w:val="0"/>
          <w:numId w:val="2"/>
        </w:numPr>
        <w:pBdr>
          <w:top w:val="none" w:sz="0" w:space="3" w:color="000000"/>
          <w:bottom w:val="none" w:sz="0" w:space="3" w:color="000000"/>
          <w:between w:val="none" w:sz="0" w:space="3" w:color="000000"/>
        </w:pBdr>
        <w:shd w:val="clear" w:color="auto" w:fill="FFFFFF"/>
        <w:spacing w:line="240" w:lineRule="auto"/>
        <w:ind w:left="714" w:hanging="357"/>
        <w:rPr>
          <w:rFonts w:ascii="Calibri" w:eastAsia="Calibri" w:hAnsi="Calibri" w:cs="Calibri"/>
          <w:color w:val="000000"/>
          <w:sz w:val="24"/>
          <w:szCs w:val="24"/>
        </w:rPr>
      </w:pPr>
      <w:sdt>
        <w:sdtPr>
          <w:tag w:val="goog_rdk_2"/>
          <w:id w:val="1154289143"/>
        </w:sdtPr>
        <w:sdtEndPr/>
        <w:sdtContent/>
      </w:sdt>
      <w:sdt>
        <w:sdtPr>
          <w:tag w:val="goog_rdk_3"/>
          <w:id w:val="1154289144"/>
        </w:sdtPr>
        <w:sdtEndPr/>
        <w:sdtContent/>
      </w:sdt>
      <w:r w:rsidR="00A5638F" w:rsidRPr="0006755E">
        <w:rPr>
          <w:rFonts w:ascii="Calibri" w:eastAsia="Calibri" w:hAnsi="Calibri" w:cs="Calibri"/>
          <w:sz w:val="24"/>
          <w:szCs w:val="24"/>
        </w:rPr>
        <w:t>Apply linguistic resources: Questions, answers, agree, disagree, join a discussion, interrupt (moderators</w:t>
      </w:r>
      <w:proofErr w:type="gramStart"/>
      <w:r w:rsidR="00A5638F" w:rsidRPr="0006755E">
        <w:rPr>
          <w:rFonts w:ascii="Calibri" w:eastAsia="Calibri" w:hAnsi="Calibri" w:cs="Calibri"/>
          <w:sz w:val="24"/>
          <w:szCs w:val="24"/>
        </w:rPr>
        <w:t>);</w:t>
      </w:r>
      <w:proofErr w:type="gramEnd"/>
    </w:p>
    <w:p w14:paraId="24EED427" w14:textId="6B96E1D0" w:rsidR="002F6E57" w:rsidRPr="0006755E" w:rsidRDefault="00A5638F" w:rsidP="004D6C2E">
      <w:pPr>
        <w:numPr>
          <w:ilvl w:val="0"/>
          <w:numId w:val="2"/>
        </w:numPr>
        <w:pBdr>
          <w:top w:val="none" w:sz="0" w:space="3" w:color="000000"/>
          <w:bottom w:val="none" w:sz="0" w:space="3" w:color="000000"/>
          <w:between w:val="none" w:sz="0" w:space="3" w:color="000000"/>
        </w:pBdr>
        <w:shd w:val="clear" w:color="auto" w:fill="FFFFFF"/>
        <w:spacing w:line="240" w:lineRule="auto"/>
        <w:ind w:left="714" w:hanging="357"/>
        <w:rPr>
          <w:rFonts w:ascii="Calibri" w:eastAsia="Calibri" w:hAnsi="Calibri" w:cs="Calibri"/>
          <w:sz w:val="24"/>
          <w:szCs w:val="24"/>
        </w:rPr>
      </w:pPr>
      <w:r w:rsidRPr="0006755E">
        <w:rPr>
          <w:rFonts w:ascii="Calibri" w:eastAsia="Calibri" w:hAnsi="Calibri" w:cs="Calibri"/>
          <w:sz w:val="24"/>
          <w:szCs w:val="24"/>
        </w:rPr>
        <w:t>Apply cultural knowledge.</w:t>
      </w:r>
    </w:p>
    <w:p w14:paraId="2018BB47" w14:textId="0341172B" w:rsidR="00F625B5" w:rsidRPr="00F625B5" w:rsidRDefault="00A5638F" w:rsidP="00F625B5">
      <w:pPr>
        <w:pBdr>
          <w:top w:val="none" w:sz="0" w:space="3" w:color="000000"/>
          <w:bottom w:val="none" w:sz="0" w:space="3" w:color="000000"/>
          <w:between w:val="none" w:sz="0" w:space="3" w:color="000000"/>
        </w:pBdr>
        <w:shd w:val="clear" w:color="auto" w:fill="FFFFFF"/>
        <w:spacing w:after="120" w:line="240" w:lineRule="auto"/>
        <w:rPr>
          <w:rFonts w:ascii="Calibri" w:eastAsia="Calibri" w:hAnsi="Calibri" w:cs="Calibri"/>
          <w:sz w:val="24"/>
          <w:szCs w:val="24"/>
        </w:rPr>
      </w:pPr>
      <w:r w:rsidRPr="0006755E">
        <w:rPr>
          <w:rFonts w:ascii="Calibri" w:eastAsia="Calibri" w:hAnsi="Calibri" w:cs="Calibri"/>
          <w:sz w:val="24"/>
          <w:szCs w:val="24"/>
        </w:rPr>
        <w:t xml:space="preserve">The teacher can find an example for a panel discussion using the following link: </w:t>
      </w:r>
      <w:hyperlink r:id="rId12">
        <w:r w:rsidRPr="0006755E">
          <w:rPr>
            <w:rFonts w:ascii="Calibri" w:eastAsia="Calibri" w:hAnsi="Calibri" w:cs="Calibri"/>
            <w:color w:val="1155CC"/>
            <w:sz w:val="24"/>
            <w:szCs w:val="24"/>
            <w:u w:val="single"/>
          </w:rPr>
          <w:t>https://www.youtube.com/watch?v=emC4dwVy3y0</w:t>
        </w:r>
      </w:hyperlink>
      <w:r w:rsidR="00F625B5">
        <w:rPr>
          <w:rFonts w:ascii="Calibri" w:eastAsia="Calibri" w:hAnsi="Calibri" w:cs="Calibri"/>
          <w:color w:val="1155CC"/>
          <w:sz w:val="24"/>
          <w:szCs w:val="24"/>
          <w:u w:val="single"/>
        </w:rPr>
        <w:t xml:space="preserve"> </w:t>
      </w:r>
      <w:r w:rsidR="00F625B5" w:rsidRPr="00F625B5">
        <w:rPr>
          <w:rFonts w:ascii="Calibri" w:eastAsia="Calibri" w:hAnsi="Calibri" w:cs="Calibri"/>
          <w:sz w:val="24"/>
          <w:szCs w:val="24"/>
        </w:rPr>
        <w:t xml:space="preserve">(accessed on </w:t>
      </w:r>
      <w:r w:rsidR="0064536F">
        <w:rPr>
          <w:rFonts w:ascii="Calibri" w:eastAsia="Calibri" w:hAnsi="Calibri" w:cs="Calibri"/>
          <w:sz w:val="24"/>
          <w:szCs w:val="24"/>
        </w:rPr>
        <w:t>8 August</w:t>
      </w:r>
      <w:r w:rsidR="00F625B5" w:rsidRPr="00F625B5">
        <w:rPr>
          <w:rFonts w:ascii="Calibri" w:eastAsia="Calibri" w:hAnsi="Calibri" w:cs="Calibri"/>
          <w:sz w:val="24"/>
          <w:szCs w:val="24"/>
        </w:rPr>
        <w:t xml:space="preserve"> 202</w:t>
      </w:r>
      <w:r w:rsidR="001E2D31">
        <w:rPr>
          <w:rFonts w:ascii="Calibri" w:eastAsia="Calibri" w:hAnsi="Calibri" w:cs="Calibri"/>
          <w:sz w:val="24"/>
          <w:szCs w:val="24"/>
        </w:rPr>
        <w:t>3</w:t>
      </w:r>
      <w:r w:rsidR="00F625B5" w:rsidRPr="00F625B5">
        <w:rPr>
          <w:rFonts w:ascii="Calibri" w:eastAsia="Calibri" w:hAnsi="Calibri" w:cs="Calibri"/>
          <w:sz w:val="24"/>
          <w:szCs w:val="24"/>
        </w:rPr>
        <w:t>)</w:t>
      </w:r>
    </w:p>
    <w:p w14:paraId="2CB395D2" w14:textId="77777777" w:rsidR="00320E93" w:rsidRDefault="002F6E57">
      <w:pPr>
        <w:rPr>
          <w:rFonts w:ascii="Calibri" w:eastAsia="Calibri" w:hAnsi="Calibri" w:cs="Calibri"/>
          <w:sz w:val="24"/>
          <w:szCs w:val="24"/>
        </w:rPr>
        <w:sectPr w:rsidR="00320E93" w:rsidSect="00540BB9">
          <w:headerReference w:type="default" r:id="rId13"/>
          <w:footerReference w:type="default" r:id="rId14"/>
          <w:pgSz w:w="11909" w:h="16834"/>
          <w:pgMar w:top="2127" w:right="1440" w:bottom="993" w:left="1440" w:header="562" w:footer="274" w:gutter="0"/>
          <w:pgNumType w:start="1"/>
          <w:cols w:space="720"/>
          <w:docGrid w:linePitch="299"/>
        </w:sectPr>
      </w:pPr>
      <w:r w:rsidRPr="0006755E">
        <w:rPr>
          <w:rFonts w:ascii="Calibri" w:eastAsia="Calibri" w:hAnsi="Calibri" w:cs="Calibri"/>
          <w:sz w:val="24"/>
          <w:szCs w:val="24"/>
        </w:rPr>
        <w:br w:type="page"/>
      </w:r>
    </w:p>
    <w:p w14:paraId="2BA1FC2F" w14:textId="77777777" w:rsidR="008728F1" w:rsidRPr="0006755E" w:rsidRDefault="008728F1" w:rsidP="008728F1">
      <w:pPr>
        <w:shd w:val="clear" w:color="auto" w:fill="FF3399"/>
        <w:spacing w:before="120" w:after="120" w:line="240" w:lineRule="auto"/>
        <w:jc w:val="center"/>
        <w:rPr>
          <w:rFonts w:ascii="Cambria" w:hAnsi="Cambria"/>
          <w:b/>
          <w:i/>
          <w:color w:val="FFFFFF" w:themeColor="background1"/>
          <w:sz w:val="28"/>
          <w:szCs w:val="28"/>
        </w:rPr>
      </w:pPr>
      <w:r w:rsidRPr="0006755E">
        <w:rPr>
          <w:rFonts w:ascii="Cambria" w:hAnsi="Cambria"/>
          <w:b/>
          <w:i/>
          <w:color w:val="FFFFFF" w:themeColor="background1"/>
          <w:sz w:val="28"/>
          <w:szCs w:val="28"/>
        </w:rPr>
        <w:lastRenderedPageBreak/>
        <w:t>FOR THE STUDENT: WORKSHEETS</w:t>
      </w:r>
    </w:p>
    <w:p w14:paraId="005462FB" w14:textId="54FF13A1" w:rsidR="008728F1" w:rsidRPr="0006755E" w:rsidRDefault="008728F1" w:rsidP="008728F1">
      <w:pPr>
        <w:shd w:val="clear" w:color="auto" w:fill="95B3D7" w:themeFill="accent1" w:themeFillTint="99"/>
        <w:jc w:val="center"/>
        <w:rPr>
          <w:b/>
          <w:color w:val="FFFFFF" w:themeColor="background1"/>
          <w:sz w:val="32"/>
          <w:szCs w:val="24"/>
        </w:rPr>
      </w:pPr>
      <w:r w:rsidRPr="0006755E">
        <w:rPr>
          <w:rFonts w:ascii="Cambria" w:eastAsia="Calibri" w:hAnsi="Cambria" w:cs="Calibri"/>
          <w:b/>
          <w:color w:val="FFFFFF" w:themeColor="background1"/>
          <w:sz w:val="28"/>
          <w:szCs w:val="28"/>
          <w:lang w:eastAsia="en-US"/>
        </w:rPr>
        <w:t>Students</w:t>
      </w:r>
      <w:r w:rsidR="00267867">
        <w:rPr>
          <w:rFonts w:ascii="Cambria" w:eastAsia="Calibri" w:hAnsi="Cambria" w:cs="Calibri"/>
          <w:b/>
          <w:color w:val="FFFFFF" w:themeColor="background1"/>
          <w:sz w:val="28"/>
          <w:szCs w:val="28"/>
          <w:lang w:eastAsia="en-US"/>
        </w:rPr>
        <w:t>’</w:t>
      </w:r>
      <w:r w:rsidRPr="0006755E">
        <w:rPr>
          <w:rFonts w:ascii="Cambria" w:eastAsia="Calibri" w:hAnsi="Cambria" w:cs="Calibri"/>
          <w:b/>
          <w:color w:val="FFFFFF" w:themeColor="background1"/>
          <w:sz w:val="28"/>
          <w:szCs w:val="28"/>
          <w:lang w:eastAsia="en-US"/>
        </w:rPr>
        <w:t xml:space="preserve"> housing problems</w:t>
      </w:r>
    </w:p>
    <w:p w14:paraId="4065EABC" w14:textId="77777777" w:rsidR="008728F1" w:rsidRPr="0006755E" w:rsidRDefault="008728F1" w:rsidP="008728F1">
      <w:pPr>
        <w:shd w:val="clear" w:color="auto" w:fill="FFFFFF" w:themeFill="background1"/>
        <w:spacing w:line="240" w:lineRule="auto"/>
        <w:rPr>
          <w:rFonts w:ascii="Calibri" w:eastAsia="Calibri" w:hAnsi="Calibri" w:cs="Calibri"/>
          <w:b/>
          <w:sz w:val="28"/>
          <w:szCs w:val="28"/>
        </w:rPr>
      </w:pPr>
    </w:p>
    <w:p w14:paraId="20EB06F1" w14:textId="77777777" w:rsidR="0030318D" w:rsidRPr="00320E93" w:rsidRDefault="008728F1" w:rsidP="008728F1">
      <w:pPr>
        <w:shd w:val="clear" w:color="auto" w:fill="FFFFFF" w:themeFill="background1"/>
        <w:spacing w:line="240" w:lineRule="auto"/>
        <w:jc w:val="center"/>
        <w:rPr>
          <w:rFonts w:ascii="Calibri" w:eastAsia="Calibri" w:hAnsi="Calibri" w:cs="Calibri"/>
          <w:b/>
          <w:color w:val="FF0066"/>
          <w:sz w:val="28"/>
          <w:szCs w:val="28"/>
          <w:lang w:val="de-AT"/>
        </w:rPr>
      </w:pPr>
      <w:r w:rsidRPr="00320E93">
        <w:rPr>
          <w:rFonts w:ascii="Calibri" w:eastAsia="Calibri" w:hAnsi="Calibri" w:cs="Calibri"/>
          <w:b/>
          <w:color w:val="FF0066"/>
          <w:sz w:val="28"/>
          <w:szCs w:val="28"/>
          <w:lang w:val="de-AT"/>
        </w:rPr>
        <w:t>WORKSHEET 1</w:t>
      </w:r>
    </w:p>
    <w:p w14:paraId="737608D7" w14:textId="77777777" w:rsidR="0030318D" w:rsidRPr="00320E93" w:rsidRDefault="00A5638F">
      <w:pPr>
        <w:spacing w:before="240" w:line="240" w:lineRule="auto"/>
        <w:rPr>
          <w:rFonts w:ascii="Calibri" w:eastAsia="Calibri" w:hAnsi="Calibri" w:cs="Calibri"/>
          <w:sz w:val="24"/>
          <w:szCs w:val="24"/>
          <w:lang w:val="de-AT"/>
        </w:rPr>
      </w:pPr>
      <w:r w:rsidRPr="00320E93">
        <w:rPr>
          <w:rFonts w:ascii="Calibri" w:eastAsia="Calibri" w:hAnsi="Calibri" w:cs="Calibri"/>
          <w:sz w:val="24"/>
          <w:szCs w:val="24"/>
          <w:lang w:val="de-AT"/>
        </w:rPr>
        <w:t xml:space="preserve">Name: ____________________________    </w:t>
      </w:r>
      <w:r w:rsidRPr="00320E93">
        <w:rPr>
          <w:rFonts w:ascii="Calibri" w:eastAsia="Calibri" w:hAnsi="Calibri" w:cs="Calibri"/>
          <w:sz w:val="24"/>
          <w:szCs w:val="24"/>
          <w:lang w:val="de-AT"/>
        </w:rPr>
        <w:tab/>
        <w:t xml:space="preserve">Klasse: _______     </w:t>
      </w:r>
      <w:r w:rsidRPr="00320E93">
        <w:rPr>
          <w:rFonts w:ascii="Calibri" w:eastAsia="Calibri" w:hAnsi="Calibri" w:cs="Calibri"/>
          <w:sz w:val="24"/>
          <w:szCs w:val="24"/>
          <w:lang w:val="de-AT"/>
        </w:rPr>
        <w:tab/>
        <w:t>Datum: ______________</w:t>
      </w:r>
    </w:p>
    <w:p w14:paraId="123E1047" w14:textId="77777777" w:rsidR="0030318D" w:rsidRPr="00320E93" w:rsidRDefault="0030318D">
      <w:pPr>
        <w:spacing w:line="240" w:lineRule="auto"/>
        <w:rPr>
          <w:rFonts w:ascii="Calibri" w:eastAsia="Calibri" w:hAnsi="Calibri" w:cs="Calibri"/>
          <w:b/>
          <w:sz w:val="24"/>
          <w:szCs w:val="24"/>
          <w:lang w:val="de-AT"/>
        </w:rPr>
      </w:pPr>
    </w:p>
    <w:p w14:paraId="7203241E" w14:textId="77777777" w:rsidR="0030318D" w:rsidRPr="00320E93" w:rsidRDefault="00A5638F">
      <w:pPr>
        <w:spacing w:line="240" w:lineRule="auto"/>
        <w:rPr>
          <w:rFonts w:ascii="Calibri" w:eastAsia="Calibri" w:hAnsi="Calibri" w:cs="Calibri"/>
          <w:b/>
          <w:sz w:val="24"/>
          <w:szCs w:val="24"/>
          <w:lang w:val="de-AT"/>
        </w:rPr>
      </w:pPr>
      <w:r w:rsidRPr="00320E93">
        <w:rPr>
          <w:rFonts w:ascii="Calibri" w:eastAsia="Calibri" w:hAnsi="Calibri" w:cs="Calibri"/>
          <w:b/>
          <w:sz w:val="24"/>
          <w:szCs w:val="24"/>
          <w:lang w:val="de-AT"/>
        </w:rPr>
        <w:t>Aufgabe 1</w:t>
      </w:r>
    </w:p>
    <w:p w14:paraId="7D8D992B" w14:textId="77777777" w:rsidR="0030318D" w:rsidRPr="00320E93" w:rsidRDefault="0030318D">
      <w:pPr>
        <w:spacing w:line="240" w:lineRule="auto"/>
        <w:rPr>
          <w:rFonts w:ascii="Calibri" w:eastAsia="Calibri" w:hAnsi="Calibri" w:cs="Calibri"/>
          <w:b/>
          <w:sz w:val="24"/>
          <w:szCs w:val="24"/>
          <w:lang w:val="de-AT"/>
        </w:rPr>
      </w:pPr>
    </w:p>
    <w:p w14:paraId="3C39F3A4" w14:textId="3483F27E" w:rsidR="0030318D" w:rsidRPr="00320E93" w:rsidRDefault="00A5638F" w:rsidP="002F6E57">
      <w:pPr>
        <w:spacing w:line="240" w:lineRule="auto"/>
        <w:jc w:val="both"/>
        <w:rPr>
          <w:rFonts w:ascii="Calibri" w:eastAsia="Calibri" w:hAnsi="Calibri" w:cs="Calibri"/>
          <w:sz w:val="24"/>
          <w:szCs w:val="24"/>
          <w:lang w:val="de-AT"/>
        </w:rPr>
      </w:pPr>
      <w:r w:rsidRPr="00320E93">
        <w:rPr>
          <w:rFonts w:ascii="Calibri" w:eastAsia="Calibri" w:hAnsi="Calibri" w:cs="Calibri"/>
          <w:sz w:val="24"/>
          <w:szCs w:val="24"/>
          <w:lang w:val="de-AT"/>
        </w:rPr>
        <w:t>Eine Freundin</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aus</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einem</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Deutschkurs</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im</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Jahrgang</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unter</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dir, deren Deutsch noch</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nicht so gut ist, überlegt, in München zu</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studieren. Du hast vor</w:t>
      </w:r>
      <w:r w:rsidR="00B32F4F">
        <w:rPr>
          <w:rFonts w:ascii="Calibri" w:eastAsia="Calibri" w:hAnsi="Calibri" w:cs="Calibri"/>
          <w:sz w:val="24"/>
          <w:szCs w:val="24"/>
          <w:lang w:val="de-AT"/>
        </w:rPr>
        <w:t xml:space="preserve"> </w:t>
      </w:r>
      <w:r w:rsidRPr="00320E93">
        <w:rPr>
          <w:rFonts w:ascii="Calibri" w:eastAsia="Calibri" w:hAnsi="Calibri" w:cs="Calibri"/>
          <w:sz w:val="24"/>
          <w:szCs w:val="24"/>
          <w:lang w:val="de-AT"/>
        </w:rPr>
        <w:t>kurzem den folgenden</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Artikel</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über die Wohnsituation in Deutschland gelesen und einige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Grafiken</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gefunden, die die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Mieten und den Wohnraum in deutschen</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Städten</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beschreiben.</w:t>
      </w:r>
    </w:p>
    <w:p w14:paraId="1644BF82" w14:textId="4A34AA09" w:rsidR="0030318D" w:rsidRPr="00320E93" w:rsidRDefault="0030318D" w:rsidP="002F6E57">
      <w:pPr>
        <w:spacing w:line="240" w:lineRule="auto"/>
        <w:jc w:val="both"/>
        <w:rPr>
          <w:rFonts w:ascii="Calibri" w:eastAsia="Calibri" w:hAnsi="Calibri" w:cs="Calibri"/>
          <w:sz w:val="24"/>
          <w:szCs w:val="24"/>
          <w:lang w:val="de-AT"/>
        </w:rPr>
      </w:pPr>
    </w:p>
    <w:p w14:paraId="6673AB67" w14:textId="4F4DABC2" w:rsidR="0030318D" w:rsidRPr="00320E93" w:rsidRDefault="00A5638F" w:rsidP="002F6E57">
      <w:pPr>
        <w:spacing w:line="240" w:lineRule="auto"/>
        <w:jc w:val="both"/>
        <w:rPr>
          <w:rFonts w:ascii="Calibri" w:eastAsia="Calibri" w:hAnsi="Calibri" w:cs="Calibri"/>
          <w:sz w:val="24"/>
          <w:szCs w:val="24"/>
          <w:lang w:val="de-AT"/>
        </w:rPr>
      </w:pPr>
      <w:r w:rsidRPr="00320E93">
        <w:rPr>
          <w:rFonts w:ascii="Calibri" w:eastAsia="Calibri" w:hAnsi="Calibri" w:cs="Calibri"/>
          <w:sz w:val="24"/>
          <w:szCs w:val="24"/>
          <w:lang w:val="de-AT"/>
        </w:rPr>
        <w:t>Verfasse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eine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Sprachnachricht</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für</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deine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Freundin (auf Französisch), in der du ihr die Situation in Deutschland erklärst. Beschreibe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vor</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allem, welche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Wohnmöglichkeiten es gibt und welche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davon am beliebtesten und unbeliebtesten</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bei</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deutschen</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Studierenden</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sind, welche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Probleme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bei der Wohnungssuche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auftreten</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können und wie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teuer</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Wohnungen und WGs in München sind. Was würdest du ihr</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raten?</w:t>
      </w:r>
    </w:p>
    <w:p w14:paraId="7E836BB3" w14:textId="2D0732A7" w:rsidR="0030318D" w:rsidRPr="00B32F4F" w:rsidRDefault="0030318D">
      <w:pPr>
        <w:spacing w:line="240" w:lineRule="auto"/>
        <w:rPr>
          <w:rFonts w:ascii="Calibri" w:eastAsia="Calibri" w:hAnsi="Calibri" w:cs="Calibri"/>
          <w:lang w:val="de-AT"/>
        </w:rPr>
      </w:pPr>
    </w:p>
    <w:p w14:paraId="12C7B7B4" w14:textId="4B17D4B3" w:rsidR="0030318D" w:rsidRPr="00320E93" w:rsidRDefault="00A5638F">
      <w:pPr>
        <w:shd w:val="clear" w:color="auto" w:fill="E7E6E6"/>
        <w:spacing w:after="120" w:line="240" w:lineRule="auto"/>
        <w:jc w:val="both"/>
        <w:rPr>
          <w:rFonts w:ascii="Calibri" w:eastAsia="Calibri" w:hAnsi="Calibri" w:cs="Calibri"/>
          <w:color w:val="003A59"/>
          <w:sz w:val="24"/>
          <w:szCs w:val="24"/>
          <w:lang w:val="de-AT"/>
        </w:rPr>
      </w:pPr>
      <w:r w:rsidRPr="00320E93">
        <w:rPr>
          <w:rFonts w:ascii="Calibri" w:eastAsia="Calibri" w:hAnsi="Calibri" w:cs="Calibri"/>
          <w:b/>
          <w:color w:val="003A59"/>
          <w:sz w:val="24"/>
          <w:szCs w:val="24"/>
          <w:lang w:val="de-AT"/>
        </w:rPr>
        <w:t xml:space="preserve">DEUTSCHLAND </w:t>
      </w:r>
      <w:r w:rsidRPr="00320E93">
        <w:rPr>
          <w:rFonts w:ascii="Calibri" w:eastAsia="Calibri" w:hAnsi="Calibri" w:cs="Calibri"/>
          <w:color w:val="003A59"/>
          <w:sz w:val="24"/>
          <w:szCs w:val="24"/>
          <w:lang w:val="de-AT"/>
        </w:rPr>
        <w:t>WOHNUNGSNOT</w:t>
      </w:r>
    </w:p>
    <w:p w14:paraId="12DF29AB" w14:textId="1627D338" w:rsidR="0030318D" w:rsidRPr="00320E93" w:rsidRDefault="00A5638F">
      <w:pPr>
        <w:shd w:val="clear" w:color="auto" w:fill="E7E6E6"/>
        <w:spacing w:after="120" w:line="240" w:lineRule="auto"/>
        <w:jc w:val="both"/>
        <w:rPr>
          <w:rFonts w:ascii="Calibri" w:eastAsia="Calibri" w:hAnsi="Calibri" w:cs="Calibri"/>
          <w:b/>
          <w:color w:val="1C1C1C"/>
          <w:sz w:val="24"/>
          <w:szCs w:val="24"/>
          <w:lang w:val="de-AT"/>
        </w:rPr>
      </w:pPr>
      <w:r w:rsidRPr="00320E93">
        <w:rPr>
          <w:rFonts w:ascii="Calibri" w:eastAsia="Calibri" w:hAnsi="Calibri" w:cs="Calibri"/>
          <w:b/>
          <w:color w:val="1C1C1C"/>
          <w:sz w:val="24"/>
          <w:szCs w:val="24"/>
          <w:lang w:val="de-AT"/>
        </w:rPr>
        <w:t>Leben im Hotel Mama wird bei Studenten ganz normal</w:t>
      </w:r>
    </w:p>
    <w:p w14:paraId="164E3E38" w14:textId="04C6B812" w:rsidR="0030318D" w:rsidRPr="00320E93" w:rsidRDefault="00A5638F">
      <w:pPr>
        <w:shd w:val="clear" w:color="auto" w:fill="E7E6E6"/>
        <w:spacing w:after="120" w:line="240" w:lineRule="auto"/>
        <w:jc w:val="both"/>
        <w:rPr>
          <w:rFonts w:ascii="Calibri" w:eastAsia="Calibri" w:hAnsi="Calibri" w:cs="Calibri"/>
          <w:color w:val="1C1C1C"/>
          <w:sz w:val="20"/>
          <w:szCs w:val="20"/>
          <w:lang w:val="de-AT"/>
        </w:rPr>
      </w:pPr>
      <w:r w:rsidRPr="00320E93">
        <w:rPr>
          <w:rFonts w:ascii="Calibri" w:eastAsia="Calibri" w:hAnsi="Calibri" w:cs="Calibri"/>
          <w:color w:val="1C1C1C"/>
          <w:sz w:val="20"/>
          <w:szCs w:val="20"/>
          <w:lang w:val="de-AT"/>
        </w:rPr>
        <w:t xml:space="preserve">Veröffentlicht am 21.01.2019 | Lesedauer: 5 Minuten Von </w:t>
      </w:r>
      <w:r w:rsidRPr="00320E93">
        <w:rPr>
          <w:rFonts w:ascii="Calibri" w:eastAsia="Calibri" w:hAnsi="Calibri" w:cs="Calibri"/>
          <w:b/>
          <w:color w:val="1C1C1C"/>
          <w:sz w:val="20"/>
          <w:szCs w:val="20"/>
          <w:lang w:val="de-AT"/>
        </w:rPr>
        <w:t xml:space="preserve">Thomas Vitzthum </w:t>
      </w:r>
      <w:r w:rsidRPr="00320E93">
        <w:rPr>
          <w:rFonts w:ascii="Calibri" w:eastAsia="Calibri" w:hAnsi="Calibri" w:cs="Calibri"/>
          <w:color w:val="232323"/>
          <w:sz w:val="20"/>
          <w:szCs w:val="20"/>
          <w:lang w:val="de-AT"/>
        </w:rPr>
        <w:t>Politischer Korrespondent</w:t>
      </w:r>
    </w:p>
    <w:p w14:paraId="52B5AD8E" w14:textId="0AEAFBAA" w:rsidR="0030318D" w:rsidRPr="00320E93" w:rsidRDefault="00A5638F">
      <w:pPr>
        <w:shd w:val="clear" w:color="auto" w:fill="E7E6E6"/>
        <w:spacing w:after="120" w:line="240" w:lineRule="auto"/>
        <w:jc w:val="both"/>
        <w:rPr>
          <w:rFonts w:ascii="Calibri" w:eastAsia="Calibri" w:hAnsi="Calibri" w:cs="Calibri"/>
          <w:color w:val="1C1C1C"/>
          <w:sz w:val="24"/>
          <w:szCs w:val="24"/>
          <w:lang w:val="de-AT"/>
        </w:rPr>
      </w:pPr>
      <w:r w:rsidRPr="00320E93">
        <w:rPr>
          <w:rFonts w:ascii="Calibri" w:eastAsia="Calibri" w:hAnsi="Calibri" w:cs="Calibri"/>
          <w:color w:val="1C1C1C"/>
          <w:sz w:val="24"/>
          <w:szCs w:val="24"/>
          <w:lang w:val="de-AT"/>
        </w:rPr>
        <w:t>Die erste eigene Wohnung – das war für Generationen von Akademikern oft eine prägende Erinnerung an ihre Studienzeit. Mit der Einschreibung wurden Möbel gekauft, ein französisches Bett, ein Küchentisch, zwei Stühle, ein Schreibtisch, Schränke, ein Duschvorhang, eine Garderobe. Ein Mietvertrag wurde unterschrieben. Die Eltern waren oft das letzte Mal involviert, wenn es darum ging, die Rechnung für die Einrichtung zu bezahlen.</w:t>
      </w:r>
    </w:p>
    <w:p w14:paraId="1ECFF7CE" w14:textId="73C54E98" w:rsidR="0030318D" w:rsidRPr="00320E93" w:rsidRDefault="00696520">
      <w:pPr>
        <w:shd w:val="clear" w:color="auto" w:fill="E7E6E6"/>
        <w:spacing w:after="120" w:line="240" w:lineRule="auto"/>
        <w:jc w:val="both"/>
        <w:rPr>
          <w:rFonts w:ascii="Calibri" w:eastAsia="Calibri" w:hAnsi="Calibri" w:cs="Calibri"/>
          <w:color w:val="1C1C1C"/>
          <w:sz w:val="24"/>
          <w:szCs w:val="24"/>
          <w:lang w:val="de-AT"/>
        </w:rPr>
      </w:pPr>
      <w:r w:rsidRPr="0006755E">
        <w:rPr>
          <w:rFonts w:ascii="Calibri" w:eastAsia="Calibri" w:hAnsi="Calibri" w:cs="Calibri"/>
          <w:noProof/>
          <w:color w:val="1C1C1C"/>
          <w:sz w:val="24"/>
          <w:szCs w:val="24"/>
        </w:rPr>
        <w:drawing>
          <wp:anchor distT="0" distB="0" distL="7200" distR="7200" simplePos="0" relativeHeight="251656704" behindDoc="0" locked="0" layoutInCell="1" allowOverlap="1" wp14:anchorId="45D43C5D" wp14:editId="6D129782">
            <wp:simplePos x="0" y="0"/>
            <wp:positionH relativeFrom="column">
              <wp:posOffset>15240</wp:posOffset>
            </wp:positionH>
            <wp:positionV relativeFrom="paragraph">
              <wp:posOffset>255905</wp:posOffset>
            </wp:positionV>
            <wp:extent cx="3878580" cy="2156460"/>
            <wp:effectExtent l="19050" t="0" r="7620" b="0"/>
            <wp:wrapSquare wrapText="bothSides" distT="0" distB="0" distL="7200" distR="72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t="8877" r="2083" b="9470"/>
                    <a:stretch>
                      <a:fillRect/>
                    </a:stretch>
                  </pic:blipFill>
                  <pic:spPr>
                    <a:xfrm>
                      <a:off x="0" y="0"/>
                      <a:ext cx="3878580" cy="2156460"/>
                    </a:xfrm>
                    <a:prstGeom prst="rect">
                      <a:avLst/>
                    </a:prstGeom>
                    <a:ln/>
                  </pic:spPr>
                </pic:pic>
              </a:graphicData>
            </a:graphic>
          </wp:anchor>
        </w:drawing>
      </w:r>
      <w:r w:rsidR="00A5638F" w:rsidRPr="00320E93">
        <w:rPr>
          <w:rFonts w:ascii="Calibri" w:eastAsia="Calibri" w:hAnsi="Calibri" w:cs="Calibri"/>
          <w:color w:val="1C1C1C"/>
          <w:sz w:val="24"/>
          <w:szCs w:val="24"/>
          <w:lang w:val="de-AT"/>
        </w:rPr>
        <w:t xml:space="preserve">Und heute? Heute brauchen viele Studenten keinen Duschvorhang mehr, auch keinen Küchentisch und Stühle, denn all das ist schon längst vorhanden. Schränke hat vielleicht der Vormieter dagelassen, und ein großes Bett passt oft auch nicht auf die paar Quadratmeter. Das ist die Realität in Wohngemeinschaften. Die WG ist zur üblichen studentischen Wohnform in </w:t>
      </w:r>
      <w:r w:rsidR="00A5638F" w:rsidRPr="00320E93">
        <w:rPr>
          <w:rFonts w:ascii="Calibri" w:eastAsia="Calibri" w:hAnsi="Calibri" w:cs="Calibri"/>
          <w:color w:val="1C1C1C"/>
          <w:sz w:val="24"/>
          <w:szCs w:val="24"/>
          <w:lang w:val="de-AT"/>
        </w:rPr>
        <w:lastRenderedPageBreak/>
        <w:t>Deutschland geworden, und zwar fast überall.</w:t>
      </w:r>
    </w:p>
    <w:p w14:paraId="2B625DCC" w14:textId="6219260B" w:rsidR="0030318D" w:rsidRPr="00320E93" w:rsidRDefault="00A5638F">
      <w:pPr>
        <w:shd w:val="clear" w:color="auto" w:fill="E7E6E6"/>
        <w:spacing w:after="120" w:line="240" w:lineRule="auto"/>
        <w:jc w:val="both"/>
        <w:rPr>
          <w:rFonts w:ascii="Calibri" w:eastAsia="Calibri" w:hAnsi="Calibri" w:cs="Calibri"/>
          <w:color w:val="1C1C1C"/>
          <w:sz w:val="24"/>
          <w:szCs w:val="24"/>
          <w:lang w:val="de-AT"/>
        </w:rPr>
      </w:pPr>
      <w:r w:rsidRPr="00320E93">
        <w:rPr>
          <w:rFonts w:ascii="Calibri" w:eastAsia="Calibri" w:hAnsi="Calibri" w:cs="Calibri"/>
          <w:color w:val="1C1C1C"/>
          <w:sz w:val="24"/>
          <w:szCs w:val="24"/>
          <w:lang w:val="de-AT"/>
        </w:rPr>
        <w:t>Das Centrum für Hochschulentwicklung (CHE) hat Studenten danach gefragt, wie sie wohnen, und die Angaben mit einer Befragung aus dem Jahr 2003 verglichen. Die Ergebnisse der Befragungen sind in der folgenden Graphik dargestellt:</w:t>
      </w:r>
    </w:p>
    <w:p w14:paraId="77B52B48" w14:textId="63A554CC" w:rsidR="0030318D" w:rsidRPr="00AE0634" w:rsidRDefault="00A5638F">
      <w:pPr>
        <w:shd w:val="clear" w:color="auto" w:fill="E7E6E6"/>
        <w:spacing w:after="120" w:line="240" w:lineRule="auto"/>
        <w:jc w:val="both"/>
        <w:rPr>
          <w:rFonts w:ascii="Calibri" w:eastAsia="Calibri" w:hAnsi="Calibri" w:cs="Calibri"/>
          <w:b/>
          <w:color w:val="1C1C1C"/>
          <w:sz w:val="24"/>
          <w:szCs w:val="24"/>
          <w:lang w:val="de-AT"/>
        </w:rPr>
      </w:pPr>
      <w:r w:rsidRPr="00320E93">
        <w:rPr>
          <w:rFonts w:ascii="Calibri" w:eastAsia="Calibri" w:hAnsi="Calibri" w:cs="Calibri"/>
          <w:color w:val="1C1C1C"/>
          <w:sz w:val="24"/>
          <w:szCs w:val="24"/>
          <w:lang w:val="de-AT"/>
        </w:rPr>
        <w:t xml:space="preserve">Der Mietpreis ist oft nicht einmal das Hauptkriterium dafür, dass die jungen Leute in WGs ziehen. Die Wohnungen, für die sich Studenten interessieren, sind schlicht rar geworden. Bis vor zehn Jahren waren etwa in Berlin Wohnungen in fast jeder Größe verfügbar. Heute sind gerade die kleineren, zwischen 30 und 60 Quadratmetern kaum noch zu bekommen. Bei den üblich gewordenen Massenwohnungsbesichtigungen findet sich immer jemand, der mit seinen Referenzen aus Sicht des Vermieters Studenten aussticht. Das Wohnen in WGs ist also auch ein Zwang, dem die Studenten notgedrungen unterliegen. Zumal ihre Zahl in den 15 Jahren stark gestiegen ist. Von rund zwei Millionen auf 2,8 Millionen. </w:t>
      </w:r>
      <w:r w:rsidRPr="00AE0634">
        <w:rPr>
          <w:rFonts w:ascii="Calibri" w:eastAsia="Calibri" w:hAnsi="Calibri" w:cs="Calibri"/>
          <w:color w:val="1C1C1C"/>
          <w:sz w:val="24"/>
          <w:szCs w:val="24"/>
          <w:lang w:val="de-AT"/>
        </w:rPr>
        <w:t>(</w:t>
      </w:r>
      <w:hyperlink r:id="rId16">
        <w:r w:rsidRPr="00AE0634">
          <w:rPr>
            <w:rFonts w:ascii="Calibri" w:eastAsia="Calibri" w:hAnsi="Calibri" w:cs="Calibri"/>
            <w:color w:val="1155CC"/>
            <w:sz w:val="24"/>
            <w:szCs w:val="24"/>
            <w:u w:val="single"/>
            <w:lang w:val="de-AT"/>
          </w:rPr>
          <w:t>http://welt.de/182356920</w:t>
        </w:r>
      </w:hyperlink>
      <w:r w:rsidR="00696520">
        <w:rPr>
          <w:rFonts w:ascii="Calibri" w:eastAsia="Calibri" w:hAnsi="Calibri" w:cs="Calibri"/>
          <w:color w:val="1155CC"/>
          <w:sz w:val="24"/>
          <w:szCs w:val="24"/>
          <w:u w:val="single"/>
          <w:lang w:val="de-AT"/>
        </w:rPr>
        <w:t xml:space="preserve">- </w:t>
      </w:r>
      <w:proofErr w:type="spellStart"/>
      <w:r w:rsidR="00696520">
        <w:rPr>
          <w:rFonts w:ascii="Calibri" w:eastAsia="Calibri" w:hAnsi="Calibri" w:cs="Calibri"/>
          <w:color w:val="1155CC"/>
          <w:sz w:val="24"/>
          <w:szCs w:val="24"/>
          <w:u w:val="single"/>
          <w:lang w:val="de-AT"/>
        </w:rPr>
        <w:t>accessed</w:t>
      </w:r>
      <w:proofErr w:type="spellEnd"/>
      <w:r w:rsidR="00696520">
        <w:rPr>
          <w:rFonts w:ascii="Calibri" w:eastAsia="Calibri" w:hAnsi="Calibri" w:cs="Calibri"/>
          <w:color w:val="1155CC"/>
          <w:sz w:val="24"/>
          <w:szCs w:val="24"/>
          <w:u w:val="single"/>
          <w:lang w:val="de-AT"/>
        </w:rPr>
        <w:t xml:space="preserve"> </w:t>
      </w:r>
      <w:r w:rsidR="00127AEA">
        <w:rPr>
          <w:rFonts w:ascii="Calibri" w:eastAsia="Calibri" w:hAnsi="Calibri" w:cs="Calibri"/>
          <w:color w:val="1155CC"/>
          <w:sz w:val="24"/>
          <w:szCs w:val="24"/>
          <w:u w:val="single"/>
          <w:lang w:val="de-AT"/>
        </w:rPr>
        <w:t>8</w:t>
      </w:r>
      <w:r w:rsidR="00696520">
        <w:rPr>
          <w:rFonts w:ascii="Calibri" w:eastAsia="Calibri" w:hAnsi="Calibri" w:cs="Calibri"/>
          <w:color w:val="1155CC"/>
          <w:sz w:val="24"/>
          <w:szCs w:val="24"/>
          <w:u w:val="single"/>
          <w:lang w:val="de-AT"/>
        </w:rPr>
        <w:t xml:space="preserve"> August 202</w:t>
      </w:r>
      <w:r w:rsidR="00127AEA">
        <w:rPr>
          <w:rFonts w:ascii="Calibri" w:eastAsia="Calibri" w:hAnsi="Calibri" w:cs="Calibri"/>
          <w:color w:val="1155CC"/>
          <w:sz w:val="24"/>
          <w:szCs w:val="24"/>
          <w:u w:val="single"/>
          <w:lang w:val="de-AT"/>
        </w:rPr>
        <w:t>3</w:t>
      </w:r>
      <w:r w:rsidRPr="00AE0634">
        <w:rPr>
          <w:rFonts w:ascii="Calibri" w:eastAsia="Calibri" w:hAnsi="Calibri" w:cs="Calibri"/>
          <w:color w:val="1C1C1C"/>
          <w:sz w:val="24"/>
          <w:szCs w:val="24"/>
          <w:lang w:val="de-AT"/>
        </w:rPr>
        <w:t>)</w:t>
      </w:r>
    </w:p>
    <w:p w14:paraId="7C4A50A1" w14:textId="77777777" w:rsidR="0030318D" w:rsidRPr="00320E93" w:rsidRDefault="00A5638F">
      <w:pPr>
        <w:shd w:val="clear" w:color="auto" w:fill="E7E6E6"/>
        <w:spacing w:after="120" w:line="240" w:lineRule="auto"/>
        <w:jc w:val="both"/>
        <w:rPr>
          <w:rFonts w:ascii="Calibri" w:eastAsia="Calibri" w:hAnsi="Calibri" w:cs="Calibri"/>
          <w:color w:val="1C1C1C"/>
          <w:sz w:val="24"/>
          <w:szCs w:val="24"/>
          <w:lang w:val="de-AT"/>
        </w:rPr>
      </w:pPr>
      <w:r w:rsidRPr="00320E93">
        <w:rPr>
          <w:rFonts w:ascii="Calibri" w:eastAsia="Calibri" w:hAnsi="Calibri" w:cs="Calibri"/>
          <w:color w:val="1C1C1C"/>
          <w:sz w:val="24"/>
          <w:szCs w:val="24"/>
          <w:lang w:val="de-AT"/>
        </w:rPr>
        <w:t>Inzwischen wohnt kein Student rechnerisch mehr weiter als 59 Kilometer von der nächsten Hochschule entfernt. Etwa 50 Kilometer – das ist offenbar für viele die Distanz, die sie täglich maximal auf sich nehmen wollen, wenn sie dafür zu Hause wohnen können. So hat der Anteil jener, die bei den Eltern leben, gerade unter den Studenten zugenommen, die bis zu 50 Kilometer vom Studienort entfernt leben. Und zwar von 51 Prozent auf 62,6 Prozent.</w:t>
      </w:r>
    </w:p>
    <w:p w14:paraId="4A042AD9" w14:textId="77777777" w:rsidR="0030318D" w:rsidRPr="00320E93" w:rsidRDefault="00A5638F">
      <w:pPr>
        <w:shd w:val="clear" w:color="auto" w:fill="E7E6E6"/>
        <w:spacing w:after="120" w:line="240" w:lineRule="auto"/>
        <w:jc w:val="both"/>
        <w:rPr>
          <w:rFonts w:ascii="Calibri" w:eastAsia="Calibri" w:hAnsi="Calibri" w:cs="Calibri"/>
          <w:color w:val="1C1C1C"/>
          <w:sz w:val="24"/>
          <w:szCs w:val="24"/>
          <w:lang w:val="de-AT"/>
        </w:rPr>
      </w:pPr>
      <w:r w:rsidRPr="00320E93">
        <w:rPr>
          <w:rFonts w:ascii="Calibri" w:eastAsia="Calibri" w:hAnsi="Calibri" w:cs="Calibri"/>
          <w:color w:val="1C1C1C"/>
          <w:sz w:val="24"/>
          <w:szCs w:val="24"/>
          <w:lang w:val="de-AT"/>
        </w:rPr>
        <w:t xml:space="preserve">Die Politik hat damit kein Problem. Der Gedankengang dahinter: Studenten müssten ja nun wirklich nicht mehr in den bekannten Städten zur Uni gehen. Reiche Studenten in die alten Uni-Städte – Arme aufs Land? Im Prinzip klingt das so. Bundesbildungsministerin Anja Karliczek (CDU) reagiert nun immerhin insofern auf die wachsenden Kosten, dass in der BAföG-Novelle, die ab 2019 schrittweise greifen soll, der pauschale Wohnheimzuschlag stark angehoben wird. </w:t>
      </w:r>
    </w:p>
    <w:p w14:paraId="1CEC9223" w14:textId="50192071" w:rsidR="0030318D" w:rsidRPr="00320E93" w:rsidRDefault="00A5638F">
      <w:pPr>
        <w:shd w:val="clear" w:color="auto" w:fill="E7E6E6"/>
        <w:spacing w:after="120" w:line="240" w:lineRule="auto"/>
        <w:jc w:val="both"/>
        <w:rPr>
          <w:rFonts w:ascii="Calibri" w:eastAsia="Calibri" w:hAnsi="Calibri" w:cs="Calibri"/>
          <w:sz w:val="24"/>
          <w:szCs w:val="24"/>
          <w:lang w:val="de-AT"/>
        </w:rPr>
      </w:pPr>
      <w:r w:rsidRPr="00320E93">
        <w:rPr>
          <w:rFonts w:ascii="Calibri" w:eastAsia="Calibri" w:hAnsi="Calibri" w:cs="Calibri"/>
          <w:color w:val="1C1C1C"/>
          <w:sz w:val="24"/>
          <w:szCs w:val="24"/>
          <w:lang w:val="de-AT"/>
        </w:rPr>
        <w:t>Laut dem Referentenentwurf des Gesetzes, der WELT vorliegt, soll er von 250 Euro auf 325 Euro steigen. Man spricht dort von einer „überproportionalen Anhebung“. Das Deutsche Studentenwerk sieht das wohlwollend – man fürchtet jedoch, dass Vermieter schnell auf diese Nachricht reagieren werden und ihrerseits die Mieten anheben. Dabei wohnt es sich vielerorts nicht einmal mehr in WGs günstig. Abhilfe könnte nur ein Bauprogramm schaffen – einerseits von kleinen Wohnungen, andererseits von Wohnheimen. Letztere hätten den Vorteil, dass die Studenten nicht mit anderen Geringverdienern konkurrieren müssen.</w:t>
      </w:r>
    </w:p>
    <w:p w14:paraId="3AAF113F" w14:textId="44D8E620" w:rsidR="0030318D" w:rsidRPr="00320E93" w:rsidRDefault="007350BE">
      <w:pPr>
        <w:shd w:val="clear" w:color="auto" w:fill="E7E6E6"/>
        <w:spacing w:after="120" w:line="240" w:lineRule="auto"/>
        <w:jc w:val="both"/>
        <w:rPr>
          <w:rFonts w:ascii="Calibri" w:eastAsia="Calibri" w:hAnsi="Calibri" w:cs="Calibri"/>
          <w:color w:val="003A59"/>
          <w:sz w:val="24"/>
          <w:szCs w:val="24"/>
          <w:lang w:val="de-AT"/>
        </w:rPr>
      </w:pPr>
      <w:r w:rsidRPr="0006755E">
        <w:rPr>
          <w:noProof/>
        </w:rPr>
        <w:lastRenderedPageBreak/>
        <w:drawing>
          <wp:anchor distT="0" distB="0" distL="43200" distR="114300" simplePos="0" relativeHeight="251657728" behindDoc="0" locked="0" layoutInCell="1" allowOverlap="1" wp14:anchorId="3562CFC6" wp14:editId="134B8FE5">
            <wp:simplePos x="0" y="0"/>
            <wp:positionH relativeFrom="column">
              <wp:posOffset>2077085</wp:posOffset>
            </wp:positionH>
            <wp:positionV relativeFrom="paragraph">
              <wp:posOffset>2116460</wp:posOffset>
            </wp:positionV>
            <wp:extent cx="3861914" cy="5319415"/>
            <wp:effectExtent l="0" t="0" r="0" b="0"/>
            <wp:wrapSquare wrapText="bothSides" distT="0" distB="0" distL="43200" distR="1143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861914" cy="5319415"/>
                    </a:xfrm>
                    <a:prstGeom prst="rect">
                      <a:avLst/>
                    </a:prstGeom>
                    <a:ln/>
                  </pic:spPr>
                </pic:pic>
              </a:graphicData>
            </a:graphic>
          </wp:anchor>
        </w:drawing>
      </w:r>
      <w:hyperlink r:id="rId18" w:history="1">
        <w:r w:rsidRPr="0082472E">
          <w:rPr>
            <w:rStyle w:val="Hyperlink"/>
            <w:rFonts w:ascii="Calibri" w:eastAsia="Calibri" w:hAnsi="Calibri" w:cs="Calibri"/>
            <w:sz w:val="24"/>
            <w:szCs w:val="24"/>
            <w:lang w:val="de-AT"/>
          </w:rPr>
          <w:t>https://www.welt.de/187297550</w:t>
        </w:r>
      </w:hyperlink>
      <w:r w:rsidR="00A5638F" w:rsidRPr="00320E93">
        <w:rPr>
          <w:rFonts w:ascii="Calibri" w:eastAsia="Calibri" w:hAnsi="Calibri" w:cs="Calibri"/>
          <w:color w:val="003A59"/>
          <w:sz w:val="24"/>
          <w:szCs w:val="24"/>
          <w:lang w:val="de-AT"/>
        </w:rPr>
        <w:t>, gekürzt</w:t>
      </w:r>
      <w:r>
        <w:rPr>
          <w:rFonts w:ascii="Calibri" w:eastAsia="Calibri" w:hAnsi="Calibri" w:cs="Calibri"/>
          <w:color w:val="003A59"/>
          <w:sz w:val="24"/>
          <w:szCs w:val="24"/>
          <w:lang w:val="de-AT"/>
        </w:rPr>
        <w:t xml:space="preserve"> (Zugriff am </w:t>
      </w:r>
      <w:r w:rsidR="00127AEA">
        <w:rPr>
          <w:rFonts w:ascii="Calibri" w:eastAsia="Calibri" w:hAnsi="Calibri" w:cs="Calibri"/>
          <w:color w:val="003A59"/>
          <w:sz w:val="24"/>
          <w:szCs w:val="24"/>
          <w:lang w:val="de-AT"/>
        </w:rPr>
        <w:t>8</w:t>
      </w:r>
      <w:r>
        <w:rPr>
          <w:rFonts w:ascii="Calibri" w:eastAsia="Calibri" w:hAnsi="Calibri" w:cs="Calibri"/>
          <w:color w:val="003A59"/>
          <w:sz w:val="24"/>
          <w:szCs w:val="24"/>
          <w:lang w:val="de-AT"/>
        </w:rPr>
        <w:t>. August 202</w:t>
      </w:r>
      <w:r w:rsidR="00127AEA">
        <w:rPr>
          <w:rFonts w:ascii="Calibri" w:eastAsia="Calibri" w:hAnsi="Calibri" w:cs="Calibri"/>
          <w:color w:val="003A59"/>
          <w:sz w:val="24"/>
          <w:szCs w:val="24"/>
          <w:lang w:val="de-AT"/>
        </w:rPr>
        <w:t>3</w:t>
      </w:r>
      <w:r>
        <w:rPr>
          <w:rFonts w:ascii="Calibri" w:eastAsia="Calibri" w:hAnsi="Calibri" w:cs="Calibri"/>
          <w:color w:val="003A59"/>
          <w:sz w:val="24"/>
          <w:szCs w:val="24"/>
          <w:lang w:val="de-AT"/>
        </w:rPr>
        <w:t>)</w:t>
      </w:r>
    </w:p>
    <w:p w14:paraId="69357121" w14:textId="77777777" w:rsidR="0030318D" w:rsidRPr="00320E93" w:rsidRDefault="00A5638F">
      <w:pPr>
        <w:spacing w:line="240" w:lineRule="auto"/>
        <w:rPr>
          <w:rFonts w:ascii="Calibri" w:eastAsia="Calibri" w:hAnsi="Calibri" w:cs="Calibri"/>
          <w:sz w:val="24"/>
          <w:szCs w:val="24"/>
          <w:lang w:val="de-AT"/>
        </w:rPr>
      </w:pPr>
      <w:r w:rsidRPr="0006755E">
        <w:rPr>
          <w:noProof/>
        </w:rPr>
        <w:drawing>
          <wp:anchor distT="0" distB="0" distL="0" distR="0" simplePos="0" relativeHeight="251660288" behindDoc="0" locked="0" layoutInCell="1" allowOverlap="1" wp14:anchorId="14A8D2EF" wp14:editId="2BB0E6BA">
            <wp:simplePos x="0" y="0"/>
            <wp:positionH relativeFrom="column">
              <wp:posOffset>3238500</wp:posOffset>
            </wp:positionH>
            <wp:positionV relativeFrom="paragraph">
              <wp:posOffset>123825</wp:posOffset>
            </wp:positionV>
            <wp:extent cx="2519363" cy="3339390"/>
            <wp:effectExtent l="0" t="0" r="0" b="0"/>
            <wp:wrapSquare wrapText="bothSides" distT="0" distB="0" distL="0" distR="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cstate="print"/>
                    <a:srcRect/>
                    <a:stretch>
                      <a:fillRect/>
                    </a:stretch>
                  </pic:blipFill>
                  <pic:spPr>
                    <a:xfrm>
                      <a:off x="0" y="0"/>
                      <a:ext cx="2519363" cy="3339390"/>
                    </a:xfrm>
                    <a:prstGeom prst="rect">
                      <a:avLst/>
                    </a:prstGeom>
                    <a:ln/>
                  </pic:spPr>
                </pic:pic>
              </a:graphicData>
            </a:graphic>
          </wp:anchor>
        </w:drawing>
      </w:r>
      <w:r w:rsidRPr="0006755E">
        <w:rPr>
          <w:noProof/>
        </w:rPr>
        <w:drawing>
          <wp:anchor distT="0" distB="0" distL="0" distR="0" simplePos="0" relativeHeight="251661312" behindDoc="0" locked="0" layoutInCell="1" allowOverlap="1" wp14:anchorId="3C90477C" wp14:editId="061338B1">
            <wp:simplePos x="0" y="0"/>
            <wp:positionH relativeFrom="column">
              <wp:posOffset>-104772</wp:posOffset>
            </wp:positionH>
            <wp:positionV relativeFrom="paragraph">
              <wp:posOffset>123825</wp:posOffset>
            </wp:positionV>
            <wp:extent cx="3343275" cy="3343275"/>
            <wp:effectExtent l="0" t="0" r="0" b="0"/>
            <wp:wrapSquare wrapText="bothSides" distT="0" distB="0" distL="0" distR="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cstate="print"/>
                    <a:srcRect/>
                    <a:stretch>
                      <a:fillRect/>
                    </a:stretch>
                  </pic:blipFill>
                  <pic:spPr>
                    <a:xfrm>
                      <a:off x="0" y="0"/>
                      <a:ext cx="3343275" cy="3343275"/>
                    </a:xfrm>
                    <a:prstGeom prst="rect">
                      <a:avLst/>
                    </a:prstGeom>
                    <a:ln/>
                  </pic:spPr>
                </pic:pic>
              </a:graphicData>
            </a:graphic>
          </wp:anchor>
        </w:drawing>
      </w:r>
    </w:p>
    <w:p w14:paraId="4241F79F" w14:textId="77777777" w:rsidR="0030318D" w:rsidRPr="00320E93" w:rsidRDefault="0030318D">
      <w:pPr>
        <w:spacing w:line="240" w:lineRule="auto"/>
        <w:jc w:val="both"/>
        <w:rPr>
          <w:rFonts w:ascii="Calibri" w:eastAsia="Calibri" w:hAnsi="Calibri" w:cs="Calibri"/>
          <w:b/>
          <w:sz w:val="24"/>
          <w:szCs w:val="24"/>
          <w:lang w:val="de-AT"/>
        </w:rPr>
      </w:pPr>
    </w:p>
    <w:p w14:paraId="77C57988" w14:textId="77777777" w:rsidR="0030318D" w:rsidRPr="00320E93" w:rsidRDefault="00A5638F">
      <w:pPr>
        <w:spacing w:line="240" w:lineRule="auto"/>
        <w:jc w:val="both"/>
        <w:rPr>
          <w:rFonts w:ascii="Calibri" w:eastAsia="Calibri" w:hAnsi="Calibri" w:cs="Calibri"/>
          <w:b/>
          <w:sz w:val="24"/>
          <w:szCs w:val="24"/>
          <w:lang w:val="de-AT"/>
        </w:rPr>
      </w:pPr>
      <w:r w:rsidRPr="00320E93">
        <w:rPr>
          <w:rFonts w:ascii="Calibri" w:eastAsia="Calibri" w:hAnsi="Calibri" w:cs="Calibri"/>
          <w:b/>
          <w:sz w:val="24"/>
          <w:szCs w:val="24"/>
          <w:lang w:val="de-AT"/>
        </w:rPr>
        <w:t>Aufgabe 2</w:t>
      </w:r>
    </w:p>
    <w:p w14:paraId="6DD45063" w14:textId="77777777" w:rsidR="0030318D" w:rsidRPr="00320E93" w:rsidRDefault="0030318D">
      <w:pPr>
        <w:spacing w:line="240" w:lineRule="auto"/>
        <w:jc w:val="both"/>
        <w:rPr>
          <w:rFonts w:ascii="Calibri" w:eastAsia="Calibri" w:hAnsi="Calibri" w:cs="Calibri"/>
          <w:sz w:val="24"/>
          <w:szCs w:val="24"/>
          <w:lang w:val="de-AT"/>
        </w:rPr>
      </w:pPr>
    </w:p>
    <w:p w14:paraId="051CDB15" w14:textId="60BA1B7F" w:rsidR="0030318D" w:rsidRPr="00320E93" w:rsidRDefault="00A5638F">
      <w:pPr>
        <w:spacing w:line="240" w:lineRule="auto"/>
        <w:jc w:val="both"/>
        <w:rPr>
          <w:rFonts w:ascii="Calibri" w:eastAsia="Calibri" w:hAnsi="Calibri" w:cs="Calibri"/>
          <w:sz w:val="24"/>
          <w:szCs w:val="24"/>
          <w:lang w:val="de-AT"/>
        </w:rPr>
      </w:pPr>
      <w:r w:rsidRPr="00320E93">
        <w:rPr>
          <w:rFonts w:ascii="Calibri" w:eastAsia="Calibri" w:hAnsi="Calibri" w:cs="Calibri"/>
          <w:sz w:val="24"/>
          <w:szCs w:val="24"/>
          <w:lang w:val="de-AT"/>
        </w:rPr>
        <w:t>Auf deine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Sprachnachricht</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antwortet</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dir</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deine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Freundin per WhatsApp, dass</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sie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nicht</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genau</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versteht, welche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Wohnformen es gibt:</w:t>
      </w:r>
    </w:p>
    <w:p w14:paraId="3F0D6482" w14:textId="77777777" w:rsidR="0030318D" w:rsidRPr="0006755E" w:rsidRDefault="00A5638F">
      <w:pPr>
        <w:spacing w:line="240" w:lineRule="auto"/>
        <w:jc w:val="both"/>
        <w:rPr>
          <w:rFonts w:ascii="Calibri" w:eastAsia="Calibri" w:hAnsi="Calibri" w:cs="Calibri"/>
          <w:sz w:val="24"/>
          <w:szCs w:val="24"/>
        </w:rPr>
      </w:pPr>
      <w:r w:rsidRPr="0006755E">
        <w:rPr>
          <w:rFonts w:ascii="Calibri" w:eastAsia="Calibri" w:hAnsi="Calibri" w:cs="Calibri"/>
          <w:noProof/>
          <w:sz w:val="24"/>
          <w:szCs w:val="24"/>
        </w:rPr>
        <w:drawing>
          <wp:inline distT="114300" distB="114300" distL="114300" distR="114300" wp14:anchorId="2A728D35" wp14:editId="079FF8DC">
            <wp:extent cx="2838450" cy="5334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2838450" cy="533400"/>
                    </a:xfrm>
                    <a:prstGeom prst="rect">
                      <a:avLst/>
                    </a:prstGeom>
                    <a:ln/>
                  </pic:spPr>
                </pic:pic>
              </a:graphicData>
            </a:graphic>
          </wp:inline>
        </w:drawing>
      </w:r>
    </w:p>
    <w:p w14:paraId="7FD5ABAF" w14:textId="44FAAE01" w:rsidR="0030318D" w:rsidRPr="00320E93" w:rsidRDefault="00A5638F">
      <w:pPr>
        <w:spacing w:line="240" w:lineRule="auto"/>
        <w:jc w:val="both"/>
        <w:rPr>
          <w:rFonts w:ascii="Calibri" w:eastAsia="Calibri" w:hAnsi="Calibri" w:cs="Calibri"/>
          <w:sz w:val="24"/>
          <w:szCs w:val="24"/>
          <w:lang w:val="de-AT"/>
        </w:rPr>
      </w:pPr>
      <w:r w:rsidRPr="00320E93">
        <w:rPr>
          <w:rFonts w:ascii="Calibri" w:eastAsia="Calibri" w:hAnsi="Calibri" w:cs="Calibri"/>
          <w:sz w:val="24"/>
          <w:szCs w:val="24"/>
          <w:lang w:val="de-AT"/>
        </w:rPr>
        <w:lastRenderedPageBreak/>
        <w:t xml:space="preserve">Du </w:t>
      </w:r>
      <w:r w:rsidR="009A1B39" w:rsidRPr="00320E93">
        <w:rPr>
          <w:rFonts w:ascii="Calibri" w:eastAsia="Calibri" w:hAnsi="Calibri" w:cs="Calibri"/>
          <w:sz w:val="24"/>
          <w:szCs w:val="24"/>
          <w:lang w:val="de-AT"/>
        </w:rPr>
        <w:t>schreibst ihr</w:t>
      </w:r>
      <w:r w:rsidRPr="00320E93">
        <w:rPr>
          <w:rFonts w:ascii="Calibri" w:eastAsia="Calibri" w:hAnsi="Calibri" w:cs="Calibri"/>
          <w:sz w:val="24"/>
          <w:szCs w:val="24"/>
          <w:lang w:val="de-AT"/>
        </w:rPr>
        <w:t xml:space="preserve"> (auf Französisch), wie man die einzelnen</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Wohnformen in Frankreich</w:t>
      </w:r>
      <w:r w:rsidR="002F6E57"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nennt und welche</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Wohnform es in Frankreich</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vielleicht</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noch</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zusätzlich</w:t>
      </w:r>
      <w:r w:rsidR="009A1B39"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oder gar nicht</w:t>
      </w:r>
      <w:r w:rsidR="00B32F4F">
        <w:rPr>
          <w:rFonts w:ascii="Calibri" w:eastAsia="Calibri" w:hAnsi="Calibri" w:cs="Calibri"/>
          <w:sz w:val="24"/>
          <w:szCs w:val="24"/>
          <w:lang w:val="de-AT"/>
        </w:rPr>
        <w:t xml:space="preserve"> </w:t>
      </w:r>
      <w:r w:rsidRPr="00320E93">
        <w:rPr>
          <w:rFonts w:ascii="Calibri" w:eastAsia="Calibri" w:hAnsi="Calibri" w:cs="Calibri"/>
          <w:sz w:val="24"/>
          <w:szCs w:val="24"/>
          <w:lang w:val="de-AT"/>
        </w:rPr>
        <w:t>gibt:</w:t>
      </w:r>
      <w:r w:rsidRPr="0006755E">
        <w:rPr>
          <w:noProof/>
        </w:rPr>
        <w:drawing>
          <wp:anchor distT="0" distB="0" distL="43200" distR="7200" simplePos="0" relativeHeight="251662336" behindDoc="0" locked="0" layoutInCell="1" allowOverlap="1" wp14:anchorId="1F1AB1CB" wp14:editId="5E23701E">
            <wp:simplePos x="0" y="0"/>
            <wp:positionH relativeFrom="column">
              <wp:posOffset>-66336</wp:posOffset>
            </wp:positionH>
            <wp:positionV relativeFrom="paragraph">
              <wp:posOffset>391120</wp:posOffset>
            </wp:positionV>
            <wp:extent cx="6324600" cy="2689027"/>
            <wp:effectExtent l="0" t="0" r="0" b="0"/>
            <wp:wrapSquare wrapText="bothSides" distT="0" distB="0" distL="43200" distR="72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b="8280"/>
                    <a:stretch>
                      <a:fillRect/>
                    </a:stretch>
                  </pic:blipFill>
                  <pic:spPr>
                    <a:xfrm>
                      <a:off x="0" y="0"/>
                      <a:ext cx="6324600" cy="2689027"/>
                    </a:xfrm>
                    <a:prstGeom prst="rect">
                      <a:avLst/>
                    </a:prstGeom>
                    <a:ln/>
                  </pic:spPr>
                </pic:pic>
              </a:graphicData>
            </a:graphic>
          </wp:anchor>
        </w:drawing>
      </w:r>
    </w:p>
    <w:p w14:paraId="7EB75277" w14:textId="77777777" w:rsidR="0030318D" w:rsidRPr="00320E93" w:rsidRDefault="00A5638F">
      <w:pPr>
        <w:spacing w:line="240" w:lineRule="auto"/>
        <w:jc w:val="both"/>
        <w:rPr>
          <w:rFonts w:ascii="Calibri" w:eastAsia="Calibri" w:hAnsi="Calibri" w:cs="Calibri"/>
          <w:b/>
          <w:sz w:val="24"/>
          <w:szCs w:val="24"/>
          <w:lang w:val="de-AT"/>
        </w:rPr>
      </w:pPr>
      <w:r w:rsidRPr="00320E93">
        <w:rPr>
          <w:rFonts w:ascii="Calibri" w:eastAsia="Calibri" w:hAnsi="Calibri" w:cs="Calibri"/>
          <w:b/>
          <w:sz w:val="24"/>
          <w:szCs w:val="24"/>
          <w:lang w:val="de-AT"/>
        </w:rPr>
        <w:t>Aufgabe 3</w:t>
      </w:r>
    </w:p>
    <w:p w14:paraId="59E3A7E6" w14:textId="77777777" w:rsidR="0030318D" w:rsidRPr="00320E93" w:rsidRDefault="0030318D">
      <w:pPr>
        <w:spacing w:line="240" w:lineRule="auto"/>
        <w:jc w:val="both"/>
        <w:rPr>
          <w:rFonts w:ascii="Calibri" w:eastAsia="Calibri" w:hAnsi="Calibri" w:cs="Calibri"/>
          <w:b/>
          <w:sz w:val="24"/>
          <w:szCs w:val="24"/>
          <w:lang w:val="de-AT"/>
        </w:rPr>
      </w:pPr>
    </w:p>
    <w:p w14:paraId="0DAD0863" w14:textId="77777777" w:rsidR="0030318D" w:rsidRPr="00320E93" w:rsidRDefault="00A5638F">
      <w:pPr>
        <w:spacing w:line="240" w:lineRule="auto"/>
        <w:jc w:val="both"/>
        <w:rPr>
          <w:rFonts w:ascii="Calibri" w:eastAsia="Calibri" w:hAnsi="Calibri" w:cs="Calibri"/>
          <w:sz w:val="24"/>
          <w:szCs w:val="24"/>
          <w:highlight w:val="yellow"/>
          <w:lang w:val="de-AT"/>
        </w:rPr>
      </w:pPr>
      <w:r w:rsidRPr="00320E93">
        <w:rPr>
          <w:rFonts w:ascii="Calibri" w:eastAsia="Calibri" w:hAnsi="Calibri" w:cs="Calibri"/>
          <w:sz w:val="24"/>
          <w:szCs w:val="24"/>
          <w:lang w:val="de-AT"/>
        </w:rPr>
        <w:t>Wie ist die Wohnsituation in Frankreich oder anderen Ländern bei Studierenden? Habt ihr Erfahrungen aus eurer Familie oder von Freunden? Besprecht das Thema in Kleingruppen.</w:t>
      </w:r>
    </w:p>
    <w:p w14:paraId="42276BAC" w14:textId="77777777" w:rsidR="0030318D" w:rsidRPr="00320E93" w:rsidRDefault="0030318D">
      <w:pPr>
        <w:spacing w:line="240" w:lineRule="auto"/>
        <w:jc w:val="both"/>
        <w:rPr>
          <w:rFonts w:ascii="Calibri" w:eastAsia="Calibri" w:hAnsi="Calibri" w:cs="Calibri"/>
          <w:sz w:val="24"/>
          <w:szCs w:val="24"/>
          <w:lang w:val="de-AT"/>
        </w:rPr>
      </w:pPr>
    </w:p>
    <w:p w14:paraId="7D5A77AD" w14:textId="77777777" w:rsidR="0030318D" w:rsidRPr="00320E93" w:rsidRDefault="00A5638F">
      <w:pPr>
        <w:spacing w:line="240" w:lineRule="auto"/>
        <w:jc w:val="both"/>
        <w:rPr>
          <w:rFonts w:ascii="Calibri" w:eastAsia="Calibri" w:hAnsi="Calibri" w:cs="Calibri"/>
          <w:b/>
          <w:sz w:val="24"/>
          <w:szCs w:val="24"/>
          <w:lang w:val="de-AT"/>
        </w:rPr>
      </w:pPr>
      <w:r w:rsidRPr="00320E93">
        <w:rPr>
          <w:rFonts w:ascii="Calibri" w:eastAsia="Calibri" w:hAnsi="Calibri" w:cs="Calibri"/>
          <w:b/>
          <w:sz w:val="24"/>
          <w:szCs w:val="24"/>
          <w:lang w:val="de-AT"/>
        </w:rPr>
        <w:t>Aufgabe 4</w:t>
      </w:r>
    </w:p>
    <w:p w14:paraId="12AE3205" w14:textId="77777777" w:rsidR="0030318D" w:rsidRPr="00320E93" w:rsidRDefault="0030318D">
      <w:pPr>
        <w:spacing w:line="240" w:lineRule="auto"/>
        <w:jc w:val="both"/>
        <w:rPr>
          <w:rFonts w:ascii="Calibri" w:eastAsia="Calibri" w:hAnsi="Calibri" w:cs="Calibri"/>
          <w:b/>
          <w:sz w:val="24"/>
          <w:szCs w:val="24"/>
          <w:lang w:val="de-AT"/>
        </w:rPr>
      </w:pPr>
    </w:p>
    <w:p w14:paraId="3FC19B32" w14:textId="77777777" w:rsidR="0030318D" w:rsidRPr="00320E93" w:rsidRDefault="00A5638F">
      <w:pPr>
        <w:spacing w:line="240" w:lineRule="auto"/>
        <w:jc w:val="both"/>
        <w:rPr>
          <w:rFonts w:ascii="Calibri" w:eastAsia="Calibri" w:hAnsi="Calibri" w:cs="Calibri"/>
          <w:sz w:val="24"/>
          <w:szCs w:val="24"/>
          <w:lang w:val="de-AT"/>
        </w:rPr>
      </w:pPr>
      <w:r w:rsidRPr="00320E93">
        <w:rPr>
          <w:rFonts w:ascii="Calibri" w:eastAsia="Calibri" w:hAnsi="Calibri" w:cs="Calibri"/>
          <w:sz w:val="24"/>
          <w:szCs w:val="24"/>
          <w:lang w:val="de-AT"/>
        </w:rPr>
        <w:t xml:space="preserve">Nach deiner Nachricht antwortet deine Freundin dir, dass sie vor kurzem auch etwas über das Bezahlen vom Hotel Mama gelesen hat und schickt dir den Link zu dem folgenden Artikel: </w:t>
      </w:r>
    </w:p>
    <w:p w14:paraId="016B9B8B" w14:textId="77777777" w:rsidR="0030318D" w:rsidRPr="00320E93" w:rsidRDefault="00A5638F">
      <w:pPr>
        <w:shd w:val="clear" w:color="auto" w:fill="E7E6E6"/>
        <w:spacing w:before="120" w:line="240" w:lineRule="auto"/>
        <w:rPr>
          <w:rFonts w:ascii="Calibri" w:eastAsia="Calibri" w:hAnsi="Calibri" w:cs="Calibri"/>
          <w:b/>
          <w:sz w:val="20"/>
          <w:szCs w:val="20"/>
          <w:lang w:val="de-AT"/>
        </w:rPr>
      </w:pPr>
      <w:proofErr w:type="spellStart"/>
      <w:r w:rsidRPr="00320E93">
        <w:rPr>
          <w:rFonts w:ascii="Calibri" w:eastAsia="Calibri" w:hAnsi="Calibri" w:cs="Calibri"/>
          <w:b/>
          <w:sz w:val="20"/>
          <w:szCs w:val="20"/>
          <w:lang w:val="de-AT"/>
        </w:rPr>
        <w:t>Hashubelweg</w:t>
      </w:r>
      <w:proofErr w:type="spellEnd"/>
      <w:r w:rsidRPr="00320E93">
        <w:rPr>
          <w:rFonts w:ascii="Calibri" w:eastAsia="Calibri" w:hAnsi="Calibri" w:cs="Calibri"/>
          <w:b/>
          <w:sz w:val="20"/>
          <w:szCs w:val="20"/>
          <w:lang w:val="de-AT"/>
        </w:rPr>
        <w:t xml:space="preserve"> 7 | 5014 Gretzenbach | </w:t>
      </w:r>
      <w:proofErr w:type="spellStart"/>
      <w:r w:rsidRPr="00320E93">
        <w:rPr>
          <w:rFonts w:ascii="Calibri" w:eastAsia="Calibri" w:hAnsi="Calibri" w:cs="Calibri"/>
          <w:b/>
          <w:sz w:val="20"/>
          <w:szCs w:val="20"/>
          <w:lang w:val="de-AT"/>
        </w:rPr>
        <w:t>Téléphone</w:t>
      </w:r>
      <w:proofErr w:type="spellEnd"/>
      <w:r w:rsidRPr="00320E93">
        <w:rPr>
          <w:rFonts w:ascii="Calibri" w:eastAsia="Calibri" w:hAnsi="Calibri" w:cs="Calibri"/>
          <w:b/>
          <w:sz w:val="20"/>
          <w:szCs w:val="20"/>
          <w:lang w:val="de-AT"/>
        </w:rPr>
        <w:t>/Fax 062 849 42 45 | www.budgetberatung.ch</w:t>
      </w:r>
    </w:p>
    <w:p w14:paraId="183AD6D3" w14:textId="305E34C4" w:rsidR="0030318D" w:rsidRPr="00AE0634" w:rsidRDefault="00A5638F">
      <w:pPr>
        <w:shd w:val="clear" w:color="auto" w:fill="E7E6E6"/>
        <w:spacing w:before="120" w:line="240" w:lineRule="auto"/>
        <w:rPr>
          <w:rFonts w:ascii="Calibri" w:eastAsia="Calibri" w:hAnsi="Calibri" w:cs="Calibri"/>
          <w:b/>
          <w:i/>
          <w:lang w:val="fr-FR"/>
        </w:rPr>
      </w:pPr>
      <w:r w:rsidRPr="00AE0634">
        <w:rPr>
          <w:rFonts w:ascii="Calibri" w:eastAsia="Calibri" w:hAnsi="Calibri" w:cs="Calibri"/>
          <w:b/>
          <w:sz w:val="28"/>
          <w:szCs w:val="28"/>
          <w:lang w:val="fr-FR"/>
        </w:rPr>
        <w:t>L</w:t>
      </w:r>
      <w:r w:rsidR="00267867">
        <w:rPr>
          <w:rFonts w:ascii="Calibri" w:eastAsia="Calibri" w:hAnsi="Calibri" w:cs="Calibri"/>
          <w:b/>
          <w:sz w:val="28"/>
          <w:szCs w:val="28"/>
          <w:lang w:val="fr-FR"/>
        </w:rPr>
        <w:t>’</w:t>
      </w:r>
      <w:r w:rsidRPr="00AE0634">
        <w:rPr>
          <w:rFonts w:ascii="Calibri" w:eastAsia="Calibri" w:hAnsi="Calibri" w:cs="Calibri"/>
          <w:b/>
          <w:sz w:val="28"/>
          <w:szCs w:val="28"/>
          <w:lang w:val="fr-FR"/>
        </w:rPr>
        <w:t xml:space="preserve">hôtel </w:t>
      </w:r>
      <w:r w:rsidR="009A1B39" w:rsidRPr="00AE0634">
        <w:rPr>
          <w:rFonts w:ascii="Calibri" w:eastAsia="Calibri" w:hAnsi="Calibri" w:cs="Calibri"/>
          <w:b/>
          <w:sz w:val="28"/>
          <w:szCs w:val="28"/>
          <w:lang w:val="fr-FR"/>
        </w:rPr>
        <w:t>Maman :</w:t>
      </w:r>
      <w:r w:rsidRPr="00AE0634">
        <w:rPr>
          <w:rFonts w:ascii="Calibri" w:eastAsia="Calibri" w:hAnsi="Calibri" w:cs="Calibri"/>
          <w:b/>
          <w:sz w:val="28"/>
          <w:szCs w:val="28"/>
          <w:lang w:val="fr-FR"/>
        </w:rPr>
        <w:t xml:space="preserve"> un hôtel 5 étoiles avec service de luxe…</w:t>
      </w:r>
    </w:p>
    <w:p w14:paraId="24502064" w14:textId="764DB0A9" w:rsidR="0030318D" w:rsidRPr="00AE0634" w:rsidRDefault="009A1B39">
      <w:pPr>
        <w:shd w:val="clear" w:color="auto" w:fill="E7E6E6"/>
        <w:spacing w:before="120" w:line="240" w:lineRule="auto"/>
        <w:rPr>
          <w:rFonts w:ascii="Calibri" w:eastAsia="Calibri" w:hAnsi="Calibri" w:cs="Calibri"/>
          <w:i/>
          <w:lang w:val="fr-FR"/>
        </w:rPr>
      </w:pPr>
      <w:r w:rsidRPr="00AE0634">
        <w:rPr>
          <w:rFonts w:ascii="Calibri" w:eastAsia="Calibri" w:hAnsi="Calibri" w:cs="Calibri"/>
          <w:i/>
          <w:lang w:val="fr-FR"/>
        </w:rPr>
        <w:t>« Pour</w:t>
      </w:r>
      <w:r w:rsidR="00A5638F" w:rsidRPr="00AE0634">
        <w:rPr>
          <w:rFonts w:ascii="Calibri" w:eastAsia="Calibri" w:hAnsi="Calibri" w:cs="Calibri"/>
          <w:i/>
          <w:lang w:val="fr-FR"/>
        </w:rPr>
        <w:t xml:space="preserve"> être franc, c</w:t>
      </w:r>
      <w:r w:rsidR="00267867">
        <w:rPr>
          <w:rFonts w:ascii="Calibri" w:eastAsia="Calibri" w:hAnsi="Calibri" w:cs="Calibri"/>
          <w:i/>
          <w:lang w:val="fr-FR"/>
        </w:rPr>
        <w:t>’</w:t>
      </w:r>
      <w:r w:rsidR="00A5638F" w:rsidRPr="00AE0634">
        <w:rPr>
          <w:rFonts w:ascii="Calibri" w:eastAsia="Calibri" w:hAnsi="Calibri" w:cs="Calibri"/>
          <w:i/>
          <w:lang w:val="fr-FR"/>
        </w:rPr>
        <w:t xml:space="preserve">est quand même bien </w:t>
      </w:r>
      <w:r w:rsidRPr="00AE0634">
        <w:rPr>
          <w:rFonts w:ascii="Calibri" w:eastAsia="Calibri" w:hAnsi="Calibri" w:cs="Calibri"/>
          <w:i/>
          <w:lang w:val="fr-FR"/>
        </w:rPr>
        <w:t>pratique :</w:t>
      </w:r>
      <w:r w:rsidR="00A5638F" w:rsidRPr="00AE0634">
        <w:rPr>
          <w:rFonts w:ascii="Calibri" w:eastAsia="Calibri" w:hAnsi="Calibri" w:cs="Calibri"/>
          <w:i/>
          <w:lang w:val="fr-FR"/>
        </w:rPr>
        <w:t xml:space="preserve"> le soir, le repas est prêt, le linge est lavé, les chemises sont repassées, la chambre est propre. Que vouloir de </w:t>
      </w:r>
      <w:r w:rsidRPr="00AE0634">
        <w:rPr>
          <w:rFonts w:ascii="Calibri" w:eastAsia="Calibri" w:hAnsi="Calibri" w:cs="Calibri"/>
          <w:i/>
          <w:lang w:val="fr-FR"/>
        </w:rPr>
        <w:t>plus ?</w:t>
      </w:r>
      <w:r w:rsidR="00A5638F" w:rsidRPr="00AE0634">
        <w:rPr>
          <w:rFonts w:ascii="Calibri" w:eastAsia="Calibri" w:hAnsi="Calibri" w:cs="Calibri"/>
          <w:i/>
          <w:lang w:val="fr-FR"/>
        </w:rPr>
        <w:t xml:space="preserve"> Après tout, je travaille toute la journée et je n</w:t>
      </w:r>
      <w:r w:rsidR="00267867">
        <w:rPr>
          <w:rFonts w:ascii="Calibri" w:eastAsia="Calibri" w:hAnsi="Calibri" w:cs="Calibri"/>
          <w:i/>
          <w:lang w:val="fr-FR"/>
        </w:rPr>
        <w:t>’</w:t>
      </w:r>
      <w:r w:rsidR="00A5638F" w:rsidRPr="00AE0634">
        <w:rPr>
          <w:rFonts w:ascii="Calibri" w:eastAsia="Calibri" w:hAnsi="Calibri" w:cs="Calibri"/>
          <w:i/>
          <w:lang w:val="fr-FR"/>
        </w:rPr>
        <w:t xml:space="preserve">ai pas envie, en rentrant, de devoir encore faire les courses, la cuisine, le ménage et la </w:t>
      </w:r>
      <w:r w:rsidRPr="00AE0634">
        <w:rPr>
          <w:rFonts w:ascii="Calibri" w:eastAsia="Calibri" w:hAnsi="Calibri" w:cs="Calibri"/>
          <w:i/>
          <w:lang w:val="fr-FR"/>
        </w:rPr>
        <w:t>lessive !</w:t>
      </w:r>
      <w:r w:rsidR="00A5638F" w:rsidRPr="00AE0634">
        <w:rPr>
          <w:rFonts w:ascii="Calibri" w:eastAsia="Calibri" w:hAnsi="Calibri" w:cs="Calibri"/>
          <w:i/>
          <w:lang w:val="fr-FR"/>
        </w:rPr>
        <w:t xml:space="preserve"> Et puis, les loyers sont tellement chers que je ne pourrais en aucun cas me permettre d</w:t>
      </w:r>
      <w:r w:rsidR="00267867">
        <w:rPr>
          <w:rFonts w:ascii="Calibri" w:eastAsia="Calibri" w:hAnsi="Calibri" w:cs="Calibri"/>
          <w:i/>
          <w:lang w:val="fr-FR"/>
        </w:rPr>
        <w:t>’</w:t>
      </w:r>
      <w:r w:rsidR="00A5638F" w:rsidRPr="00AE0634">
        <w:rPr>
          <w:rFonts w:ascii="Calibri" w:eastAsia="Calibri" w:hAnsi="Calibri" w:cs="Calibri"/>
          <w:i/>
          <w:lang w:val="fr-FR"/>
        </w:rPr>
        <w:t>avoir un aussi bel appartement. Sinon, il ne me resterait pas assez d</w:t>
      </w:r>
      <w:r w:rsidR="00267867">
        <w:rPr>
          <w:rFonts w:ascii="Calibri" w:eastAsia="Calibri" w:hAnsi="Calibri" w:cs="Calibri"/>
          <w:i/>
          <w:lang w:val="fr-FR"/>
        </w:rPr>
        <w:t>’</w:t>
      </w:r>
      <w:r w:rsidR="00A5638F" w:rsidRPr="00AE0634">
        <w:rPr>
          <w:rFonts w:ascii="Calibri" w:eastAsia="Calibri" w:hAnsi="Calibri" w:cs="Calibri"/>
          <w:i/>
          <w:lang w:val="fr-FR"/>
        </w:rPr>
        <w:t>argent pour la voiture, le sport et les sorties »</w:t>
      </w:r>
    </w:p>
    <w:p w14:paraId="30F76319" w14:textId="6585DF9D"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Les jeunes adultes savourent le luxe des nombreux services que leur offre la vie chez leurs parents. Jusqu</w:t>
      </w:r>
      <w:r w:rsidR="00267867">
        <w:rPr>
          <w:rFonts w:ascii="Calibri" w:eastAsia="Calibri" w:hAnsi="Calibri" w:cs="Calibri"/>
          <w:lang w:val="fr-FR"/>
        </w:rPr>
        <w:t>’</w:t>
      </w:r>
      <w:r w:rsidRPr="00AE0634">
        <w:rPr>
          <w:rFonts w:ascii="Calibri" w:eastAsia="Calibri" w:hAnsi="Calibri" w:cs="Calibri"/>
          <w:lang w:val="fr-FR"/>
        </w:rPr>
        <w:t>alors, les tâches ménagères allaient de soi et étaient gratuites. La tendance actuelle montre que les jeunes adultes quittent le foyer familial</w:t>
      </w:r>
      <w:r w:rsidR="00E711C5" w:rsidRPr="00E711C5">
        <w:rPr>
          <w:rFonts w:ascii="Calibri" w:eastAsia="Calibri" w:hAnsi="Calibri" w:cs="Calibri"/>
          <w:lang w:val="fr-FR"/>
        </w:rPr>
        <w:t xml:space="preserve"> </w:t>
      </w:r>
      <w:r w:rsidR="00E711C5" w:rsidRPr="00AE0634">
        <w:rPr>
          <w:rFonts w:ascii="Calibri" w:eastAsia="Calibri" w:hAnsi="Calibri" w:cs="Calibri"/>
          <w:lang w:val="fr-FR"/>
        </w:rPr>
        <w:t>de plus en plus tard</w:t>
      </w:r>
      <w:r w:rsidRPr="00AE0634">
        <w:rPr>
          <w:rFonts w:ascii="Calibri" w:eastAsia="Calibri" w:hAnsi="Calibri" w:cs="Calibri"/>
          <w:lang w:val="fr-FR"/>
        </w:rPr>
        <w:t>. Les parents et leurs enfants ont des relations plus équilibrées, plus d</w:t>
      </w:r>
      <w:r w:rsidR="00267867">
        <w:rPr>
          <w:rFonts w:ascii="Calibri" w:eastAsia="Calibri" w:hAnsi="Calibri" w:cs="Calibri"/>
          <w:lang w:val="fr-FR"/>
        </w:rPr>
        <w:t>’</w:t>
      </w:r>
      <w:r w:rsidRPr="00AE0634">
        <w:rPr>
          <w:rFonts w:ascii="Calibri" w:eastAsia="Calibri" w:hAnsi="Calibri" w:cs="Calibri"/>
          <w:lang w:val="fr-FR"/>
        </w:rPr>
        <w:t>égal à égal que les générations précédentes. Pour beaucoup, il n</w:t>
      </w:r>
      <w:r w:rsidR="00267867">
        <w:rPr>
          <w:rFonts w:ascii="Calibri" w:eastAsia="Calibri" w:hAnsi="Calibri" w:cs="Calibri"/>
          <w:lang w:val="fr-FR"/>
        </w:rPr>
        <w:t>’</w:t>
      </w:r>
      <w:r w:rsidRPr="00AE0634">
        <w:rPr>
          <w:rFonts w:ascii="Calibri" w:eastAsia="Calibri" w:hAnsi="Calibri" w:cs="Calibri"/>
          <w:lang w:val="fr-FR"/>
        </w:rPr>
        <w:t xml:space="preserve">est plus nécessaire de quitter le foyer familial pour se détacher de leurs parents. Les jeunes </w:t>
      </w:r>
      <w:r w:rsidR="00E711C5">
        <w:rPr>
          <w:rFonts w:ascii="Calibri" w:eastAsia="Calibri" w:hAnsi="Calibri" w:cs="Calibri"/>
          <w:lang w:val="fr-FR"/>
        </w:rPr>
        <w:t>viv</w:t>
      </w:r>
      <w:r w:rsidRPr="00AE0634">
        <w:rPr>
          <w:rFonts w:ascii="Calibri" w:eastAsia="Calibri" w:hAnsi="Calibri" w:cs="Calibri"/>
          <w:lang w:val="fr-FR"/>
        </w:rPr>
        <w:t>ent plus longtemps chez leurs parents pour que ceux-ci puissent leur offrir une formation professionnelle de qualité.</w:t>
      </w:r>
      <w:r w:rsidR="00E711C5">
        <w:rPr>
          <w:rFonts w:ascii="Calibri" w:eastAsia="Calibri" w:hAnsi="Calibri" w:cs="Calibri"/>
          <w:lang w:val="fr-FR"/>
        </w:rPr>
        <w:t xml:space="preserve"> Par ailleurs</w:t>
      </w:r>
      <w:r w:rsidRPr="00AE0634">
        <w:rPr>
          <w:rFonts w:ascii="Calibri" w:eastAsia="Calibri" w:hAnsi="Calibri" w:cs="Calibri"/>
          <w:lang w:val="fr-FR"/>
        </w:rPr>
        <w:t xml:space="preserve">, les contrats de travail à durée déterminée les empêchent de </w:t>
      </w:r>
      <w:r w:rsidR="00E711C5">
        <w:rPr>
          <w:rFonts w:ascii="Calibri" w:eastAsia="Calibri" w:hAnsi="Calibri" w:cs="Calibri"/>
          <w:lang w:val="fr-FR"/>
        </w:rPr>
        <w:t xml:space="preserve">trouver </w:t>
      </w:r>
      <w:r w:rsidRPr="00AE0634">
        <w:rPr>
          <w:rFonts w:ascii="Calibri" w:eastAsia="Calibri" w:hAnsi="Calibri" w:cs="Calibri"/>
          <w:lang w:val="fr-FR"/>
        </w:rPr>
        <w:t>un appartement.</w:t>
      </w:r>
    </w:p>
    <w:p w14:paraId="1DA19235" w14:textId="0F4E8CEC"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Cependant, en théorie, l</w:t>
      </w:r>
      <w:r w:rsidR="00267867">
        <w:rPr>
          <w:rFonts w:ascii="Calibri" w:eastAsia="Calibri" w:hAnsi="Calibri" w:cs="Calibri"/>
          <w:lang w:val="fr-FR"/>
        </w:rPr>
        <w:t>’</w:t>
      </w:r>
      <w:r w:rsidRPr="00AE0634">
        <w:rPr>
          <w:rFonts w:ascii="Calibri" w:eastAsia="Calibri" w:hAnsi="Calibri" w:cs="Calibri"/>
          <w:lang w:val="fr-FR"/>
        </w:rPr>
        <w:t>obligation parentale d</w:t>
      </w:r>
      <w:r w:rsidR="00267867">
        <w:rPr>
          <w:rFonts w:ascii="Calibri" w:eastAsia="Calibri" w:hAnsi="Calibri" w:cs="Calibri"/>
          <w:lang w:val="fr-FR"/>
        </w:rPr>
        <w:t>’</w:t>
      </w:r>
      <w:r w:rsidRPr="00AE0634">
        <w:rPr>
          <w:rFonts w:ascii="Calibri" w:eastAsia="Calibri" w:hAnsi="Calibri" w:cs="Calibri"/>
          <w:lang w:val="fr-FR"/>
        </w:rPr>
        <w:t>entret</w:t>
      </w:r>
      <w:r w:rsidR="009C6C10">
        <w:rPr>
          <w:rFonts w:ascii="Calibri" w:eastAsia="Calibri" w:hAnsi="Calibri" w:cs="Calibri"/>
          <w:lang w:val="fr-FR"/>
        </w:rPr>
        <w:t>enir</w:t>
      </w:r>
      <w:r w:rsidRPr="00AE0634">
        <w:rPr>
          <w:rFonts w:ascii="Calibri" w:eastAsia="Calibri" w:hAnsi="Calibri" w:cs="Calibri"/>
          <w:lang w:val="fr-FR"/>
        </w:rPr>
        <w:t xml:space="preserve"> le</w:t>
      </w:r>
      <w:r w:rsidR="009C6C10">
        <w:rPr>
          <w:rFonts w:ascii="Calibri" w:eastAsia="Calibri" w:hAnsi="Calibri" w:cs="Calibri"/>
          <w:lang w:val="fr-FR"/>
        </w:rPr>
        <w:t>ur</w:t>
      </w:r>
      <w:r w:rsidRPr="00AE0634">
        <w:rPr>
          <w:rFonts w:ascii="Calibri" w:eastAsia="Calibri" w:hAnsi="Calibri" w:cs="Calibri"/>
          <w:lang w:val="fr-FR"/>
        </w:rPr>
        <w:t xml:space="preserve">s enfants </w:t>
      </w:r>
      <w:r w:rsidR="009C6C10">
        <w:rPr>
          <w:rFonts w:ascii="Calibri" w:eastAsia="Calibri" w:hAnsi="Calibri" w:cs="Calibri"/>
          <w:lang w:val="fr-FR"/>
        </w:rPr>
        <w:t xml:space="preserve">prend fin </w:t>
      </w:r>
      <w:r w:rsidRPr="00AE0634">
        <w:rPr>
          <w:rFonts w:ascii="Calibri" w:eastAsia="Calibri" w:hAnsi="Calibri" w:cs="Calibri"/>
          <w:lang w:val="fr-FR"/>
        </w:rPr>
        <w:t>lorsque ces derniers termin</w:t>
      </w:r>
      <w:r w:rsidR="00D20505">
        <w:rPr>
          <w:rFonts w:ascii="Calibri" w:eastAsia="Calibri" w:hAnsi="Calibri" w:cs="Calibri"/>
          <w:lang w:val="fr-FR"/>
        </w:rPr>
        <w:t>ent</w:t>
      </w:r>
      <w:r w:rsidRPr="00AE0634">
        <w:rPr>
          <w:rFonts w:ascii="Calibri" w:eastAsia="Calibri" w:hAnsi="Calibri" w:cs="Calibri"/>
          <w:lang w:val="fr-FR"/>
        </w:rPr>
        <w:t xml:space="preserve"> leurs études. </w:t>
      </w:r>
      <w:r w:rsidR="009C6C10">
        <w:rPr>
          <w:rFonts w:ascii="Calibri" w:eastAsia="Calibri" w:hAnsi="Calibri" w:cs="Calibri"/>
          <w:lang w:val="fr-FR"/>
        </w:rPr>
        <w:t>Au-delà, s</w:t>
      </w:r>
      <w:r w:rsidR="00267867">
        <w:rPr>
          <w:rFonts w:ascii="Calibri" w:eastAsia="Calibri" w:hAnsi="Calibri" w:cs="Calibri"/>
          <w:lang w:val="fr-FR"/>
        </w:rPr>
        <w:t>’</w:t>
      </w:r>
      <w:r w:rsidRPr="00AE0634">
        <w:rPr>
          <w:rFonts w:ascii="Calibri" w:eastAsia="Calibri" w:hAnsi="Calibri" w:cs="Calibri"/>
          <w:lang w:val="fr-FR"/>
        </w:rPr>
        <w:t xml:space="preserve">ils continuent </w:t>
      </w:r>
      <w:r w:rsidR="009C6C10">
        <w:rPr>
          <w:rFonts w:ascii="Calibri" w:eastAsia="Calibri" w:hAnsi="Calibri" w:cs="Calibri"/>
          <w:lang w:val="fr-FR"/>
        </w:rPr>
        <w:t xml:space="preserve">néanmoins </w:t>
      </w:r>
      <w:r w:rsidRPr="00AE0634">
        <w:rPr>
          <w:rFonts w:ascii="Calibri" w:eastAsia="Calibri" w:hAnsi="Calibri" w:cs="Calibri"/>
          <w:lang w:val="fr-FR"/>
        </w:rPr>
        <w:t>d</w:t>
      </w:r>
      <w:r w:rsidR="009C6C10">
        <w:rPr>
          <w:rFonts w:ascii="Calibri" w:eastAsia="Calibri" w:hAnsi="Calibri" w:cs="Calibri"/>
          <w:lang w:val="fr-FR"/>
        </w:rPr>
        <w:t>e vivre</w:t>
      </w:r>
      <w:r w:rsidRPr="00AE0634">
        <w:rPr>
          <w:rFonts w:ascii="Calibri" w:eastAsia="Calibri" w:hAnsi="Calibri" w:cs="Calibri"/>
          <w:lang w:val="fr-FR"/>
        </w:rPr>
        <w:t xml:space="preserve"> chez leurs parents, </w:t>
      </w:r>
      <w:r w:rsidRPr="00AE0634">
        <w:rPr>
          <w:rFonts w:ascii="Calibri" w:eastAsia="Calibri" w:hAnsi="Calibri" w:cs="Calibri"/>
          <w:lang w:val="fr-FR"/>
        </w:rPr>
        <w:lastRenderedPageBreak/>
        <w:t xml:space="preserve">ceux-ci </w:t>
      </w:r>
      <w:r w:rsidR="009C6C10">
        <w:rPr>
          <w:rFonts w:ascii="Calibri" w:eastAsia="Calibri" w:hAnsi="Calibri" w:cs="Calibri"/>
          <w:lang w:val="fr-FR"/>
        </w:rPr>
        <w:t>s</w:t>
      </w:r>
      <w:r w:rsidRPr="00AE0634">
        <w:rPr>
          <w:rFonts w:ascii="Calibri" w:eastAsia="Calibri" w:hAnsi="Calibri" w:cs="Calibri"/>
          <w:lang w:val="fr-FR"/>
        </w:rPr>
        <w:t xml:space="preserve">ont </w:t>
      </w:r>
      <w:r w:rsidR="009C6C10">
        <w:rPr>
          <w:rFonts w:ascii="Calibri" w:eastAsia="Calibri" w:hAnsi="Calibri" w:cs="Calibri"/>
          <w:lang w:val="fr-FR"/>
        </w:rPr>
        <w:t xml:space="preserve">en </w:t>
      </w:r>
      <w:r w:rsidRPr="00AE0634">
        <w:rPr>
          <w:rFonts w:ascii="Calibri" w:eastAsia="Calibri" w:hAnsi="Calibri" w:cs="Calibri"/>
          <w:lang w:val="fr-FR"/>
        </w:rPr>
        <w:t>droit d</w:t>
      </w:r>
      <w:r w:rsidR="00267867">
        <w:rPr>
          <w:rFonts w:ascii="Calibri" w:eastAsia="Calibri" w:hAnsi="Calibri" w:cs="Calibri"/>
          <w:lang w:val="fr-FR"/>
        </w:rPr>
        <w:t>’</w:t>
      </w:r>
      <w:r w:rsidRPr="00AE0634">
        <w:rPr>
          <w:rFonts w:ascii="Calibri" w:eastAsia="Calibri" w:hAnsi="Calibri" w:cs="Calibri"/>
          <w:lang w:val="fr-FR"/>
        </w:rPr>
        <w:t>exiger une contribution appropriée en échange du gîte, du couvert et d</w:t>
      </w:r>
      <w:r w:rsidR="00267867">
        <w:rPr>
          <w:rFonts w:ascii="Calibri" w:eastAsia="Calibri" w:hAnsi="Calibri" w:cs="Calibri"/>
          <w:lang w:val="fr-FR"/>
        </w:rPr>
        <w:t>’</w:t>
      </w:r>
      <w:r w:rsidRPr="00AE0634">
        <w:rPr>
          <w:rFonts w:ascii="Calibri" w:eastAsia="Calibri" w:hAnsi="Calibri" w:cs="Calibri"/>
          <w:lang w:val="fr-FR"/>
        </w:rPr>
        <w:t>autres prestations (art. 323 du Code Civil Suisse). À l</w:t>
      </w:r>
      <w:r w:rsidR="00267867">
        <w:rPr>
          <w:rFonts w:ascii="Calibri" w:eastAsia="Calibri" w:hAnsi="Calibri" w:cs="Calibri"/>
          <w:lang w:val="fr-FR"/>
        </w:rPr>
        <w:t>’</w:t>
      </w:r>
      <w:r w:rsidRPr="00AE0634">
        <w:rPr>
          <w:rFonts w:ascii="Calibri" w:eastAsia="Calibri" w:hAnsi="Calibri" w:cs="Calibri"/>
          <w:lang w:val="fr-FR"/>
        </w:rPr>
        <w:t>âge adulte, les enfants doivent prendre en charge, en plus de leurs propres frais, la part proportionnelle des coûts qu</w:t>
      </w:r>
      <w:r w:rsidR="00267867">
        <w:rPr>
          <w:rFonts w:ascii="Calibri" w:eastAsia="Calibri" w:hAnsi="Calibri" w:cs="Calibri"/>
          <w:lang w:val="fr-FR"/>
        </w:rPr>
        <w:t>’</w:t>
      </w:r>
      <w:r w:rsidRPr="00AE0634">
        <w:rPr>
          <w:rFonts w:ascii="Calibri" w:eastAsia="Calibri" w:hAnsi="Calibri" w:cs="Calibri"/>
          <w:lang w:val="fr-FR"/>
        </w:rPr>
        <w:t>ils occasionnent au sein du budget parental. Et si la fille ou le fils refuse d</w:t>
      </w:r>
      <w:r w:rsidR="009C6C10">
        <w:rPr>
          <w:rFonts w:ascii="Calibri" w:eastAsia="Calibri" w:hAnsi="Calibri" w:cs="Calibri"/>
          <w:lang w:val="fr-FR"/>
        </w:rPr>
        <w:t>e contribuer</w:t>
      </w:r>
      <w:r w:rsidRPr="00AE0634">
        <w:rPr>
          <w:rFonts w:ascii="Calibri" w:eastAsia="Calibri" w:hAnsi="Calibri" w:cs="Calibri"/>
          <w:lang w:val="fr-FR"/>
        </w:rPr>
        <w:t xml:space="preserve"> aux tâches ménagères, les parents </w:t>
      </w:r>
      <w:r w:rsidR="00D20505">
        <w:rPr>
          <w:rFonts w:ascii="Calibri" w:eastAsia="Calibri" w:hAnsi="Calibri" w:cs="Calibri"/>
          <w:lang w:val="fr-FR"/>
        </w:rPr>
        <w:t>s</w:t>
      </w:r>
      <w:r w:rsidRPr="00AE0634">
        <w:rPr>
          <w:rFonts w:ascii="Calibri" w:eastAsia="Calibri" w:hAnsi="Calibri" w:cs="Calibri"/>
          <w:lang w:val="fr-FR"/>
        </w:rPr>
        <w:t xml:space="preserve">ont alors </w:t>
      </w:r>
      <w:r w:rsidR="00D20505">
        <w:rPr>
          <w:rFonts w:ascii="Calibri" w:eastAsia="Calibri" w:hAnsi="Calibri" w:cs="Calibri"/>
          <w:lang w:val="fr-FR"/>
        </w:rPr>
        <w:t>en</w:t>
      </w:r>
      <w:r w:rsidRPr="00AE0634">
        <w:rPr>
          <w:rFonts w:ascii="Calibri" w:eastAsia="Calibri" w:hAnsi="Calibri" w:cs="Calibri"/>
          <w:lang w:val="fr-FR"/>
        </w:rPr>
        <w:t xml:space="preserve"> droit d</w:t>
      </w:r>
      <w:r w:rsidR="00267867">
        <w:rPr>
          <w:rFonts w:ascii="Calibri" w:eastAsia="Calibri" w:hAnsi="Calibri" w:cs="Calibri"/>
          <w:lang w:val="fr-FR"/>
        </w:rPr>
        <w:t>’</w:t>
      </w:r>
      <w:r w:rsidRPr="00AE0634">
        <w:rPr>
          <w:rFonts w:ascii="Calibri" w:eastAsia="Calibri" w:hAnsi="Calibri" w:cs="Calibri"/>
          <w:lang w:val="fr-FR"/>
        </w:rPr>
        <w:t>exiger un dédommagement en contrepartie. Les conseillères en budget recommandent l</w:t>
      </w:r>
      <w:r w:rsidR="00267867">
        <w:rPr>
          <w:rFonts w:ascii="Calibri" w:eastAsia="Calibri" w:hAnsi="Calibri" w:cs="Calibri"/>
          <w:lang w:val="fr-FR"/>
        </w:rPr>
        <w:t>’</w:t>
      </w:r>
      <w:r w:rsidRPr="00AE0634">
        <w:rPr>
          <w:rFonts w:ascii="Calibri" w:eastAsia="Calibri" w:hAnsi="Calibri" w:cs="Calibri"/>
          <w:lang w:val="fr-FR"/>
        </w:rPr>
        <w:t>application d</w:t>
      </w:r>
      <w:r w:rsidR="00267867">
        <w:rPr>
          <w:rFonts w:ascii="Calibri" w:eastAsia="Calibri" w:hAnsi="Calibri" w:cs="Calibri"/>
          <w:lang w:val="fr-FR"/>
        </w:rPr>
        <w:t>’</w:t>
      </w:r>
      <w:r w:rsidRPr="00AE0634">
        <w:rPr>
          <w:rFonts w:ascii="Calibri" w:eastAsia="Calibri" w:hAnsi="Calibri" w:cs="Calibri"/>
          <w:lang w:val="fr-FR"/>
        </w:rPr>
        <w:t>un tarif horaire de CHF 20 à 25.–.</w:t>
      </w:r>
    </w:p>
    <w:p w14:paraId="5A72CE76" w14:textId="484AECB6"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 xml:space="preserve">Les parents ont souvent des scrupules à exiger de leurs enfants une </w:t>
      </w:r>
      <w:r w:rsidR="00D20505">
        <w:rPr>
          <w:rFonts w:ascii="Calibri" w:eastAsia="Calibri" w:hAnsi="Calibri" w:cs="Calibri"/>
          <w:lang w:val="fr-FR"/>
        </w:rPr>
        <w:t xml:space="preserve">contribution </w:t>
      </w:r>
      <w:r w:rsidRPr="00AE0634">
        <w:rPr>
          <w:rFonts w:ascii="Calibri" w:eastAsia="Calibri" w:hAnsi="Calibri" w:cs="Calibri"/>
          <w:lang w:val="fr-FR"/>
        </w:rPr>
        <w:t>appropriée. Et il n</w:t>
      </w:r>
      <w:r w:rsidR="00267867">
        <w:rPr>
          <w:rFonts w:ascii="Calibri" w:eastAsia="Calibri" w:hAnsi="Calibri" w:cs="Calibri"/>
          <w:lang w:val="fr-FR"/>
        </w:rPr>
        <w:t>’</w:t>
      </w:r>
      <w:r w:rsidRPr="00AE0634">
        <w:rPr>
          <w:rFonts w:ascii="Calibri" w:eastAsia="Calibri" w:hAnsi="Calibri" w:cs="Calibri"/>
          <w:lang w:val="fr-FR"/>
        </w:rPr>
        <w:t>est pas rare qu</w:t>
      </w:r>
      <w:r w:rsidR="00267867">
        <w:rPr>
          <w:rFonts w:ascii="Calibri" w:eastAsia="Calibri" w:hAnsi="Calibri" w:cs="Calibri"/>
          <w:lang w:val="fr-FR"/>
        </w:rPr>
        <w:t>’</w:t>
      </w:r>
      <w:r w:rsidRPr="00AE0634">
        <w:rPr>
          <w:rFonts w:ascii="Calibri" w:eastAsia="Calibri" w:hAnsi="Calibri" w:cs="Calibri"/>
          <w:lang w:val="fr-FR"/>
        </w:rPr>
        <w:t xml:space="preserve">ils </w:t>
      </w:r>
      <w:r w:rsidR="009E07D8">
        <w:rPr>
          <w:rFonts w:ascii="Calibri" w:eastAsia="Calibri" w:hAnsi="Calibri" w:cs="Calibri"/>
          <w:lang w:val="fr-FR"/>
        </w:rPr>
        <w:t xml:space="preserve">aient des conflits avec </w:t>
      </w:r>
      <w:r w:rsidRPr="00AE0634">
        <w:rPr>
          <w:rFonts w:ascii="Calibri" w:eastAsia="Calibri" w:hAnsi="Calibri" w:cs="Calibri"/>
          <w:lang w:val="fr-FR"/>
        </w:rPr>
        <w:t xml:space="preserve">leurs enfants </w:t>
      </w:r>
      <w:r w:rsidRPr="00425B0D">
        <w:rPr>
          <w:rFonts w:ascii="Calibri" w:eastAsia="Calibri" w:hAnsi="Calibri" w:cs="Calibri"/>
          <w:lang w:val="fr-FR"/>
        </w:rPr>
        <w:t>parce qu</w:t>
      </w:r>
      <w:r w:rsidR="00267867" w:rsidRPr="00425B0D">
        <w:rPr>
          <w:rFonts w:ascii="Calibri" w:eastAsia="Calibri" w:hAnsi="Calibri" w:cs="Calibri"/>
          <w:lang w:val="fr-FR"/>
        </w:rPr>
        <w:t>’</w:t>
      </w:r>
      <w:r w:rsidRPr="00425B0D">
        <w:rPr>
          <w:rFonts w:ascii="Calibri" w:eastAsia="Calibri" w:hAnsi="Calibri" w:cs="Calibri"/>
          <w:lang w:val="fr-FR"/>
        </w:rPr>
        <w:t>ils veulent prendre soin d</w:t>
      </w:r>
      <w:r w:rsidR="00267867" w:rsidRPr="00425B0D">
        <w:rPr>
          <w:rFonts w:ascii="Calibri" w:eastAsia="Calibri" w:hAnsi="Calibri" w:cs="Calibri"/>
          <w:lang w:val="fr-FR"/>
        </w:rPr>
        <w:t>’</w:t>
      </w:r>
      <w:r w:rsidRPr="00425B0D">
        <w:rPr>
          <w:rFonts w:ascii="Calibri" w:eastAsia="Calibri" w:hAnsi="Calibri" w:cs="Calibri"/>
          <w:lang w:val="fr-FR"/>
        </w:rPr>
        <w:t>eux.</w:t>
      </w:r>
      <w:r w:rsidRPr="00AE0634">
        <w:rPr>
          <w:rFonts w:ascii="Calibri" w:eastAsia="Calibri" w:hAnsi="Calibri" w:cs="Calibri"/>
          <w:lang w:val="fr-FR"/>
        </w:rPr>
        <w:t xml:space="preserve"> Mais la relation traditionnelle parents-enfants </w:t>
      </w:r>
      <w:r w:rsidR="00D20505">
        <w:rPr>
          <w:rFonts w:ascii="Calibri" w:eastAsia="Calibri" w:hAnsi="Calibri" w:cs="Calibri"/>
          <w:lang w:val="fr-FR"/>
        </w:rPr>
        <w:t>s’</w:t>
      </w:r>
      <w:r w:rsidRPr="00AE0634">
        <w:rPr>
          <w:rFonts w:ascii="Calibri" w:eastAsia="Calibri" w:hAnsi="Calibri" w:cs="Calibri"/>
          <w:lang w:val="fr-FR"/>
        </w:rPr>
        <w:t xml:space="preserve">est </w:t>
      </w:r>
      <w:r w:rsidR="00D20505">
        <w:rPr>
          <w:rFonts w:ascii="Calibri" w:eastAsia="Calibri" w:hAnsi="Calibri" w:cs="Calibri"/>
          <w:lang w:val="fr-FR"/>
        </w:rPr>
        <w:t xml:space="preserve">mutée en </w:t>
      </w:r>
      <w:r w:rsidRPr="00AE0634">
        <w:rPr>
          <w:rFonts w:ascii="Calibri" w:eastAsia="Calibri" w:hAnsi="Calibri" w:cs="Calibri"/>
          <w:lang w:val="fr-FR"/>
        </w:rPr>
        <w:t xml:space="preserve">cohabitation entre </w:t>
      </w:r>
      <w:r w:rsidR="00402EC1" w:rsidRPr="00AE0634">
        <w:rPr>
          <w:rFonts w:ascii="Calibri" w:eastAsia="Calibri" w:hAnsi="Calibri" w:cs="Calibri"/>
          <w:lang w:val="fr-FR"/>
        </w:rPr>
        <w:t>adultes !</w:t>
      </w:r>
      <w:r w:rsidRPr="00AE0634">
        <w:rPr>
          <w:rFonts w:ascii="Calibri" w:eastAsia="Calibri" w:hAnsi="Calibri" w:cs="Calibri"/>
          <w:lang w:val="fr-FR"/>
        </w:rPr>
        <w:t xml:space="preserve"> Les parents devraient </w:t>
      </w:r>
      <w:r w:rsidR="00D20505">
        <w:rPr>
          <w:rFonts w:ascii="Calibri" w:eastAsia="Calibri" w:hAnsi="Calibri" w:cs="Calibri"/>
          <w:lang w:val="fr-FR"/>
        </w:rPr>
        <w:t xml:space="preserve">désormais </w:t>
      </w:r>
      <w:r w:rsidRPr="00AE0634">
        <w:rPr>
          <w:rFonts w:ascii="Calibri" w:eastAsia="Calibri" w:hAnsi="Calibri" w:cs="Calibri"/>
          <w:lang w:val="fr-FR"/>
        </w:rPr>
        <w:t>faire clairement comprendre à leurs enfants à quelles conditions ils envisagent une telle</w:t>
      </w:r>
      <w:r w:rsidR="00D20505">
        <w:rPr>
          <w:rFonts w:ascii="Calibri" w:eastAsia="Calibri" w:hAnsi="Calibri" w:cs="Calibri"/>
          <w:lang w:val="fr-FR"/>
        </w:rPr>
        <w:t xml:space="preserve"> cohabitation</w:t>
      </w:r>
      <w:r w:rsidRPr="00AE0634">
        <w:rPr>
          <w:rFonts w:ascii="Calibri" w:eastAsia="Calibri" w:hAnsi="Calibri" w:cs="Calibri"/>
          <w:lang w:val="fr-FR"/>
        </w:rPr>
        <w:t xml:space="preserve">. Les jeunes adultes doivent </w:t>
      </w:r>
      <w:r w:rsidR="007F5B93">
        <w:rPr>
          <w:rFonts w:ascii="Calibri" w:eastAsia="Calibri" w:hAnsi="Calibri" w:cs="Calibri"/>
          <w:lang w:val="fr-FR"/>
        </w:rPr>
        <w:t xml:space="preserve">faire l’expérience du </w:t>
      </w:r>
      <w:r w:rsidRPr="00AE0634">
        <w:rPr>
          <w:rFonts w:ascii="Calibri" w:eastAsia="Calibri" w:hAnsi="Calibri" w:cs="Calibri"/>
          <w:lang w:val="fr-FR"/>
        </w:rPr>
        <w:t>coût de la vie.</w:t>
      </w:r>
      <w:r w:rsidR="007F5B93">
        <w:rPr>
          <w:rFonts w:ascii="Calibri" w:eastAsia="Calibri" w:hAnsi="Calibri" w:cs="Calibri"/>
          <w:lang w:val="fr-FR"/>
        </w:rPr>
        <w:t xml:space="preserve"> Dans le cas contraire</w:t>
      </w:r>
      <w:r w:rsidRPr="00AE0634">
        <w:rPr>
          <w:rFonts w:ascii="Calibri" w:eastAsia="Calibri" w:hAnsi="Calibri" w:cs="Calibri"/>
          <w:lang w:val="fr-FR"/>
        </w:rPr>
        <w:t>, lorsqu</w:t>
      </w:r>
      <w:r w:rsidR="00267867">
        <w:rPr>
          <w:rFonts w:ascii="Calibri" w:eastAsia="Calibri" w:hAnsi="Calibri" w:cs="Calibri"/>
          <w:lang w:val="fr-FR"/>
        </w:rPr>
        <w:t>’</w:t>
      </w:r>
      <w:r w:rsidRPr="00AE0634">
        <w:rPr>
          <w:rFonts w:ascii="Calibri" w:eastAsia="Calibri" w:hAnsi="Calibri" w:cs="Calibri"/>
          <w:lang w:val="fr-FR"/>
        </w:rPr>
        <w:t>ils quitteront leur famille, ils n</w:t>
      </w:r>
      <w:r w:rsidR="00267867">
        <w:rPr>
          <w:rFonts w:ascii="Calibri" w:eastAsia="Calibri" w:hAnsi="Calibri" w:cs="Calibri"/>
          <w:lang w:val="fr-FR"/>
        </w:rPr>
        <w:t>’</w:t>
      </w:r>
      <w:r w:rsidRPr="00AE0634">
        <w:rPr>
          <w:rFonts w:ascii="Calibri" w:eastAsia="Calibri" w:hAnsi="Calibri" w:cs="Calibri"/>
          <w:lang w:val="fr-FR"/>
        </w:rPr>
        <w:t xml:space="preserve">auront </w:t>
      </w:r>
      <w:r w:rsidR="007F5B93">
        <w:rPr>
          <w:rFonts w:ascii="Calibri" w:eastAsia="Calibri" w:hAnsi="Calibri" w:cs="Calibri"/>
          <w:lang w:val="fr-FR"/>
        </w:rPr>
        <w:t xml:space="preserve">pas la moindre </w:t>
      </w:r>
      <w:r w:rsidRPr="00AE0634">
        <w:rPr>
          <w:rFonts w:ascii="Calibri" w:eastAsia="Calibri" w:hAnsi="Calibri" w:cs="Calibri"/>
          <w:lang w:val="fr-FR"/>
        </w:rPr>
        <w:t xml:space="preserve">idée des dépenses </w:t>
      </w:r>
      <w:r w:rsidR="007F5B93">
        <w:rPr>
          <w:rFonts w:ascii="Calibri" w:eastAsia="Calibri" w:hAnsi="Calibri" w:cs="Calibri"/>
          <w:lang w:val="fr-FR"/>
        </w:rPr>
        <w:t xml:space="preserve">qui leur incomberont </w:t>
      </w:r>
      <w:r w:rsidRPr="00AE0634">
        <w:rPr>
          <w:rFonts w:ascii="Calibri" w:eastAsia="Calibri" w:hAnsi="Calibri" w:cs="Calibri"/>
          <w:lang w:val="fr-FR"/>
        </w:rPr>
        <w:t>et ne sauront pas comment s</w:t>
      </w:r>
      <w:r w:rsidR="00267867">
        <w:rPr>
          <w:rFonts w:ascii="Calibri" w:eastAsia="Calibri" w:hAnsi="Calibri" w:cs="Calibri"/>
          <w:lang w:val="fr-FR"/>
        </w:rPr>
        <w:t>’</w:t>
      </w:r>
      <w:r w:rsidRPr="00AE0634">
        <w:rPr>
          <w:rFonts w:ascii="Calibri" w:eastAsia="Calibri" w:hAnsi="Calibri" w:cs="Calibri"/>
          <w:lang w:val="fr-FR"/>
        </w:rPr>
        <w:t>en sortir avec leur salaire.</w:t>
      </w:r>
    </w:p>
    <w:p w14:paraId="016766D7" w14:textId="35F81B85"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 Pouvons-nous et avons-nous le droit d</w:t>
      </w:r>
      <w:r w:rsidR="00267867">
        <w:rPr>
          <w:rFonts w:ascii="Calibri" w:eastAsia="Calibri" w:hAnsi="Calibri" w:cs="Calibri"/>
          <w:lang w:val="fr-FR"/>
        </w:rPr>
        <w:t>’</w:t>
      </w:r>
      <w:r w:rsidRPr="00AE0634">
        <w:rPr>
          <w:rFonts w:ascii="Calibri" w:eastAsia="Calibri" w:hAnsi="Calibri" w:cs="Calibri"/>
          <w:lang w:val="fr-FR"/>
        </w:rPr>
        <w:t>exiger une</w:t>
      </w:r>
      <w:r w:rsidR="007F5B93">
        <w:rPr>
          <w:rFonts w:ascii="Calibri" w:eastAsia="Calibri" w:hAnsi="Calibri" w:cs="Calibri"/>
          <w:lang w:val="fr-FR"/>
        </w:rPr>
        <w:t xml:space="preserve"> contribution</w:t>
      </w:r>
      <w:r w:rsidRPr="00AE0634">
        <w:rPr>
          <w:rFonts w:ascii="Calibri" w:eastAsia="Calibri" w:hAnsi="Calibri" w:cs="Calibri"/>
          <w:lang w:val="fr-FR"/>
        </w:rPr>
        <w:t xml:space="preserve"> de </w:t>
      </w:r>
      <w:r w:rsidR="007F5B93">
        <w:rPr>
          <w:rFonts w:ascii="Calibri" w:eastAsia="Calibri" w:hAnsi="Calibri" w:cs="Calibri"/>
          <w:lang w:val="fr-FR"/>
        </w:rPr>
        <w:t xml:space="preserve">la part de </w:t>
      </w:r>
      <w:r w:rsidRPr="00AE0634">
        <w:rPr>
          <w:rFonts w:ascii="Calibri" w:eastAsia="Calibri" w:hAnsi="Calibri" w:cs="Calibri"/>
          <w:lang w:val="fr-FR"/>
        </w:rPr>
        <w:t>notre fil</w:t>
      </w:r>
      <w:r w:rsidR="007F5B93">
        <w:rPr>
          <w:rFonts w:ascii="Calibri" w:eastAsia="Calibri" w:hAnsi="Calibri" w:cs="Calibri"/>
          <w:lang w:val="fr-FR"/>
        </w:rPr>
        <w:t xml:space="preserve">le ou </w:t>
      </w:r>
      <w:r w:rsidRPr="00AE0634">
        <w:rPr>
          <w:rFonts w:ascii="Calibri" w:eastAsia="Calibri" w:hAnsi="Calibri" w:cs="Calibri"/>
          <w:lang w:val="fr-FR"/>
        </w:rPr>
        <w:t xml:space="preserve">notre </w:t>
      </w:r>
      <w:r w:rsidR="00402EC1" w:rsidRPr="00AE0634">
        <w:rPr>
          <w:rFonts w:ascii="Calibri" w:eastAsia="Calibri" w:hAnsi="Calibri" w:cs="Calibri"/>
          <w:lang w:val="fr-FR"/>
        </w:rPr>
        <w:t>fil</w:t>
      </w:r>
      <w:r w:rsidR="007F5B93">
        <w:rPr>
          <w:rFonts w:ascii="Calibri" w:eastAsia="Calibri" w:hAnsi="Calibri" w:cs="Calibri"/>
          <w:lang w:val="fr-FR"/>
        </w:rPr>
        <w:t>s</w:t>
      </w:r>
      <w:r w:rsidR="00402EC1" w:rsidRPr="00AE0634">
        <w:rPr>
          <w:rFonts w:ascii="Calibri" w:eastAsia="Calibri" w:hAnsi="Calibri" w:cs="Calibri"/>
          <w:lang w:val="fr-FR"/>
        </w:rPr>
        <w:t xml:space="preserve"> ?</w:t>
      </w:r>
      <w:r w:rsidRPr="00AE0634">
        <w:rPr>
          <w:rFonts w:ascii="Calibri" w:eastAsia="Calibri" w:hAnsi="Calibri" w:cs="Calibri"/>
          <w:lang w:val="fr-FR"/>
        </w:rPr>
        <w:t xml:space="preserve"> Et quel </w:t>
      </w:r>
      <w:r w:rsidR="007F5B93">
        <w:rPr>
          <w:rFonts w:ascii="Calibri" w:eastAsia="Calibri" w:hAnsi="Calibri" w:cs="Calibri"/>
          <w:lang w:val="fr-FR"/>
        </w:rPr>
        <w:t xml:space="preserve">serait un </w:t>
      </w:r>
      <w:r w:rsidRPr="00AE0634">
        <w:rPr>
          <w:rFonts w:ascii="Calibri" w:eastAsia="Calibri" w:hAnsi="Calibri" w:cs="Calibri"/>
          <w:lang w:val="fr-FR"/>
        </w:rPr>
        <w:t xml:space="preserve">montant </w:t>
      </w:r>
      <w:r w:rsidR="00402EC1" w:rsidRPr="00AE0634">
        <w:rPr>
          <w:rFonts w:ascii="Calibri" w:eastAsia="Calibri" w:hAnsi="Calibri" w:cs="Calibri"/>
          <w:lang w:val="fr-FR"/>
        </w:rPr>
        <w:t>adapté ?</w:t>
      </w:r>
      <w:r w:rsidRPr="00AE0634">
        <w:rPr>
          <w:rFonts w:ascii="Calibri" w:eastAsia="Calibri" w:hAnsi="Calibri" w:cs="Calibri"/>
          <w:lang w:val="fr-FR"/>
        </w:rPr>
        <w:t xml:space="preserve"> ». C</w:t>
      </w:r>
      <w:r w:rsidR="00267867">
        <w:rPr>
          <w:rFonts w:ascii="Calibri" w:eastAsia="Calibri" w:hAnsi="Calibri" w:cs="Calibri"/>
          <w:lang w:val="fr-FR"/>
        </w:rPr>
        <w:t>’</w:t>
      </w:r>
      <w:r w:rsidRPr="00AE0634">
        <w:rPr>
          <w:rFonts w:ascii="Calibri" w:eastAsia="Calibri" w:hAnsi="Calibri" w:cs="Calibri"/>
          <w:lang w:val="fr-FR"/>
        </w:rPr>
        <w:t xml:space="preserve">est le </w:t>
      </w:r>
      <w:r w:rsidR="007F5B93">
        <w:rPr>
          <w:rFonts w:ascii="Calibri" w:eastAsia="Calibri" w:hAnsi="Calibri" w:cs="Calibri"/>
          <w:lang w:val="fr-FR"/>
        </w:rPr>
        <w:t xml:space="preserve">type </w:t>
      </w:r>
      <w:r w:rsidRPr="00AE0634">
        <w:rPr>
          <w:rFonts w:ascii="Calibri" w:eastAsia="Calibri" w:hAnsi="Calibri" w:cs="Calibri"/>
          <w:lang w:val="fr-FR"/>
        </w:rPr>
        <w:t>de questions qu</w:t>
      </w:r>
      <w:r w:rsidR="00267867">
        <w:rPr>
          <w:rFonts w:ascii="Calibri" w:eastAsia="Calibri" w:hAnsi="Calibri" w:cs="Calibri"/>
          <w:lang w:val="fr-FR"/>
        </w:rPr>
        <w:t>’</w:t>
      </w:r>
      <w:r w:rsidRPr="00AE0634">
        <w:rPr>
          <w:rFonts w:ascii="Calibri" w:eastAsia="Calibri" w:hAnsi="Calibri" w:cs="Calibri"/>
          <w:lang w:val="fr-FR"/>
        </w:rPr>
        <w:t xml:space="preserve">on pose aux conseillers en budget. Pour mieux y répondre, Budget-conseil Suisse a conçu une fiche </w:t>
      </w:r>
      <w:r w:rsidRPr="00425B0D">
        <w:rPr>
          <w:rFonts w:ascii="Calibri" w:eastAsia="Calibri" w:hAnsi="Calibri" w:cs="Calibri"/>
          <w:lang w:val="fr-FR"/>
        </w:rPr>
        <w:t>pratique</w:t>
      </w:r>
      <w:r w:rsidR="00402EC1" w:rsidRPr="00425B0D">
        <w:rPr>
          <w:rFonts w:ascii="Calibri" w:eastAsia="Calibri" w:hAnsi="Calibri" w:cs="Calibri"/>
          <w:lang w:val="fr-FR"/>
        </w:rPr>
        <w:t xml:space="preserve"> « Exemples</w:t>
      </w:r>
      <w:r w:rsidRPr="00425B0D">
        <w:rPr>
          <w:rFonts w:ascii="Calibri" w:eastAsia="Calibri" w:hAnsi="Calibri" w:cs="Calibri"/>
          <w:lang w:val="fr-FR"/>
        </w:rPr>
        <w:t xml:space="preserve"> de frais de pension pour jeunes gens co-locataires </w:t>
      </w:r>
      <w:r w:rsidR="00402EC1" w:rsidRPr="00425B0D">
        <w:rPr>
          <w:rFonts w:ascii="Calibri" w:eastAsia="Calibri" w:hAnsi="Calibri" w:cs="Calibri"/>
          <w:lang w:val="fr-FR"/>
        </w:rPr>
        <w:t>pensionnaires »</w:t>
      </w:r>
      <w:r w:rsidRPr="00425B0D">
        <w:rPr>
          <w:rFonts w:ascii="Calibri" w:eastAsia="Calibri" w:hAnsi="Calibri" w:cs="Calibri"/>
          <w:lang w:val="fr-FR"/>
        </w:rPr>
        <w:t xml:space="preserve">. </w:t>
      </w:r>
      <w:r w:rsidR="00614B3D" w:rsidRPr="00425B0D">
        <w:rPr>
          <w:rFonts w:ascii="Calibri" w:eastAsia="Calibri" w:hAnsi="Calibri" w:cs="Calibri"/>
          <w:lang w:val="fr-FR"/>
        </w:rPr>
        <w:t>La l</w:t>
      </w:r>
      <w:r w:rsidRPr="00425B0D">
        <w:rPr>
          <w:rFonts w:ascii="Calibri" w:eastAsia="Calibri" w:hAnsi="Calibri" w:cs="Calibri"/>
          <w:lang w:val="fr-FR"/>
        </w:rPr>
        <w:t>ecture de</w:t>
      </w:r>
      <w:r w:rsidRPr="00AE0634">
        <w:rPr>
          <w:rFonts w:ascii="Calibri" w:eastAsia="Calibri" w:hAnsi="Calibri" w:cs="Calibri"/>
          <w:lang w:val="fr-FR"/>
        </w:rPr>
        <w:t xml:space="preserve"> ces informations</w:t>
      </w:r>
      <w:r w:rsidR="00614B3D">
        <w:rPr>
          <w:rFonts w:ascii="Calibri" w:eastAsia="Calibri" w:hAnsi="Calibri" w:cs="Calibri"/>
          <w:lang w:val="fr-FR"/>
        </w:rPr>
        <w:t xml:space="preserve"> fait apparaître </w:t>
      </w:r>
      <w:r w:rsidRPr="00AE0634">
        <w:rPr>
          <w:rFonts w:ascii="Calibri" w:eastAsia="Calibri" w:hAnsi="Calibri" w:cs="Calibri"/>
          <w:lang w:val="fr-FR"/>
        </w:rPr>
        <w:t>qu</w:t>
      </w:r>
      <w:r w:rsidR="00267867">
        <w:rPr>
          <w:rFonts w:ascii="Calibri" w:eastAsia="Calibri" w:hAnsi="Calibri" w:cs="Calibri"/>
          <w:lang w:val="fr-FR"/>
        </w:rPr>
        <w:t>’</w:t>
      </w:r>
      <w:r w:rsidRPr="00AE0634">
        <w:rPr>
          <w:rFonts w:ascii="Calibri" w:eastAsia="Calibri" w:hAnsi="Calibri" w:cs="Calibri"/>
          <w:lang w:val="fr-FR"/>
        </w:rPr>
        <w:t xml:space="preserve">une pension mensuelle peut vite </w:t>
      </w:r>
      <w:r w:rsidR="00614B3D">
        <w:rPr>
          <w:rFonts w:ascii="Calibri" w:eastAsia="Calibri" w:hAnsi="Calibri" w:cs="Calibri"/>
          <w:lang w:val="fr-FR"/>
        </w:rPr>
        <w:t xml:space="preserve">atteindre voire </w:t>
      </w:r>
      <w:r w:rsidR="007F5B93">
        <w:rPr>
          <w:rFonts w:ascii="Calibri" w:eastAsia="Calibri" w:hAnsi="Calibri" w:cs="Calibri"/>
          <w:lang w:val="fr-FR"/>
        </w:rPr>
        <w:t xml:space="preserve">dépasser les </w:t>
      </w:r>
      <w:r w:rsidRPr="00AE0634">
        <w:rPr>
          <w:rFonts w:ascii="Calibri" w:eastAsia="Calibri" w:hAnsi="Calibri" w:cs="Calibri"/>
          <w:lang w:val="fr-FR"/>
        </w:rPr>
        <w:t xml:space="preserve">CHF 1 000.–. </w:t>
      </w:r>
      <w:r w:rsidR="00614B3D">
        <w:rPr>
          <w:rFonts w:ascii="Calibri" w:eastAsia="Calibri" w:hAnsi="Calibri" w:cs="Calibri"/>
          <w:lang w:val="fr-FR"/>
        </w:rPr>
        <w:t xml:space="preserve">Cependant, </w:t>
      </w:r>
      <w:r w:rsidRPr="00AE0634">
        <w:rPr>
          <w:rFonts w:ascii="Calibri" w:eastAsia="Calibri" w:hAnsi="Calibri" w:cs="Calibri"/>
          <w:lang w:val="fr-FR"/>
        </w:rPr>
        <w:t xml:space="preserve">cela revient </w:t>
      </w:r>
      <w:r w:rsidR="00614B3D">
        <w:rPr>
          <w:rFonts w:ascii="Calibri" w:eastAsia="Calibri" w:hAnsi="Calibri" w:cs="Calibri"/>
          <w:lang w:val="fr-FR"/>
        </w:rPr>
        <w:t xml:space="preserve">tout de </w:t>
      </w:r>
      <w:r w:rsidRPr="00AE0634">
        <w:rPr>
          <w:rFonts w:ascii="Calibri" w:eastAsia="Calibri" w:hAnsi="Calibri" w:cs="Calibri"/>
          <w:lang w:val="fr-FR"/>
        </w:rPr>
        <w:t>même beaucoup moins cher que d</w:t>
      </w:r>
      <w:r w:rsidR="00267867">
        <w:rPr>
          <w:rFonts w:ascii="Calibri" w:eastAsia="Calibri" w:hAnsi="Calibri" w:cs="Calibri"/>
          <w:lang w:val="fr-FR"/>
        </w:rPr>
        <w:t>’</w:t>
      </w:r>
      <w:r w:rsidRPr="00AE0634">
        <w:rPr>
          <w:rFonts w:ascii="Calibri" w:eastAsia="Calibri" w:hAnsi="Calibri" w:cs="Calibri"/>
          <w:lang w:val="fr-FR"/>
        </w:rPr>
        <w:t xml:space="preserve">avoir son propre </w:t>
      </w:r>
      <w:r w:rsidR="00402EC1" w:rsidRPr="00AE0634">
        <w:rPr>
          <w:rFonts w:ascii="Calibri" w:eastAsia="Calibri" w:hAnsi="Calibri" w:cs="Calibri"/>
          <w:lang w:val="fr-FR"/>
        </w:rPr>
        <w:t>appartement !</w:t>
      </w:r>
    </w:p>
    <w:p w14:paraId="76E0F95A" w14:textId="75EF0584"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 xml:space="preserve">La pension prend en compte les éléments </w:t>
      </w:r>
      <w:r w:rsidR="009A1B39" w:rsidRPr="00AE0634">
        <w:rPr>
          <w:rFonts w:ascii="Calibri" w:eastAsia="Calibri" w:hAnsi="Calibri" w:cs="Calibri"/>
          <w:lang w:val="fr-FR"/>
        </w:rPr>
        <w:t>suivants :</w:t>
      </w:r>
    </w:p>
    <w:p w14:paraId="2FCAFB31" w14:textId="0367D6B8"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 xml:space="preserve">-        </w:t>
      </w:r>
      <w:r w:rsidR="00614B3D">
        <w:rPr>
          <w:rFonts w:ascii="Calibri" w:eastAsia="Calibri" w:hAnsi="Calibri" w:cs="Calibri"/>
          <w:lang w:val="fr-FR"/>
        </w:rPr>
        <w:t>L</w:t>
      </w:r>
      <w:r w:rsidRPr="00AE0634">
        <w:rPr>
          <w:rFonts w:ascii="Calibri" w:eastAsia="Calibri" w:hAnsi="Calibri" w:cs="Calibri"/>
          <w:lang w:val="fr-FR"/>
        </w:rPr>
        <w:t xml:space="preserve">e </w:t>
      </w:r>
      <w:r w:rsidR="009A1B39" w:rsidRPr="00AE0634">
        <w:rPr>
          <w:rFonts w:ascii="Calibri" w:eastAsia="Calibri" w:hAnsi="Calibri" w:cs="Calibri"/>
          <w:lang w:val="fr-FR"/>
        </w:rPr>
        <w:t>logement :</w:t>
      </w:r>
      <w:r w:rsidRPr="00AE0634">
        <w:rPr>
          <w:rFonts w:ascii="Calibri" w:eastAsia="Calibri" w:hAnsi="Calibri" w:cs="Calibri"/>
          <w:lang w:val="fr-FR"/>
        </w:rPr>
        <w:t xml:space="preserve"> chambre et utilisation commune de la salle à manger/du salon, de la cuisine et de la salle de bains</w:t>
      </w:r>
    </w:p>
    <w:p w14:paraId="191351CF" w14:textId="6194189D"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 xml:space="preserve">-        </w:t>
      </w:r>
      <w:r w:rsidR="00614B3D">
        <w:rPr>
          <w:rFonts w:ascii="Calibri" w:eastAsia="Calibri" w:hAnsi="Calibri" w:cs="Calibri"/>
          <w:lang w:val="fr-FR"/>
        </w:rPr>
        <w:t>L</w:t>
      </w:r>
      <w:r w:rsidRPr="00AE0634">
        <w:rPr>
          <w:rFonts w:ascii="Calibri" w:eastAsia="Calibri" w:hAnsi="Calibri" w:cs="Calibri"/>
          <w:lang w:val="fr-FR"/>
        </w:rPr>
        <w:t>a participation aux frais de chauffage, d</w:t>
      </w:r>
      <w:r w:rsidR="00267867">
        <w:rPr>
          <w:rFonts w:ascii="Calibri" w:eastAsia="Calibri" w:hAnsi="Calibri" w:cs="Calibri"/>
          <w:lang w:val="fr-FR"/>
        </w:rPr>
        <w:t>’</w:t>
      </w:r>
      <w:r w:rsidRPr="00AE0634">
        <w:rPr>
          <w:rFonts w:ascii="Calibri" w:eastAsia="Calibri" w:hAnsi="Calibri" w:cs="Calibri"/>
          <w:lang w:val="fr-FR"/>
        </w:rPr>
        <w:t>électricité, de téléphone/radio/TV/Internet, d</w:t>
      </w:r>
      <w:r w:rsidR="00267867">
        <w:rPr>
          <w:rFonts w:ascii="Calibri" w:eastAsia="Calibri" w:hAnsi="Calibri" w:cs="Calibri"/>
          <w:lang w:val="fr-FR"/>
        </w:rPr>
        <w:t>’</w:t>
      </w:r>
      <w:r w:rsidRPr="00AE0634">
        <w:rPr>
          <w:rFonts w:ascii="Calibri" w:eastAsia="Calibri" w:hAnsi="Calibri" w:cs="Calibri"/>
          <w:lang w:val="fr-FR"/>
        </w:rPr>
        <w:t>assurance mobilière, de journaux, de produits d</w:t>
      </w:r>
      <w:r w:rsidR="00267867">
        <w:rPr>
          <w:rFonts w:ascii="Calibri" w:eastAsia="Calibri" w:hAnsi="Calibri" w:cs="Calibri"/>
          <w:lang w:val="fr-FR"/>
        </w:rPr>
        <w:t>’</w:t>
      </w:r>
      <w:r w:rsidRPr="00AE0634">
        <w:rPr>
          <w:rFonts w:ascii="Calibri" w:eastAsia="Calibri" w:hAnsi="Calibri" w:cs="Calibri"/>
          <w:lang w:val="fr-FR"/>
        </w:rPr>
        <w:t>entretien, éventuellement d</w:t>
      </w:r>
      <w:r w:rsidR="00267867">
        <w:rPr>
          <w:rFonts w:ascii="Calibri" w:eastAsia="Calibri" w:hAnsi="Calibri" w:cs="Calibri"/>
          <w:lang w:val="fr-FR"/>
        </w:rPr>
        <w:t>’</w:t>
      </w:r>
      <w:r w:rsidRPr="00AE0634">
        <w:rPr>
          <w:rFonts w:ascii="Calibri" w:eastAsia="Calibri" w:hAnsi="Calibri" w:cs="Calibri"/>
          <w:lang w:val="fr-FR"/>
        </w:rPr>
        <w:t xml:space="preserve">articles de toilette, frais relatifs </w:t>
      </w:r>
      <w:r w:rsidR="00614B3D">
        <w:rPr>
          <w:rFonts w:ascii="Calibri" w:eastAsia="Calibri" w:hAnsi="Calibri" w:cs="Calibri"/>
          <w:lang w:val="fr-FR"/>
        </w:rPr>
        <w:t>à l’enlèvement des ordures</w:t>
      </w:r>
    </w:p>
    <w:p w14:paraId="15361EDC" w14:textId="3AAF4383"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 xml:space="preserve">-        </w:t>
      </w:r>
      <w:r w:rsidR="00614B3D">
        <w:rPr>
          <w:rFonts w:ascii="Calibri" w:eastAsia="Calibri" w:hAnsi="Calibri" w:cs="Calibri"/>
          <w:lang w:val="fr-FR"/>
        </w:rPr>
        <w:t>L</w:t>
      </w:r>
      <w:r w:rsidRPr="00AE0634">
        <w:rPr>
          <w:rFonts w:ascii="Calibri" w:eastAsia="Calibri" w:hAnsi="Calibri" w:cs="Calibri"/>
          <w:lang w:val="fr-FR"/>
        </w:rPr>
        <w:t>e petit déjeuner, le déjeuner et le dîner</w:t>
      </w:r>
    </w:p>
    <w:p w14:paraId="584A9B49" w14:textId="3A02BCE1"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 xml:space="preserve">-        </w:t>
      </w:r>
      <w:r w:rsidR="00614B3D">
        <w:rPr>
          <w:rFonts w:ascii="Calibri" w:eastAsia="Calibri" w:hAnsi="Calibri" w:cs="Calibri"/>
          <w:lang w:val="fr-FR"/>
        </w:rPr>
        <w:t>L</w:t>
      </w:r>
      <w:r w:rsidRPr="00AE0634">
        <w:rPr>
          <w:rFonts w:ascii="Calibri" w:eastAsia="Calibri" w:hAnsi="Calibri" w:cs="Calibri"/>
          <w:lang w:val="fr-FR"/>
        </w:rPr>
        <w:t>e rangement et le ménage</w:t>
      </w:r>
    </w:p>
    <w:p w14:paraId="413436A8" w14:textId="391DCD18"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 xml:space="preserve">-        </w:t>
      </w:r>
      <w:r w:rsidR="00614B3D">
        <w:rPr>
          <w:rFonts w:ascii="Calibri" w:eastAsia="Calibri" w:hAnsi="Calibri" w:cs="Calibri"/>
          <w:lang w:val="fr-FR"/>
        </w:rPr>
        <w:t>L</w:t>
      </w:r>
      <w:r w:rsidRPr="00AE0634">
        <w:rPr>
          <w:rFonts w:ascii="Calibri" w:eastAsia="Calibri" w:hAnsi="Calibri" w:cs="Calibri"/>
          <w:lang w:val="fr-FR"/>
        </w:rPr>
        <w:t>a lessive et le repassage</w:t>
      </w:r>
    </w:p>
    <w:p w14:paraId="0B219D88" w14:textId="2EEE9FF8" w:rsidR="0030318D" w:rsidRPr="00AE0634" w:rsidRDefault="009A1B39">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Exemple :</w:t>
      </w:r>
      <w:r w:rsidR="00A5638F" w:rsidRPr="00AE0634">
        <w:rPr>
          <w:rFonts w:ascii="Calibri" w:eastAsia="Calibri" w:hAnsi="Calibri" w:cs="Calibri"/>
          <w:lang w:val="fr-FR"/>
        </w:rPr>
        <w:t xml:space="preserve"> Marco, 21 ans, habite avec sa </w:t>
      </w:r>
      <w:r w:rsidRPr="00AE0634">
        <w:rPr>
          <w:rFonts w:ascii="Calibri" w:eastAsia="Calibri" w:hAnsi="Calibri" w:cs="Calibri"/>
          <w:lang w:val="fr-FR"/>
        </w:rPr>
        <w:t>sœur</w:t>
      </w:r>
      <w:r w:rsidR="00A5638F" w:rsidRPr="00AE0634">
        <w:rPr>
          <w:rFonts w:ascii="Calibri" w:eastAsia="Calibri" w:hAnsi="Calibri" w:cs="Calibri"/>
          <w:lang w:val="fr-FR"/>
        </w:rPr>
        <w:t xml:space="preserve"> et ses parents dans un appartement. Tous les quinze jours, il passe le week-end chez sa petite amie. Au travail, il déjeune à la cantine. Marco consacre son temps libre à faire beaucoup de sport et n</w:t>
      </w:r>
      <w:r w:rsidR="00267867">
        <w:rPr>
          <w:rFonts w:ascii="Calibri" w:eastAsia="Calibri" w:hAnsi="Calibri" w:cs="Calibri"/>
          <w:lang w:val="fr-FR"/>
        </w:rPr>
        <w:t>’</w:t>
      </w:r>
      <w:r w:rsidR="00A5638F" w:rsidRPr="00AE0634">
        <w:rPr>
          <w:rFonts w:ascii="Calibri" w:eastAsia="Calibri" w:hAnsi="Calibri" w:cs="Calibri"/>
          <w:lang w:val="fr-FR"/>
        </w:rPr>
        <w:t>a plus le temps d</w:t>
      </w:r>
      <w:r w:rsidR="00267867">
        <w:rPr>
          <w:rFonts w:ascii="Calibri" w:eastAsia="Calibri" w:hAnsi="Calibri" w:cs="Calibri"/>
          <w:lang w:val="fr-FR"/>
        </w:rPr>
        <w:t>’</w:t>
      </w:r>
      <w:r w:rsidR="00A5638F" w:rsidRPr="00AE0634">
        <w:rPr>
          <w:rFonts w:ascii="Calibri" w:eastAsia="Calibri" w:hAnsi="Calibri" w:cs="Calibri"/>
          <w:lang w:val="fr-FR"/>
        </w:rPr>
        <w:t>accomplir des tâches ménagères. Le paiement d</w:t>
      </w:r>
      <w:r w:rsidR="00267867">
        <w:rPr>
          <w:rFonts w:ascii="Calibri" w:eastAsia="Calibri" w:hAnsi="Calibri" w:cs="Calibri"/>
          <w:lang w:val="fr-FR"/>
        </w:rPr>
        <w:t>’</w:t>
      </w:r>
      <w:r w:rsidR="00A5638F" w:rsidRPr="00AE0634">
        <w:rPr>
          <w:rFonts w:ascii="Calibri" w:eastAsia="Calibri" w:hAnsi="Calibri" w:cs="Calibri"/>
          <w:lang w:val="fr-FR"/>
        </w:rPr>
        <w:t>un dédommagement en contrepartie de la cuisine, du ménage, de la lessive et du repassage représente donc une solution correcte pour tout le monde.</w:t>
      </w:r>
    </w:p>
    <w:p w14:paraId="23A51D5C" w14:textId="77777777" w:rsidR="0030318D" w:rsidRPr="00AE0634" w:rsidRDefault="0030318D">
      <w:pPr>
        <w:shd w:val="clear" w:color="auto" w:fill="E7E6E6"/>
        <w:spacing w:before="120" w:line="240" w:lineRule="auto"/>
        <w:rPr>
          <w:rFonts w:ascii="Calibri" w:eastAsia="Calibri" w:hAnsi="Calibri" w:cs="Calibri"/>
          <w:lang w:val="fr-FR"/>
        </w:rPr>
      </w:pPr>
    </w:p>
    <w:p w14:paraId="106419AF" w14:textId="77777777" w:rsidR="0030318D" w:rsidRPr="00AE0634" w:rsidRDefault="00A5638F">
      <w:pPr>
        <w:shd w:val="clear" w:color="auto" w:fill="E7E6E6"/>
        <w:spacing w:before="120" w:line="240" w:lineRule="auto"/>
        <w:rPr>
          <w:rFonts w:ascii="Calibri" w:eastAsia="Calibri" w:hAnsi="Calibri" w:cs="Calibri"/>
          <w:b/>
          <w:lang w:val="fr-FR"/>
        </w:rPr>
      </w:pPr>
      <w:r w:rsidRPr="00AE0634">
        <w:rPr>
          <w:rFonts w:ascii="Calibri" w:eastAsia="Calibri" w:hAnsi="Calibri" w:cs="Calibri"/>
          <w:b/>
          <w:lang w:val="fr-FR"/>
        </w:rPr>
        <w:t>Calcul de la pension alimentaire mensuel</w:t>
      </w:r>
    </w:p>
    <w:p w14:paraId="6B39F815" w14:textId="77777777" w:rsidR="0030318D" w:rsidRPr="00AE0634" w:rsidRDefault="00A5638F">
      <w:pPr>
        <w:shd w:val="clear" w:color="auto" w:fill="E7E6E6"/>
        <w:spacing w:before="120" w:line="240" w:lineRule="auto"/>
        <w:rPr>
          <w:rFonts w:ascii="Calibri" w:eastAsia="Calibri" w:hAnsi="Calibri" w:cs="Calibri"/>
          <w:b/>
          <w:lang w:val="fr-FR"/>
        </w:rPr>
      </w:pPr>
      <w:r w:rsidRPr="00AE0634">
        <w:rPr>
          <w:rFonts w:ascii="Calibri" w:eastAsia="Calibri" w:hAnsi="Calibri" w:cs="Calibri"/>
          <w:b/>
          <w:lang w:val="fr-FR"/>
        </w:rPr>
        <w:t>Frais de logement</w:t>
      </w:r>
    </w:p>
    <w:p w14:paraId="29EF2F99" w14:textId="4751E603"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 xml:space="preserve">Participation aux frais de logement (1/4 du </w:t>
      </w:r>
      <w:proofErr w:type="gramStart"/>
      <w:r w:rsidRPr="00AE0634">
        <w:rPr>
          <w:rFonts w:ascii="Calibri" w:eastAsia="Calibri" w:hAnsi="Calibri" w:cs="Calibri"/>
          <w:lang w:val="fr-FR"/>
        </w:rPr>
        <w:t xml:space="preserve">loyer)   </w:t>
      </w:r>
      <w:proofErr w:type="gramEnd"/>
      <w:r w:rsidRPr="00AE0634">
        <w:rPr>
          <w:rFonts w:ascii="Calibri" w:eastAsia="Calibri" w:hAnsi="Calibri" w:cs="Calibri"/>
          <w:lang w:val="fr-FR"/>
        </w:rPr>
        <w:t xml:space="preserve">                     </w:t>
      </w:r>
      <w:r w:rsidRPr="00AE0634">
        <w:rPr>
          <w:rFonts w:ascii="Calibri" w:eastAsia="Calibri" w:hAnsi="Calibri" w:cs="Calibri"/>
          <w:lang w:val="fr-FR"/>
        </w:rPr>
        <w:tab/>
      </w:r>
      <w:r w:rsidRPr="00AE0634">
        <w:rPr>
          <w:rFonts w:ascii="Calibri" w:eastAsia="Calibri" w:hAnsi="Calibri" w:cs="Calibri"/>
          <w:lang w:val="fr-FR"/>
        </w:rPr>
        <w:tab/>
        <w:t>CHF 400.–</w:t>
      </w:r>
    </w:p>
    <w:p w14:paraId="5801BEB2" w14:textId="77777777"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 xml:space="preserve">Charges                                                                                          </w:t>
      </w:r>
      <w:r w:rsidRPr="00AE0634">
        <w:rPr>
          <w:rFonts w:ascii="Calibri" w:eastAsia="Calibri" w:hAnsi="Calibri" w:cs="Calibri"/>
          <w:lang w:val="fr-FR"/>
        </w:rPr>
        <w:tab/>
      </w:r>
      <w:r w:rsidRPr="00AE0634">
        <w:rPr>
          <w:rFonts w:ascii="Calibri" w:eastAsia="Calibri" w:hAnsi="Calibri" w:cs="Calibri"/>
          <w:lang w:val="fr-FR"/>
        </w:rPr>
        <w:tab/>
        <w:t xml:space="preserve">CHF </w:t>
      </w:r>
      <w:proofErr w:type="gramStart"/>
      <w:r w:rsidRPr="00AE0634">
        <w:rPr>
          <w:rFonts w:ascii="Calibri" w:eastAsia="Calibri" w:hAnsi="Calibri" w:cs="Calibri"/>
          <w:lang w:val="fr-FR"/>
        </w:rPr>
        <w:t>110.–</w:t>
      </w:r>
      <w:proofErr w:type="gramEnd"/>
    </w:p>
    <w:p w14:paraId="55FDA2C1" w14:textId="77777777"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 xml:space="preserve">Rangement et ménage                                                                   </w:t>
      </w:r>
      <w:r w:rsidRPr="00AE0634">
        <w:rPr>
          <w:rFonts w:ascii="Calibri" w:eastAsia="Calibri" w:hAnsi="Calibri" w:cs="Calibri"/>
          <w:lang w:val="fr-FR"/>
        </w:rPr>
        <w:tab/>
      </w:r>
      <w:r w:rsidRPr="00AE0634">
        <w:rPr>
          <w:rFonts w:ascii="Calibri" w:eastAsia="Calibri" w:hAnsi="Calibri" w:cs="Calibri"/>
          <w:lang w:val="fr-FR"/>
        </w:rPr>
        <w:tab/>
        <w:t xml:space="preserve">CHF </w:t>
      </w:r>
      <w:proofErr w:type="gramStart"/>
      <w:r w:rsidRPr="00AE0634">
        <w:rPr>
          <w:rFonts w:ascii="Calibri" w:eastAsia="Calibri" w:hAnsi="Calibri" w:cs="Calibri"/>
          <w:lang w:val="fr-FR"/>
        </w:rPr>
        <w:t>250.–</w:t>
      </w:r>
      <w:proofErr w:type="gramEnd"/>
    </w:p>
    <w:p w14:paraId="7E59BC1F" w14:textId="77777777" w:rsidR="0030318D" w:rsidRPr="00AE0634" w:rsidRDefault="00A5638F">
      <w:pPr>
        <w:shd w:val="clear" w:color="auto" w:fill="E7E6E6"/>
        <w:spacing w:before="120" w:line="240" w:lineRule="auto"/>
        <w:rPr>
          <w:rFonts w:ascii="Calibri" w:eastAsia="Calibri" w:hAnsi="Calibri" w:cs="Calibri"/>
          <w:b/>
          <w:lang w:val="fr-FR"/>
        </w:rPr>
      </w:pPr>
      <w:r w:rsidRPr="00AE0634">
        <w:rPr>
          <w:rFonts w:ascii="Calibri" w:eastAsia="Calibri" w:hAnsi="Calibri" w:cs="Calibri"/>
          <w:b/>
          <w:lang w:val="fr-FR"/>
        </w:rPr>
        <w:t>Repas</w:t>
      </w:r>
    </w:p>
    <w:p w14:paraId="5392F4AF" w14:textId="0ED0F1A1"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 xml:space="preserve">Petit déjeuner (26 jours à CHF 3,50)                                             </w:t>
      </w:r>
      <w:r w:rsidRPr="00AE0634">
        <w:rPr>
          <w:rFonts w:ascii="Calibri" w:eastAsia="Calibri" w:hAnsi="Calibri" w:cs="Calibri"/>
          <w:lang w:val="fr-FR"/>
        </w:rPr>
        <w:tab/>
      </w:r>
      <w:r w:rsidRPr="00AE0634">
        <w:rPr>
          <w:rFonts w:ascii="Calibri" w:eastAsia="Calibri" w:hAnsi="Calibri" w:cs="Calibri"/>
          <w:lang w:val="fr-FR"/>
        </w:rPr>
        <w:tab/>
        <w:t xml:space="preserve">CHF </w:t>
      </w:r>
      <w:proofErr w:type="gramStart"/>
      <w:r w:rsidRPr="00AE0634">
        <w:rPr>
          <w:rFonts w:ascii="Calibri" w:eastAsia="Calibri" w:hAnsi="Calibri" w:cs="Calibri"/>
          <w:lang w:val="fr-FR"/>
        </w:rPr>
        <w:t>91.–</w:t>
      </w:r>
      <w:proofErr w:type="gramEnd"/>
    </w:p>
    <w:p w14:paraId="47C1CE7E" w14:textId="77777777"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lastRenderedPageBreak/>
        <w:t xml:space="preserve">Déjeuner (6 jours à CHF12.–)                                                        </w:t>
      </w:r>
      <w:r w:rsidRPr="00AE0634">
        <w:rPr>
          <w:rFonts w:ascii="Calibri" w:eastAsia="Calibri" w:hAnsi="Calibri" w:cs="Calibri"/>
          <w:lang w:val="fr-FR"/>
        </w:rPr>
        <w:tab/>
      </w:r>
      <w:r w:rsidRPr="00AE0634">
        <w:rPr>
          <w:rFonts w:ascii="Calibri" w:eastAsia="Calibri" w:hAnsi="Calibri" w:cs="Calibri"/>
          <w:lang w:val="fr-FR"/>
        </w:rPr>
        <w:tab/>
        <w:t xml:space="preserve">CHF </w:t>
      </w:r>
      <w:proofErr w:type="gramStart"/>
      <w:r w:rsidRPr="00AE0634">
        <w:rPr>
          <w:rFonts w:ascii="Calibri" w:eastAsia="Calibri" w:hAnsi="Calibri" w:cs="Calibri"/>
          <w:lang w:val="fr-FR"/>
        </w:rPr>
        <w:t>72.–</w:t>
      </w:r>
      <w:proofErr w:type="gramEnd"/>
    </w:p>
    <w:p w14:paraId="711B8758" w14:textId="77777777" w:rsidR="0030318D" w:rsidRPr="00AE0634" w:rsidRDefault="00A5638F">
      <w:pPr>
        <w:shd w:val="clear" w:color="auto" w:fill="E7E6E6"/>
        <w:spacing w:before="120" w:line="240" w:lineRule="auto"/>
        <w:rPr>
          <w:rFonts w:ascii="Calibri" w:eastAsia="Calibri" w:hAnsi="Calibri" w:cs="Calibri"/>
          <w:b/>
          <w:lang w:val="fr-FR"/>
        </w:rPr>
      </w:pPr>
      <w:r w:rsidRPr="00AE0634">
        <w:rPr>
          <w:rFonts w:ascii="Calibri" w:eastAsia="Calibri" w:hAnsi="Calibri" w:cs="Calibri"/>
          <w:lang w:val="fr-FR"/>
        </w:rPr>
        <w:t xml:space="preserve">Dîner (26 jours à CHF 9.–)                                                             </w:t>
      </w:r>
      <w:r w:rsidRPr="00AE0634">
        <w:rPr>
          <w:rFonts w:ascii="Calibri" w:eastAsia="Calibri" w:hAnsi="Calibri" w:cs="Calibri"/>
          <w:lang w:val="fr-FR"/>
        </w:rPr>
        <w:tab/>
      </w:r>
      <w:r w:rsidRPr="00AE0634">
        <w:rPr>
          <w:rFonts w:ascii="Calibri" w:eastAsia="Calibri" w:hAnsi="Calibri" w:cs="Calibri"/>
          <w:lang w:val="fr-FR"/>
        </w:rPr>
        <w:tab/>
        <w:t xml:space="preserve">CHF </w:t>
      </w:r>
      <w:proofErr w:type="gramStart"/>
      <w:r w:rsidRPr="00AE0634">
        <w:rPr>
          <w:rFonts w:ascii="Calibri" w:eastAsia="Calibri" w:hAnsi="Calibri" w:cs="Calibri"/>
          <w:lang w:val="fr-FR"/>
        </w:rPr>
        <w:t>234.–</w:t>
      </w:r>
      <w:proofErr w:type="gramEnd"/>
    </w:p>
    <w:p w14:paraId="4824376D" w14:textId="77777777" w:rsidR="0030318D" w:rsidRPr="00AE0634" w:rsidRDefault="00A5638F">
      <w:pPr>
        <w:shd w:val="clear" w:color="auto" w:fill="E7E6E6"/>
        <w:spacing w:before="120" w:line="240" w:lineRule="auto"/>
        <w:rPr>
          <w:rFonts w:ascii="Calibri" w:eastAsia="Calibri" w:hAnsi="Calibri" w:cs="Calibri"/>
          <w:b/>
          <w:lang w:val="fr-FR"/>
        </w:rPr>
      </w:pPr>
      <w:r w:rsidRPr="00AE0634">
        <w:rPr>
          <w:rFonts w:ascii="Calibri" w:eastAsia="Calibri" w:hAnsi="Calibri" w:cs="Calibri"/>
          <w:b/>
          <w:lang w:val="fr-FR"/>
        </w:rPr>
        <w:t>Linge</w:t>
      </w:r>
    </w:p>
    <w:p w14:paraId="306F1F33" w14:textId="4CE88206" w:rsidR="0030318D" w:rsidRPr="00AE0634" w:rsidRDefault="00A5638F">
      <w:pPr>
        <w:shd w:val="clear" w:color="auto" w:fill="E7E6E6"/>
        <w:spacing w:before="120" w:line="240" w:lineRule="auto"/>
        <w:rPr>
          <w:rFonts w:ascii="Calibri" w:eastAsia="Calibri" w:hAnsi="Calibri" w:cs="Calibri"/>
          <w:b/>
          <w:lang w:val="fr-FR"/>
        </w:rPr>
      </w:pPr>
      <w:r w:rsidRPr="00AE0634">
        <w:rPr>
          <w:rFonts w:ascii="Calibri" w:eastAsia="Calibri" w:hAnsi="Calibri" w:cs="Calibri"/>
          <w:lang w:val="fr-FR"/>
        </w:rPr>
        <w:t xml:space="preserve">Lessive et repassage                                                                     </w:t>
      </w:r>
      <w:r w:rsidRPr="00AE0634">
        <w:rPr>
          <w:rFonts w:ascii="Calibri" w:eastAsia="Calibri" w:hAnsi="Calibri" w:cs="Calibri"/>
          <w:lang w:val="fr-FR"/>
        </w:rPr>
        <w:tab/>
      </w:r>
      <w:r w:rsidRPr="00AE0634">
        <w:rPr>
          <w:rFonts w:ascii="Calibri" w:eastAsia="Calibri" w:hAnsi="Calibri" w:cs="Calibri"/>
          <w:lang w:val="fr-FR"/>
        </w:rPr>
        <w:tab/>
        <w:t xml:space="preserve">CHF </w:t>
      </w:r>
      <w:proofErr w:type="gramStart"/>
      <w:r w:rsidRPr="00AE0634">
        <w:rPr>
          <w:rFonts w:ascii="Calibri" w:eastAsia="Calibri" w:hAnsi="Calibri" w:cs="Calibri"/>
          <w:lang w:val="fr-FR"/>
        </w:rPr>
        <w:t>150.–</w:t>
      </w:r>
      <w:proofErr w:type="gramEnd"/>
    </w:p>
    <w:p w14:paraId="320CAFC2" w14:textId="00D271FA" w:rsidR="0030318D" w:rsidRPr="00AE0634" w:rsidRDefault="00A5638F">
      <w:pPr>
        <w:shd w:val="clear" w:color="auto" w:fill="E7E6E6"/>
        <w:spacing w:before="120" w:line="240" w:lineRule="auto"/>
        <w:rPr>
          <w:rFonts w:ascii="Calibri" w:eastAsia="Calibri" w:hAnsi="Calibri" w:cs="Calibri"/>
          <w:b/>
          <w:lang w:val="fr-FR"/>
        </w:rPr>
      </w:pPr>
      <w:r w:rsidRPr="00AE0634">
        <w:rPr>
          <w:rFonts w:ascii="Calibri" w:eastAsia="Calibri" w:hAnsi="Calibri" w:cs="Calibri"/>
          <w:b/>
          <w:lang w:val="fr-FR"/>
        </w:rPr>
        <w:t xml:space="preserve">Pension alimentaire totale                                                           </w:t>
      </w:r>
      <w:r w:rsidRPr="00AE0634">
        <w:rPr>
          <w:rFonts w:ascii="Calibri" w:eastAsia="Calibri" w:hAnsi="Calibri" w:cs="Calibri"/>
          <w:b/>
          <w:lang w:val="fr-FR"/>
        </w:rPr>
        <w:tab/>
      </w:r>
      <w:r w:rsidR="002F6E57" w:rsidRPr="00AE0634">
        <w:rPr>
          <w:rFonts w:ascii="Calibri" w:eastAsia="Calibri" w:hAnsi="Calibri" w:cs="Calibri"/>
          <w:b/>
          <w:lang w:val="fr-FR"/>
        </w:rPr>
        <w:tab/>
      </w:r>
      <w:r w:rsidRPr="00AE0634">
        <w:rPr>
          <w:rFonts w:ascii="Calibri" w:eastAsia="Calibri" w:hAnsi="Calibri" w:cs="Calibri"/>
          <w:b/>
          <w:color w:val="244061"/>
          <w:lang w:val="fr-FR"/>
        </w:rPr>
        <w:t xml:space="preserve">CHF </w:t>
      </w:r>
      <w:proofErr w:type="gramStart"/>
      <w:r w:rsidRPr="00AE0634">
        <w:rPr>
          <w:rFonts w:ascii="Calibri" w:eastAsia="Calibri" w:hAnsi="Calibri" w:cs="Calibri"/>
          <w:b/>
          <w:color w:val="244061"/>
          <w:lang w:val="fr-FR"/>
        </w:rPr>
        <w:t>1307.–</w:t>
      </w:r>
      <w:proofErr w:type="gramEnd"/>
    </w:p>
    <w:p w14:paraId="2BBF8337" w14:textId="29729E16" w:rsidR="0030318D" w:rsidRPr="00AE0634" w:rsidRDefault="00402EC1">
      <w:pPr>
        <w:shd w:val="clear" w:color="auto" w:fill="E7E6E6"/>
        <w:spacing w:before="120" w:line="240" w:lineRule="auto"/>
        <w:rPr>
          <w:rFonts w:ascii="Calibri" w:eastAsia="Calibri" w:hAnsi="Calibri" w:cs="Calibri"/>
          <w:b/>
          <w:lang w:val="fr-FR"/>
        </w:rPr>
      </w:pPr>
      <w:r w:rsidRPr="00AE0634">
        <w:rPr>
          <w:rFonts w:ascii="Calibri" w:eastAsia="Calibri" w:hAnsi="Calibri" w:cs="Calibri"/>
          <w:b/>
          <w:lang w:val="fr-FR"/>
        </w:rPr>
        <w:t>Conseils :</w:t>
      </w:r>
    </w:p>
    <w:p w14:paraId="6D19915F" w14:textId="1CF999D0"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w:t>
      </w:r>
      <w:r w:rsidR="00614B3D">
        <w:rPr>
          <w:rFonts w:ascii="Calibri" w:eastAsia="Calibri" w:hAnsi="Calibri" w:cs="Calibri"/>
          <w:lang w:val="fr-FR"/>
        </w:rPr>
        <w:t xml:space="preserve"> </w:t>
      </w:r>
      <w:r w:rsidRPr="00AE0634">
        <w:rPr>
          <w:rFonts w:ascii="Calibri" w:eastAsia="Calibri" w:hAnsi="Calibri" w:cs="Calibri"/>
          <w:lang w:val="fr-FR"/>
        </w:rPr>
        <w:t>Contrat écrit</w:t>
      </w:r>
      <w:r w:rsidR="00614B3D">
        <w:rPr>
          <w:rFonts w:ascii="Calibri" w:eastAsia="Calibri" w:hAnsi="Calibri" w:cs="Calibri"/>
          <w:lang w:val="fr-FR"/>
        </w:rPr>
        <w:t>,</w:t>
      </w:r>
      <w:r w:rsidRPr="00AE0634">
        <w:rPr>
          <w:rFonts w:ascii="Calibri" w:eastAsia="Calibri" w:hAnsi="Calibri" w:cs="Calibri"/>
          <w:lang w:val="fr-FR"/>
        </w:rPr>
        <w:t xml:space="preserve"> </w:t>
      </w:r>
      <w:r w:rsidR="00614B3D">
        <w:rPr>
          <w:rFonts w:ascii="Calibri" w:eastAsia="Calibri" w:hAnsi="Calibri" w:cs="Calibri"/>
          <w:lang w:val="fr-FR"/>
        </w:rPr>
        <w:t xml:space="preserve">en bonne et due forme, </w:t>
      </w:r>
      <w:r w:rsidRPr="00AE0634">
        <w:rPr>
          <w:rFonts w:ascii="Calibri" w:eastAsia="Calibri" w:hAnsi="Calibri" w:cs="Calibri"/>
          <w:lang w:val="fr-FR"/>
        </w:rPr>
        <w:t>entre parents et enfants, afin que l</w:t>
      </w:r>
      <w:r w:rsidR="00267867">
        <w:rPr>
          <w:rFonts w:ascii="Calibri" w:eastAsia="Calibri" w:hAnsi="Calibri" w:cs="Calibri"/>
          <w:lang w:val="fr-FR"/>
        </w:rPr>
        <w:t>’</w:t>
      </w:r>
      <w:r w:rsidRPr="00AE0634">
        <w:rPr>
          <w:rFonts w:ascii="Calibri" w:eastAsia="Calibri" w:hAnsi="Calibri" w:cs="Calibri"/>
          <w:lang w:val="fr-FR"/>
        </w:rPr>
        <w:t>accord conclu soit contractuel pour les deux parties.</w:t>
      </w:r>
    </w:p>
    <w:p w14:paraId="08EAD2CA" w14:textId="7A65773D"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w:t>
      </w:r>
      <w:r w:rsidR="00614B3D">
        <w:rPr>
          <w:rFonts w:ascii="Calibri" w:eastAsia="Calibri" w:hAnsi="Calibri" w:cs="Calibri"/>
          <w:lang w:val="fr-FR"/>
        </w:rPr>
        <w:t xml:space="preserve"> </w:t>
      </w:r>
      <w:r w:rsidRPr="00AE0634">
        <w:rPr>
          <w:rFonts w:ascii="Calibri" w:eastAsia="Calibri" w:hAnsi="Calibri" w:cs="Calibri"/>
          <w:lang w:val="fr-FR"/>
        </w:rPr>
        <w:t>Exiger une pension, même si les parents ne sont pas financièrement dans le besoin.</w:t>
      </w:r>
    </w:p>
    <w:p w14:paraId="33A54ACD" w14:textId="219C5E64" w:rsidR="0030318D" w:rsidRPr="00AE0634" w:rsidRDefault="00A5638F">
      <w:pPr>
        <w:shd w:val="clear" w:color="auto" w:fill="E7E6E6"/>
        <w:spacing w:before="120" w:line="240" w:lineRule="auto"/>
        <w:rPr>
          <w:rFonts w:ascii="Calibri" w:eastAsia="Calibri" w:hAnsi="Calibri" w:cs="Calibri"/>
          <w:lang w:val="fr-FR"/>
        </w:rPr>
      </w:pPr>
      <w:r w:rsidRPr="00AE0634">
        <w:rPr>
          <w:rFonts w:ascii="Calibri" w:eastAsia="Calibri" w:hAnsi="Calibri" w:cs="Calibri"/>
          <w:lang w:val="fr-FR"/>
        </w:rPr>
        <w:t>-</w:t>
      </w:r>
      <w:r w:rsidR="00614B3D">
        <w:rPr>
          <w:rFonts w:ascii="Calibri" w:eastAsia="Calibri" w:hAnsi="Calibri" w:cs="Calibri"/>
          <w:lang w:val="fr-FR"/>
        </w:rPr>
        <w:t xml:space="preserve"> </w:t>
      </w:r>
      <w:r w:rsidRPr="00AE0634">
        <w:rPr>
          <w:rFonts w:ascii="Calibri" w:eastAsia="Calibri" w:hAnsi="Calibri" w:cs="Calibri"/>
          <w:lang w:val="fr-FR"/>
        </w:rPr>
        <w:t>Les bureaux de conseil en budget vous aideront à calculer la somme qui correspond à votre situation personnelle.</w:t>
      </w:r>
    </w:p>
    <w:p w14:paraId="673375E2" w14:textId="01DD39AD" w:rsidR="0030318D" w:rsidRPr="00AE0634" w:rsidRDefault="00402EC1">
      <w:pPr>
        <w:shd w:val="clear" w:color="auto" w:fill="E7E6E6"/>
        <w:spacing w:before="120" w:line="240" w:lineRule="auto"/>
        <w:rPr>
          <w:b/>
          <w:sz w:val="18"/>
          <w:szCs w:val="18"/>
          <w:lang w:val="fr-FR"/>
        </w:rPr>
      </w:pPr>
      <w:r w:rsidRPr="00AE0634">
        <w:rPr>
          <w:b/>
          <w:sz w:val="18"/>
          <w:szCs w:val="18"/>
          <w:lang w:val="fr-FR"/>
        </w:rPr>
        <w:t>Aut</w:t>
      </w:r>
      <w:r w:rsidR="006B0B2B">
        <w:rPr>
          <w:b/>
          <w:sz w:val="18"/>
          <w:szCs w:val="18"/>
          <w:lang w:val="fr-FR"/>
        </w:rPr>
        <w:t>eure</w:t>
      </w:r>
      <w:r w:rsidRPr="00AE0634">
        <w:rPr>
          <w:b/>
          <w:sz w:val="18"/>
          <w:szCs w:val="18"/>
          <w:lang w:val="fr-FR"/>
        </w:rPr>
        <w:t xml:space="preserve"> :</w:t>
      </w:r>
      <w:r w:rsidR="00A5638F" w:rsidRPr="00AE0634">
        <w:rPr>
          <w:b/>
          <w:sz w:val="18"/>
          <w:szCs w:val="18"/>
          <w:lang w:val="fr-FR"/>
        </w:rPr>
        <w:t xml:space="preserve"> Monika </w:t>
      </w:r>
      <w:proofErr w:type="spellStart"/>
      <w:r w:rsidR="00A5638F" w:rsidRPr="00AE0634">
        <w:rPr>
          <w:b/>
          <w:sz w:val="18"/>
          <w:szCs w:val="18"/>
          <w:lang w:val="fr-FR"/>
        </w:rPr>
        <w:t>Göldi</w:t>
      </w:r>
      <w:proofErr w:type="spellEnd"/>
      <w:r w:rsidR="00A5638F" w:rsidRPr="00AE0634">
        <w:rPr>
          <w:b/>
          <w:sz w:val="18"/>
          <w:szCs w:val="18"/>
          <w:lang w:val="fr-FR"/>
        </w:rPr>
        <w:t>-Wehrli, conseillère en budget, Centre de liaison des associations féminines, Schaffhouse/Sept. 2008</w:t>
      </w:r>
    </w:p>
    <w:p w14:paraId="3C3E5005" w14:textId="77777777" w:rsidR="0030318D" w:rsidRPr="00AE0634" w:rsidRDefault="0030318D">
      <w:pPr>
        <w:spacing w:line="240" w:lineRule="auto"/>
        <w:rPr>
          <w:rFonts w:ascii="Calibri" w:eastAsia="Calibri" w:hAnsi="Calibri" w:cs="Calibri"/>
          <w:b/>
          <w:sz w:val="24"/>
          <w:szCs w:val="24"/>
          <w:lang w:val="fr-FR"/>
        </w:rPr>
      </w:pPr>
    </w:p>
    <w:p w14:paraId="3D909F64" w14:textId="345C3BCE" w:rsidR="0030318D" w:rsidRPr="00320E93" w:rsidRDefault="00A5638F">
      <w:pPr>
        <w:spacing w:line="240" w:lineRule="auto"/>
        <w:jc w:val="both"/>
        <w:rPr>
          <w:rFonts w:ascii="Calibri" w:eastAsia="Calibri" w:hAnsi="Calibri" w:cs="Calibri"/>
          <w:color w:val="202124"/>
          <w:highlight w:val="white"/>
          <w:lang w:val="de-AT"/>
        </w:rPr>
      </w:pPr>
      <w:r w:rsidRPr="00320E93">
        <w:rPr>
          <w:rFonts w:ascii="Calibri" w:eastAsia="Calibri" w:hAnsi="Calibri" w:cs="Calibri"/>
          <w:b/>
          <w:sz w:val="24"/>
          <w:szCs w:val="24"/>
          <w:lang w:val="de-AT"/>
        </w:rPr>
        <w:t xml:space="preserve">a. </w:t>
      </w:r>
      <w:r w:rsidRPr="00320E93">
        <w:rPr>
          <w:rFonts w:ascii="Calibri" w:eastAsia="Calibri" w:hAnsi="Calibri" w:cs="Calibri"/>
          <w:sz w:val="24"/>
          <w:szCs w:val="24"/>
          <w:lang w:val="de-AT"/>
        </w:rPr>
        <w:t>Dich interessiert, wie hoch die Preise in Euro und anderen Währungen wären. Schau auf einem Währungsrechner (z.</w:t>
      </w:r>
      <w:r w:rsidR="007350BE" w:rsidRPr="00320E93">
        <w:rPr>
          <w:rFonts w:ascii="Calibri" w:eastAsia="Calibri" w:hAnsi="Calibri" w:cs="Calibri"/>
          <w:sz w:val="24"/>
          <w:szCs w:val="24"/>
          <w:lang w:val="de-AT"/>
        </w:rPr>
        <w:t xml:space="preserve">B. </w:t>
      </w:r>
      <w:r w:rsidR="00C71778">
        <w:fldChar w:fldCharType="begin"/>
      </w:r>
      <w:r w:rsidR="00C71778" w:rsidRPr="00C71778">
        <w:rPr>
          <w:lang w:val="de-DE"/>
        </w:rPr>
        <w:instrText>HYPERLINK "https://www.finanzen.net/waehrungsrechner"</w:instrText>
      </w:r>
      <w:r w:rsidR="00C71778">
        <w:fldChar w:fldCharType="separate"/>
      </w:r>
      <w:r w:rsidR="007350BE" w:rsidRPr="0082472E">
        <w:rPr>
          <w:rStyle w:val="Hyperlink"/>
          <w:rFonts w:ascii="Calibri" w:eastAsia="Calibri" w:hAnsi="Calibri" w:cs="Calibri"/>
          <w:sz w:val="24"/>
          <w:szCs w:val="24"/>
          <w:lang w:val="de-AT"/>
        </w:rPr>
        <w:t>https://www.finanzen.net/waehrungsrechner</w:t>
      </w:r>
      <w:r w:rsidR="00C71778">
        <w:rPr>
          <w:rStyle w:val="Hyperlink"/>
          <w:rFonts w:ascii="Calibri" w:eastAsia="Calibri" w:hAnsi="Calibri" w:cs="Calibri"/>
          <w:sz w:val="24"/>
          <w:szCs w:val="24"/>
          <w:lang w:val="de-AT"/>
        </w:rPr>
        <w:fldChar w:fldCharType="end"/>
      </w:r>
      <w:r w:rsidRPr="00320E93">
        <w:rPr>
          <w:rFonts w:ascii="Calibri" w:eastAsia="Calibri" w:hAnsi="Calibri" w:cs="Calibri"/>
          <w:sz w:val="24"/>
          <w:szCs w:val="24"/>
          <w:lang w:val="de-AT"/>
        </w:rPr>
        <w:t xml:space="preserve">) nach, wie teuer die Preise im </w:t>
      </w:r>
      <w:r w:rsidR="00B32F4F">
        <w:rPr>
          <w:rFonts w:ascii="Calibri" w:eastAsia="Calibri" w:hAnsi="Calibri" w:cs="Calibri"/>
          <w:sz w:val="24"/>
          <w:szCs w:val="24"/>
          <w:lang w:val="de-AT"/>
        </w:rPr>
        <w:t>„</w:t>
      </w:r>
      <w:r w:rsidRPr="00320E93">
        <w:rPr>
          <w:rFonts w:ascii="Calibri" w:eastAsia="Calibri" w:hAnsi="Calibri" w:cs="Calibri"/>
          <w:sz w:val="24"/>
          <w:szCs w:val="24"/>
          <w:lang w:val="de-AT"/>
        </w:rPr>
        <w:t>Hotel Mama” in Euro (€), US-Dollar ($) oder Pfund (</w:t>
      </w:r>
      <w:r w:rsidRPr="00320E93">
        <w:rPr>
          <w:rFonts w:ascii="Calibri" w:eastAsia="Calibri" w:hAnsi="Calibri" w:cs="Calibri"/>
          <w:color w:val="202124"/>
          <w:sz w:val="24"/>
          <w:szCs w:val="24"/>
          <w:highlight w:val="white"/>
          <w:lang w:val="de-AT"/>
        </w:rPr>
        <w:t>£) sind. Kennst du noch andere Währungen? Dann schau die Preise auch in einer weiteren Währung nach!</w:t>
      </w:r>
    </w:p>
    <w:p w14:paraId="52541EC2" w14:textId="77777777" w:rsidR="0030318D" w:rsidRPr="00320E93" w:rsidRDefault="0030318D">
      <w:pPr>
        <w:spacing w:line="240" w:lineRule="auto"/>
        <w:rPr>
          <w:rFonts w:ascii="Calibri" w:eastAsia="Calibri" w:hAnsi="Calibri" w:cs="Calibri"/>
          <w:b/>
          <w:color w:val="202124"/>
          <w:sz w:val="24"/>
          <w:szCs w:val="24"/>
          <w:highlight w:val="white"/>
          <w:lang w:val="de-AT"/>
        </w:rPr>
      </w:pPr>
    </w:p>
    <w:p w14:paraId="002CE01B" w14:textId="77777777" w:rsidR="0030318D" w:rsidRPr="0006755E" w:rsidRDefault="00A5638F">
      <w:pPr>
        <w:spacing w:line="240" w:lineRule="auto"/>
        <w:rPr>
          <w:rFonts w:ascii="Calibri" w:eastAsia="Calibri" w:hAnsi="Calibri" w:cs="Calibri"/>
          <w:b/>
          <w:color w:val="202124"/>
          <w:sz w:val="24"/>
          <w:szCs w:val="24"/>
          <w:highlight w:val="white"/>
        </w:rPr>
      </w:pPr>
      <w:proofErr w:type="spellStart"/>
      <w:r w:rsidRPr="0006755E">
        <w:rPr>
          <w:rFonts w:ascii="Calibri" w:eastAsia="Calibri" w:hAnsi="Calibri" w:cs="Calibri"/>
          <w:b/>
          <w:color w:val="202124"/>
          <w:sz w:val="24"/>
          <w:szCs w:val="24"/>
          <w:highlight w:val="white"/>
        </w:rPr>
        <w:t>Calcul</w:t>
      </w:r>
      <w:proofErr w:type="spellEnd"/>
      <w:r w:rsidRPr="0006755E">
        <w:rPr>
          <w:rFonts w:ascii="Calibri" w:eastAsia="Calibri" w:hAnsi="Calibri" w:cs="Calibri"/>
          <w:b/>
          <w:color w:val="202124"/>
          <w:sz w:val="24"/>
          <w:szCs w:val="24"/>
          <w:highlight w:val="white"/>
        </w:rPr>
        <w:t xml:space="preserve"> de pension </w:t>
      </w:r>
      <w:proofErr w:type="spellStart"/>
      <w:r w:rsidRPr="0006755E">
        <w:rPr>
          <w:rFonts w:ascii="Calibri" w:eastAsia="Calibri" w:hAnsi="Calibri" w:cs="Calibri"/>
          <w:b/>
          <w:color w:val="202124"/>
          <w:sz w:val="24"/>
          <w:szCs w:val="24"/>
          <w:highlight w:val="white"/>
        </w:rPr>
        <w:t>alimentaire</w:t>
      </w:r>
      <w:proofErr w:type="spellEnd"/>
    </w:p>
    <w:p w14:paraId="549E274D" w14:textId="1E54DE3C" w:rsidR="0030318D" w:rsidRPr="0006755E" w:rsidRDefault="0030318D">
      <w:pPr>
        <w:spacing w:line="240" w:lineRule="auto"/>
        <w:rPr>
          <w:rFonts w:ascii="Calibri" w:eastAsia="Calibri" w:hAnsi="Calibri" w:cs="Calibri"/>
          <w:b/>
          <w:color w:val="202124"/>
          <w:sz w:val="24"/>
          <w:szCs w:val="24"/>
          <w:highlight w:val="white"/>
        </w:rPr>
      </w:pPr>
    </w:p>
    <w:tbl>
      <w:tblPr>
        <w:tblStyle w:val="a3"/>
        <w:tblW w:w="90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1320"/>
        <w:gridCol w:w="1110"/>
        <w:gridCol w:w="1215"/>
        <w:gridCol w:w="1170"/>
        <w:gridCol w:w="1365"/>
      </w:tblGrid>
      <w:tr w:rsidR="0030318D" w:rsidRPr="0006755E" w14:paraId="184FBA35" w14:textId="77777777" w:rsidTr="002F6E57">
        <w:trPr>
          <w:trHeight w:val="481"/>
        </w:trPr>
        <w:tc>
          <w:tcPr>
            <w:tcW w:w="2835" w:type="dxa"/>
            <w:shd w:val="clear" w:color="auto" w:fill="auto"/>
            <w:tcMar>
              <w:top w:w="100" w:type="dxa"/>
              <w:left w:w="100" w:type="dxa"/>
              <w:bottom w:w="100" w:type="dxa"/>
              <w:right w:w="100" w:type="dxa"/>
            </w:tcMar>
          </w:tcPr>
          <w:p w14:paraId="5256975B" w14:textId="0F6B4868" w:rsidR="0030318D" w:rsidRPr="0006755E" w:rsidRDefault="006B0B2B">
            <w:pPr>
              <w:widowControl w:val="0"/>
              <w:pBdr>
                <w:top w:val="nil"/>
                <w:left w:val="nil"/>
                <w:bottom w:val="nil"/>
                <w:right w:val="nil"/>
                <w:between w:val="nil"/>
              </w:pBdr>
              <w:spacing w:line="240" w:lineRule="auto"/>
              <w:rPr>
                <w:rFonts w:ascii="Calibri" w:eastAsia="Calibri" w:hAnsi="Calibri" w:cs="Calibri"/>
                <w:b/>
                <w:color w:val="202124"/>
                <w:highlight w:val="white"/>
              </w:rPr>
            </w:pPr>
            <w:r>
              <w:rPr>
                <w:rFonts w:ascii="Calibri" w:eastAsia="Calibri" w:hAnsi="Calibri" w:cs="Calibri"/>
                <w:b/>
                <w:color w:val="202124"/>
                <w:highlight w:val="white"/>
              </w:rPr>
              <w:t>Prestation</w:t>
            </w:r>
          </w:p>
        </w:tc>
        <w:tc>
          <w:tcPr>
            <w:tcW w:w="1320" w:type="dxa"/>
            <w:shd w:val="clear" w:color="auto" w:fill="auto"/>
            <w:tcMar>
              <w:top w:w="100" w:type="dxa"/>
              <w:left w:w="100" w:type="dxa"/>
              <w:bottom w:w="100" w:type="dxa"/>
              <w:right w:w="100" w:type="dxa"/>
            </w:tcMar>
          </w:tcPr>
          <w:p w14:paraId="5EF952E0" w14:textId="77777777" w:rsidR="0030318D" w:rsidRPr="0006755E" w:rsidRDefault="00A5638F">
            <w:pPr>
              <w:widowControl w:val="0"/>
              <w:pBdr>
                <w:top w:val="nil"/>
                <w:left w:val="nil"/>
                <w:bottom w:val="nil"/>
                <w:right w:val="nil"/>
                <w:between w:val="nil"/>
              </w:pBdr>
              <w:spacing w:line="240" w:lineRule="auto"/>
              <w:rPr>
                <w:rFonts w:ascii="Calibri" w:eastAsia="Calibri" w:hAnsi="Calibri" w:cs="Calibri"/>
                <w:b/>
                <w:color w:val="202124"/>
                <w:highlight w:val="white"/>
              </w:rPr>
            </w:pPr>
            <w:r w:rsidRPr="0006755E">
              <w:rPr>
                <w:rFonts w:ascii="Calibri" w:eastAsia="Calibri" w:hAnsi="Calibri" w:cs="Calibri"/>
                <w:b/>
                <w:color w:val="202124"/>
                <w:highlight w:val="white"/>
              </w:rPr>
              <w:t>CHF</w:t>
            </w:r>
          </w:p>
        </w:tc>
        <w:tc>
          <w:tcPr>
            <w:tcW w:w="1110" w:type="dxa"/>
            <w:shd w:val="clear" w:color="auto" w:fill="auto"/>
            <w:tcMar>
              <w:top w:w="100" w:type="dxa"/>
              <w:left w:w="100" w:type="dxa"/>
              <w:bottom w:w="100" w:type="dxa"/>
              <w:right w:w="100" w:type="dxa"/>
            </w:tcMar>
          </w:tcPr>
          <w:p w14:paraId="1DED4CE5" w14:textId="77777777" w:rsidR="0030318D" w:rsidRPr="0006755E" w:rsidRDefault="00A5638F">
            <w:pPr>
              <w:widowControl w:val="0"/>
              <w:pBdr>
                <w:top w:val="nil"/>
                <w:left w:val="nil"/>
                <w:bottom w:val="nil"/>
                <w:right w:val="nil"/>
                <w:between w:val="nil"/>
              </w:pBdr>
              <w:spacing w:line="240" w:lineRule="auto"/>
              <w:rPr>
                <w:rFonts w:ascii="Calibri" w:eastAsia="Calibri" w:hAnsi="Calibri" w:cs="Calibri"/>
                <w:b/>
                <w:color w:val="202124"/>
                <w:highlight w:val="white"/>
              </w:rPr>
            </w:pPr>
            <w:r w:rsidRPr="0006755E">
              <w:rPr>
                <w:rFonts w:ascii="Calibri" w:eastAsia="Calibri" w:hAnsi="Calibri" w:cs="Calibri"/>
                <w:b/>
                <w:color w:val="202124"/>
                <w:highlight w:val="white"/>
              </w:rPr>
              <w:t>€</w:t>
            </w:r>
          </w:p>
        </w:tc>
        <w:tc>
          <w:tcPr>
            <w:tcW w:w="1215" w:type="dxa"/>
            <w:shd w:val="clear" w:color="auto" w:fill="auto"/>
            <w:tcMar>
              <w:top w:w="100" w:type="dxa"/>
              <w:left w:w="100" w:type="dxa"/>
              <w:bottom w:w="100" w:type="dxa"/>
              <w:right w:w="100" w:type="dxa"/>
            </w:tcMar>
          </w:tcPr>
          <w:p w14:paraId="33ABA7C9" w14:textId="77777777" w:rsidR="0030318D" w:rsidRPr="0006755E" w:rsidRDefault="00A5638F">
            <w:pPr>
              <w:widowControl w:val="0"/>
              <w:pBdr>
                <w:top w:val="nil"/>
                <w:left w:val="nil"/>
                <w:bottom w:val="nil"/>
                <w:right w:val="nil"/>
                <w:between w:val="nil"/>
              </w:pBdr>
              <w:spacing w:line="240" w:lineRule="auto"/>
              <w:rPr>
                <w:rFonts w:ascii="Calibri" w:eastAsia="Calibri" w:hAnsi="Calibri" w:cs="Calibri"/>
                <w:b/>
                <w:color w:val="202124"/>
                <w:highlight w:val="white"/>
              </w:rPr>
            </w:pPr>
            <w:r w:rsidRPr="0006755E">
              <w:rPr>
                <w:rFonts w:ascii="Calibri" w:eastAsia="Calibri" w:hAnsi="Calibri" w:cs="Calibri"/>
                <w:b/>
                <w:color w:val="202124"/>
                <w:highlight w:val="white"/>
              </w:rPr>
              <w:t>US-$</w:t>
            </w:r>
          </w:p>
        </w:tc>
        <w:tc>
          <w:tcPr>
            <w:tcW w:w="1170" w:type="dxa"/>
            <w:shd w:val="clear" w:color="auto" w:fill="auto"/>
            <w:tcMar>
              <w:top w:w="100" w:type="dxa"/>
              <w:left w:w="100" w:type="dxa"/>
              <w:bottom w:w="100" w:type="dxa"/>
              <w:right w:w="100" w:type="dxa"/>
            </w:tcMar>
          </w:tcPr>
          <w:p w14:paraId="5B50A581" w14:textId="77777777" w:rsidR="0030318D" w:rsidRPr="0006755E" w:rsidRDefault="00A5638F">
            <w:pPr>
              <w:spacing w:line="240" w:lineRule="auto"/>
              <w:rPr>
                <w:rFonts w:ascii="Calibri" w:eastAsia="Calibri" w:hAnsi="Calibri" w:cs="Calibri"/>
                <w:b/>
                <w:color w:val="202124"/>
                <w:highlight w:val="white"/>
              </w:rPr>
            </w:pPr>
            <w:r w:rsidRPr="0006755E">
              <w:rPr>
                <w:rFonts w:ascii="Calibri" w:eastAsia="Calibri" w:hAnsi="Calibri" w:cs="Calibri"/>
                <w:b/>
                <w:color w:val="202124"/>
                <w:highlight w:val="white"/>
              </w:rPr>
              <w:t>£</w:t>
            </w:r>
          </w:p>
        </w:tc>
        <w:tc>
          <w:tcPr>
            <w:tcW w:w="1365" w:type="dxa"/>
            <w:shd w:val="clear" w:color="auto" w:fill="auto"/>
            <w:tcMar>
              <w:top w:w="100" w:type="dxa"/>
              <w:left w:w="100" w:type="dxa"/>
              <w:bottom w:w="100" w:type="dxa"/>
              <w:right w:w="100" w:type="dxa"/>
            </w:tcMar>
          </w:tcPr>
          <w:p w14:paraId="3FEA3DC0" w14:textId="3318C99B" w:rsidR="0030318D" w:rsidRPr="0006755E" w:rsidRDefault="006B0B2B">
            <w:pPr>
              <w:widowControl w:val="0"/>
              <w:pBdr>
                <w:top w:val="nil"/>
                <w:left w:val="nil"/>
                <w:bottom w:val="nil"/>
                <w:right w:val="nil"/>
                <w:between w:val="nil"/>
              </w:pBdr>
              <w:spacing w:line="240" w:lineRule="auto"/>
              <w:rPr>
                <w:rFonts w:ascii="Calibri" w:eastAsia="Calibri" w:hAnsi="Calibri" w:cs="Calibri"/>
                <w:b/>
                <w:color w:val="202124"/>
                <w:highlight w:val="white"/>
              </w:rPr>
            </w:pPr>
            <w:proofErr w:type="spellStart"/>
            <w:r>
              <w:rPr>
                <w:rFonts w:ascii="Calibri" w:eastAsia="Calibri" w:hAnsi="Calibri" w:cs="Calibri"/>
                <w:b/>
                <w:color w:val="202124"/>
                <w:highlight w:val="white"/>
              </w:rPr>
              <w:t>Autre</w:t>
            </w:r>
            <w:proofErr w:type="spellEnd"/>
          </w:p>
        </w:tc>
      </w:tr>
      <w:tr w:rsidR="0030318D" w:rsidRPr="0006755E" w14:paraId="2620898F" w14:textId="77777777" w:rsidTr="002F6E57">
        <w:tc>
          <w:tcPr>
            <w:tcW w:w="2835" w:type="dxa"/>
            <w:shd w:val="clear" w:color="auto" w:fill="auto"/>
            <w:tcMar>
              <w:top w:w="100" w:type="dxa"/>
              <w:left w:w="100" w:type="dxa"/>
              <w:bottom w:w="100" w:type="dxa"/>
              <w:right w:w="100" w:type="dxa"/>
            </w:tcMar>
          </w:tcPr>
          <w:p w14:paraId="45A7335C" w14:textId="77777777" w:rsidR="0030318D" w:rsidRPr="00AE0634" w:rsidRDefault="00A5638F">
            <w:pPr>
              <w:spacing w:line="240" w:lineRule="auto"/>
              <w:rPr>
                <w:rFonts w:ascii="Calibri" w:eastAsia="Calibri" w:hAnsi="Calibri" w:cs="Calibri"/>
                <w:lang w:val="fr-FR"/>
              </w:rPr>
            </w:pPr>
            <w:r w:rsidRPr="00AE0634">
              <w:rPr>
                <w:rFonts w:ascii="Calibri" w:eastAsia="Calibri" w:hAnsi="Calibri" w:cs="Calibri"/>
                <w:lang w:val="fr-FR"/>
              </w:rPr>
              <w:t xml:space="preserve">Participation aux frais de logement (1/4 du loyer) </w:t>
            </w:r>
          </w:p>
        </w:tc>
        <w:tc>
          <w:tcPr>
            <w:tcW w:w="1320" w:type="dxa"/>
            <w:shd w:val="clear" w:color="auto" w:fill="auto"/>
            <w:tcMar>
              <w:top w:w="100" w:type="dxa"/>
              <w:left w:w="100" w:type="dxa"/>
              <w:bottom w:w="100" w:type="dxa"/>
              <w:right w:w="100" w:type="dxa"/>
            </w:tcMar>
          </w:tcPr>
          <w:p w14:paraId="3A6A1B6D" w14:textId="77777777" w:rsidR="0030318D" w:rsidRPr="0006755E" w:rsidRDefault="00A5638F">
            <w:pPr>
              <w:widowControl w:val="0"/>
              <w:pBdr>
                <w:top w:val="nil"/>
                <w:left w:val="nil"/>
                <w:bottom w:val="nil"/>
                <w:right w:val="nil"/>
                <w:between w:val="nil"/>
              </w:pBdr>
              <w:spacing w:line="240" w:lineRule="auto"/>
              <w:rPr>
                <w:rFonts w:ascii="Calibri" w:eastAsia="Calibri" w:hAnsi="Calibri" w:cs="Calibri"/>
                <w:color w:val="202124"/>
                <w:highlight w:val="white"/>
              </w:rPr>
            </w:pPr>
            <w:r w:rsidRPr="0006755E">
              <w:rPr>
                <w:rFonts w:ascii="Calibri" w:eastAsia="Calibri" w:hAnsi="Calibri" w:cs="Calibri"/>
                <w:color w:val="202124"/>
                <w:highlight w:val="white"/>
              </w:rPr>
              <w:t>400</w:t>
            </w:r>
          </w:p>
        </w:tc>
        <w:tc>
          <w:tcPr>
            <w:tcW w:w="1110" w:type="dxa"/>
            <w:shd w:val="clear" w:color="auto" w:fill="auto"/>
            <w:tcMar>
              <w:top w:w="100" w:type="dxa"/>
              <w:left w:w="100" w:type="dxa"/>
              <w:bottom w:w="100" w:type="dxa"/>
              <w:right w:w="100" w:type="dxa"/>
            </w:tcMar>
          </w:tcPr>
          <w:p w14:paraId="13AAF79F"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215" w:type="dxa"/>
            <w:shd w:val="clear" w:color="auto" w:fill="auto"/>
            <w:tcMar>
              <w:top w:w="100" w:type="dxa"/>
              <w:left w:w="100" w:type="dxa"/>
              <w:bottom w:w="100" w:type="dxa"/>
              <w:right w:w="100" w:type="dxa"/>
            </w:tcMar>
          </w:tcPr>
          <w:p w14:paraId="20EA4C21"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170" w:type="dxa"/>
            <w:shd w:val="clear" w:color="auto" w:fill="auto"/>
            <w:tcMar>
              <w:top w:w="100" w:type="dxa"/>
              <w:left w:w="100" w:type="dxa"/>
              <w:bottom w:w="100" w:type="dxa"/>
              <w:right w:w="100" w:type="dxa"/>
            </w:tcMar>
          </w:tcPr>
          <w:p w14:paraId="57775EC3"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365" w:type="dxa"/>
            <w:shd w:val="clear" w:color="auto" w:fill="auto"/>
            <w:tcMar>
              <w:top w:w="100" w:type="dxa"/>
              <w:left w:w="100" w:type="dxa"/>
              <w:bottom w:w="100" w:type="dxa"/>
              <w:right w:w="100" w:type="dxa"/>
            </w:tcMar>
          </w:tcPr>
          <w:p w14:paraId="197B3157"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r>
      <w:tr w:rsidR="0030318D" w:rsidRPr="0006755E" w14:paraId="5F4D2189" w14:textId="77777777" w:rsidTr="002F6E57">
        <w:tc>
          <w:tcPr>
            <w:tcW w:w="2835" w:type="dxa"/>
            <w:shd w:val="clear" w:color="auto" w:fill="auto"/>
            <w:tcMar>
              <w:top w:w="100" w:type="dxa"/>
              <w:left w:w="100" w:type="dxa"/>
              <w:bottom w:w="100" w:type="dxa"/>
              <w:right w:w="100" w:type="dxa"/>
            </w:tcMar>
          </w:tcPr>
          <w:p w14:paraId="4949FA35" w14:textId="77777777" w:rsidR="0030318D" w:rsidRPr="0006755E" w:rsidRDefault="00A5638F">
            <w:pPr>
              <w:spacing w:line="240" w:lineRule="auto"/>
              <w:rPr>
                <w:rFonts w:ascii="Calibri" w:eastAsia="Calibri" w:hAnsi="Calibri" w:cs="Calibri"/>
              </w:rPr>
            </w:pPr>
            <w:r w:rsidRPr="0006755E">
              <w:rPr>
                <w:rFonts w:ascii="Calibri" w:eastAsia="Calibri" w:hAnsi="Calibri" w:cs="Calibri"/>
              </w:rPr>
              <w:t xml:space="preserve">Charges  </w:t>
            </w:r>
          </w:p>
        </w:tc>
        <w:tc>
          <w:tcPr>
            <w:tcW w:w="1320" w:type="dxa"/>
            <w:shd w:val="clear" w:color="auto" w:fill="auto"/>
            <w:tcMar>
              <w:top w:w="100" w:type="dxa"/>
              <w:left w:w="100" w:type="dxa"/>
              <w:bottom w:w="100" w:type="dxa"/>
              <w:right w:w="100" w:type="dxa"/>
            </w:tcMar>
          </w:tcPr>
          <w:p w14:paraId="36109321" w14:textId="77777777" w:rsidR="0030318D" w:rsidRPr="0006755E" w:rsidRDefault="00A5638F">
            <w:pPr>
              <w:widowControl w:val="0"/>
              <w:pBdr>
                <w:top w:val="nil"/>
                <w:left w:val="nil"/>
                <w:bottom w:val="nil"/>
                <w:right w:val="nil"/>
                <w:between w:val="nil"/>
              </w:pBdr>
              <w:spacing w:line="240" w:lineRule="auto"/>
              <w:rPr>
                <w:rFonts w:ascii="Calibri" w:eastAsia="Calibri" w:hAnsi="Calibri" w:cs="Calibri"/>
                <w:color w:val="202124"/>
                <w:highlight w:val="white"/>
              </w:rPr>
            </w:pPr>
            <w:r w:rsidRPr="0006755E">
              <w:rPr>
                <w:rFonts w:ascii="Calibri" w:eastAsia="Calibri" w:hAnsi="Calibri" w:cs="Calibri"/>
                <w:color w:val="202124"/>
                <w:highlight w:val="white"/>
              </w:rPr>
              <w:t>110</w:t>
            </w:r>
          </w:p>
        </w:tc>
        <w:tc>
          <w:tcPr>
            <w:tcW w:w="1110" w:type="dxa"/>
            <w:shd w:val="clear" w:color="auto" w:fill="auto"/>
            <w:tcMar>
              <w:top w:w="100" w:type="dxa"/>
              <w:left w:w="100" w:type="dxa"/>
              <w:bottom w:w="100" w:type="dxa"/>
              <w:right w:w="100" w:type="dxa"/>
            </w:tcMar>
          </w:tcPr>
          <w:p w14:paraId="34E92498"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215" w:type="dxa"/>
            <w:shd w:val="clear" w:color="auto" w:fill="auto"/>
            <w:tcMar>
              <w:top w:w="100" w:type="dxa"/>
              <w:left w:w="100" w:type="dxa"/>
              <w:bottom w:w="100" w:type="dxa"/>
              <w:right w:w="100" w:type="dxa"/>
            </w:tcMar>
          </w:tcPr>
          <w:p w14:paraId="6F2D9942"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170" w:type="dxa"/>
            <w:shd w:val="clear" w:color="auto" w:fill="auto"/>
            <w:tcMar>
              <w:top w:w="100" w:type="dxa"/>
              <w:left w:w="100" w:type="dxa"/>
              <w:bottom w:w="100" w:type="dxa"/>
              <w:right w:w="100" w:type="dxa"/>
            </w:tcMar>
          </w:tcPr>
          <w:p w14:paraId="435D621A"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365" w:type="dxa"/>
            <w:shd w:val="clear" w:color="auto" w:fill="auto"/>
            <w:tcMar>
              <w:top w:w="100" w:type="dxa"/>
              <w:left w:w="100" w:type="dxa"/>
              <w:bottom w:w="100" w:type="dxa"/>
              <w:right w:w="100" w:type="dxa"/>
            </w:tcMar>
          </w:tcPr>
          <w:p w14:paraId="7089534A"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r>
      <w:tr w:rsidR="0030318D" w:rsidRPr="0006755E" w14:paraId="524433D1" w14:textId="77777777" w:rsidTr="002F6E57">
        <w:tc>
          <w:tcPr>
            <w:tcW w:w="2835" w:type="dxa"/>
            <w:shd w:val="clear" w:color="auto" w:fill="auto"/>
            <w:tcMar>
              <w:top w:w="100" w:type="dxa"/>
              <w:left w:w="100" w:type="dxa"/>
              <w:bottom w:w="100" w:type="dxa"/>
              <w:right w:w="100" w:type="dxa"/>
            </w:tcMar>
          </w:tcPr>
          <w:p w14:paraId="2D0C7517" w14:textId="77777777" w:rsidR="0030318D" w:rsidRPr="0006755E" w:rsidRDefault="00A5638F">
            <w:pPr>
              <w:spacing w:line="240" w:lineRule="auto"/>
              <w:rPr>
                <w:rFonts w:ascii="Calibri" w:eastAsia="Calibri" w:hAnsi="Calibri" w:cs="Calibri"/>
              </w:rPr>
            </w:pPr>
            <w:proofErr w:type="spellStart"/>
            <w:r w:rsidRPr="0006755E">
              <w:rPr>
                <w:rFonts w:ascii="Calibri" w:eastAsia="Calibri" w:hAnsi="Calibri" w:cs="Calibri"/>
              </w:rPr>
              <w:t>Rangement</w:t>
            </w:r>
            <w:proofErr w:type="spellEnd"/>
            <w:r w:rsidRPr="0006755E">
              <w:rPr>
                <w:rFonts w:ascii="Calibri" w:eastAsia="Calibri" w:hAnsi="Calibri" w:cs="Calibri"/>
              </w:rPr>
              <w:t xml:space="preserve"> et ménage   </w:t>
            </w:r>
          </w:p>
        </w:tc>
        <w:tc>
          <w:tcPr>
            <w:tcW w:w="1320" w:type="dxa"/>
            <w:shd w:val="clear" w:color="auto" w:fill="auto"/>
            <w:tcMar>
              <w:top w:w="100" w:type="dxa"/>
              <w:left w:w="100" w:type="dxa"/>
              <w:bottom w:w="100" w:type="dxa"/>
              <w:right w:w="100" w:type="dxa"/>
            </w:tcMar>
          </w:tcPr>
          <w:p w14:paraId="51F4B18C" w14:textId="77777777" w:rsidR="0030318D" w:rsidRPr="0006755E" w:rsidRDefault="00A5638F">
            <w:pPr>
              <w:widowControl w:val="0"/>
              <w:pBdr>
                <w:top w:val="nil"/>
                <w:left w:val="nil"/>
                <w:bottom w:val="nil"/>
                <w:right w:val="nil"/>
                <w:between w:val="nil"/>
              </w:pBdr>
              <w:spacing w:line="240" w:lineRule="auto"/>
              <w:rPr>
                <w:rFonts w:ascii="Calibri" w:eastAsia="Calibri" w:hAnsi="Calibri" w:cs="Calibri"/>
                <w:color w:val="202124"/>
                <w:highlight w:val="white"/>
              </w:rPr>
            </w:pPr>
            <w:r w:rsidRPr="0006755E">
              <w:rPr>
                <w:rFonts w:ascii="Calibri" w:eastAsia="Calibri" w:hAnsi="Calibri" w:cs="Calibri"/>
                <w:color w:val="202124"/>
                <w:highlight w:val="white"/>
              </w:rPr>
              <w:t>250</w:t>
            </w:r>
          </w:p>
        </w:tc>
        <w:tc>
          <w:tcPr>
            <w:tcW w:w="1110" w:type="dxa"/>
            <w:shd w:val="clear" w:color="auto" w:fill="auto"/>
            <w:tcMar>
              <w:top w:w="100" w:type="dxa"/>
              <w:left w:w="100" w:type="dxa"/>
              <w:bottom w:w="100" w:type="dxa"/>
              <w:right w:w="100" w:type="dxa"/>
            </w:tcMar>
          </w:tcPr>
          <w:p w14:paraId="334C188F"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215" w:type="dxa"/>
            <w:shd w:val="clear" w:color="auto" w:fill="auto"/>
            <w:tcMar>
              <w:top w:w="100" w:type="dxa"/>
              <w:left w:w="100" w:type="dxa"/>
              <w:bottom w:w="100" w:type="dxa"/>
              <w:right w:w="100" w:type="dxa"/>
            </w:tcMar>
          </w:tcPr>
          <w:p w14:paraId="0956F17B"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170" w:type="dxa"/>
            <w:shd w:val="clear" w:color="auto" w:fill="auto"/>
            <w:tcMar>
              <w:top w:w="100" w:type="dxa"/>
              <w:left w:w="100" w:type="dxa"/>
              <w:bottom w:w="100" w:type="dxa"/>
              <w:right w:w="100" w:type="dxa"/>
            </w:tcMar>
          </w:tcPr>
          <w:p w14:paraId="677AB2C1"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365" w:type="dxa"/>
            <w:shd w:val="clear" w:color="auto" w:fill="auto"/>
            <w:tcMar>
              <w:top w:w="100" w:type="dxa"/>
              <w:left w:w="100" w:type="dxa"/>
              <w:bottom w:w="100" w:type="dxa"/>
              <w:right w:w="100" w:type="dxa"/>
            </w:tcMar>
          </w:tcPr>
          <w:p w14:paraId="6928835B"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r>
      <w:tr w:rsidR="0030318D" w:rsidRPr="0006755E" w14:paraId="4CBF8A97" w14:textId="77777777" w:rsidTr="002F6E57">
        <w:tc>
          <w:tcPr>
            <w:tcW w:w="2835" w:type="dxa"/>
            <w:shd w:val="clear" w:color="auto" w:fill="auto"/>
            <w:tcMar>
              <w:top w:w="100" w:type="dxa"/>
              <w:left w:w="100" w:type="dxa"/>
              <w:bottom w:w="100" w:type="dxa"/>
              <w:right w:w="100" w:type="dxa"/>
            </w:tcMar>
          </w:tcPr>
          <w:p w14:paraId="1D84B923" w14:textId="77777777" w:rsidR="0030318D" w:rsidRPr="00AE0634" w:rsidRDefault="00A5638F">
            <w:pPr>
              <w:spacing w:line="240" w:lineRule="auto"/>
              <w:rPr>
                <w:rFonts w:ascii="Calibri" w:eastAsia="Calibri" w:hAnsi="Calibri" w:cs="Calibri"/>
                <w:lang w:val="fr-FR"/>
              </w:rPr>
            </w:pPr>
            <w:r w:rsidRPr="00AE0634">
              <w:rPr>
                <w:rFonts w:ascii="Calibri" w:eastAsia="Calibri" w:hAnsi="Calibri" w:cs="Calibri"/>
                <w:lang w:val="fr-FR"/>
              </w:rPr>
              <w:t xml:space="preserve">Petit déjeuner (26 jours à CHF 3,50) </w:t>
            </w:r>
          </w:p>
        </w:tc>
        <w:tc>
          <w:tcPr>
            <w:tcW w:w="1320" w:type="dxa"/>
            <w:shd w:val="clear" w:color="auto" w:fill="auto"/>
            <w:tcMar>
              <w:top w:w="100" w:type="dxa"/>
              <w:left w:w="100" w:type="dxa"/>
              <w:bottom w:w="100" w:type="dxa"/>
              <w:right w:w="100" w:type="dxa"/>
            </w:tcMar>
          </w:tcPr>
          <w:p w14:paraId="07BF2FE3" w14:textId="77777777" w:rsidR="0030318D" w:rsidRPr="0006755E" w:rsidRDefault="00A5638F">
            <w:pPr>
              <w:widowControl w:val="0"/>
              <w:pBdr>
                <w:top w:val="nil"/>
                <w:left w:val="nil"/>
                <w:bottom w:val="nil"/>
                <w:right w:val="nil"/>
                <w:between w:val="nil"/>
              </w:pBdr>
              <w:spacing w:line="240" w:lineRule="auto"/>
              <w:rPr>
                <w:rFonts w:ascii="Calibri" w:eastAsia="Calibri" w:hAnsi="Calibri" w:cs="Calibri"/>
                <w:color w:val="202124"/>
                <w:highlight w:val="white"/>
              </w:rPr>
            </w:pPr>
            <w:r w:rsidRPr="0006755E">
              <w:rPr>
                <w:rFonts w:ascii="Calibri" w:eastAsia="Calibri" w:hAnsi="Calibri" w:cs="Calibri"/>
                <w:color w:val="202124"/>
                <w:highlight w:val="white"/>
              </w:rPr>
              <w:t>91</w:t>
            </w:r>
          </w:p>
        </w:tc>
        <w:tc>
          <w:tcPr>
            <w:tcW w:w="1110" w:type="dxa"/>
            <w:shd w:val="clear" w:color="auto" w:fill="auto"/>
            <w:tcMar>
              <w:top w:w="100" w:type="dxa"/>
              <w:left w:w="100" w:type="dxa"/>
              <w:bottom w:w="100" w:type="dxa"/>
              <w:right w:w="100" w:type="dxa"/>
            </w:tcMar>
          </w:tcPr>
          <w:p w14:paraId="4C9CC578"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215" w:type="dxa"/>
            <w:shd w:val="clear" w:color="auto" w:fill="auto"/>
            <w:tcMar>
              <w:top w:w="100" w:type="dxa"/>
              <w:left w:w="100" w:type="dxa"/>
              <w:bottom w:w="100" w:type="dxa"/>
              <w:right w:w="100" w:type="dxa"/>
            </w:tcMar>
          </w:tcPr>
          <w:p w14:paraId="35507AAA"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170" w:type="dxa"/>
            <w:shd w:val="clear" w:color="auto" w:fill="auto"/>
            <w:tcMar>
              <w:top w:w="100" w:type="dxa"/>
              <w:left w:w="100" w:type="dxa"/>
              <w:bottom w:w="100" w:type="dxa"/>
              <w:right w:w="100" w:type="dxa"/>
            </w:tcMar>
          </w:tcPr>
          <w:p w14:paraId="6B7E9F13"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365" w:type="dxa"/>
            <w:shd w:val="clear" w:color="auto" w:fill="auto"/>
            <w:tcMar>
              <w:top w:w="100" w:type="dxa"/>
              <w:left w:w="100" w:type="dxa"/>
              <w:bottom w:w="100" w:type="dxa"/>
              <w:right w:w="100" w:type="dxa"/>
            </w:tcMar>
          </w:tcPr>
          <w:p w14:paraId="73A99B81"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r>
      <w:tr w:rsidR="0030318D" w:rsidRPr="0006755E" w14:paraId="624EA6D6" w14:textId="77777777" w:rsidTr="002F6E57">
        <w:tc>
          <w:tcPr>
            <w:tcW w:w="2835" w:type="dxa"/>
            <w:shd w:val="clear" w:color="auto" w:fill="auto"/>
            <w:tcMar>
              <w:top w:w="100" w:type="dxa"/>
              <w:left w:w="100" w:type="dxa"/>
              <w:bottom w:w="100" w:type="dxa"/>
              <w:right w:w="100" w:type="dxa"/>
            </w:tcMar>
          </w:tcPr>
          <w:p w14:paraId="6B349DE4" w14:textId="77777777" w:rsidR="0030318D" w:rsidRPr="0006755E" w:rsidRDefault="00A5638F">
            <w:pPr>
              <w:spacing w:line="240" w:lineRule="auto"/>
              <w:rPr>
                <w:rFonts w:ascii="Calibri" w:eastAsia="Calibri" w:hAnsi="Calibri" w:cs="Calibri"/>
              </w:rPr>
            </w:pPr>
            <w:r w:rsidRPr="0006755E">
              <w:rPr>
                <w:rFonts w:ascii="Calibri" w:eastAsia="Calibri" w:hAnsi="Calibri" w:cs="Calibri"/>
              </w:rPr>
              <w:t xml:space="preserve">Déjeuner (6 </w:t>
            </w:r>
            <w:proofErr w:type="spellStart"/>
            <w:r w:rsidRPr="0006755E">
              <w:rPr>
                <w:rFonts w:ascii="Calibri" w:eastAsia="Calibri" w:hAnsi="Calibri" w:cs="Calibri"/>
              </w:rPr>
              <w:t>jours</w:t>
            </w:r>
            <w:proofErr w:type="spellEnd"/>
            <w:r w:rsidRPr="0006755E">
              <w:rPr>
                <w:rFonts w:ascii="Calibri" w:eastAsia="Calibri" w:hAnsi="Calibri" w:cs="Calibri"/>
              </w:rPr>
              <w:t xml:space="preserve"> à CHF</w:t>
            </w:r>
            <w:proofErr w:type="gramStart"/>
            <w:r w:rsidRPr="0006755E">
              <w:rPr>
                <w:rFonts w:ascii="Calibri" w:eastAsia="Calibri" w:hAnsi="Calibri" w:cs="Calibri"/>
              </w:rPr>
              <w:t>12.–</w:t>
            </w:r>
            <w:proofErr w:type="gramEnd"/>
            <w:r w:rsidRPr="0006755E">
              <w:rPr>
                <w:rFonts w:ascii="Calibri" w:eastAsia="Calibri" w:hAnsi="Calibri" w:cs="Calibri"/>
              </w:rPr>
              <w:t xml:space="preserve">)        </w:t>
            </w:r>
          </w:p>
        </w:tc>
        <w:tc>
          <w:tcPr>
            <w:tcW w:w="1320" w:type="dxa"/>
            <w:shd w:val="clear" w:color="auto" w:fill="auto"/>
            <w:tcMar>
              <w:top w:w="100" w:type="dxa"/>
              <w:left w:w="100" w:type="dxa"/>
              <w:bottom w:w="100" w:type="dxa"/>
              <w:right w:w="100" w:type="dxa"/>
            </w:tcMar>
          </w:tcPr>
          <w:p w14:paraId="5C9A2844" w14:textId="77777777" w:rsidR="0030318D" w:rsidRPr="0006755E" w:rsidRDefault="00A5638F">
            <w:pPr>
              <w:widowControl w:val="0"/>
              <w:pBdr>
                <w:top w:val="nil"/>
                <w:left w:val="nil"/>
                <w:bottom w:val="nil"/>
                <w:right w:val="nil"/>
                <w:between w:val="nil"/>
              </w:pBdr>
              <w:spacing w:line="240" w:lineRule="auto"/>
              <w:rPr>
                <w:rFonts w:ascii="Calibri" w:eastAsia="Calibri" w:hAnsi="Calibri" w:cs="Calibri"/>
                <w:color w:val="202124"/>
                <w:highlight w:val="white"/>
              </w:rPr>
            </w:pPr>
            <w:r w:rsidRPr="0006755E">
              <w:rPr>
                <w:rFonts w:ascii="Calibri" w:eastAsia="Calibri" w:hAnsi="Calibri" w:cs="Calibri"/>
                <w:color w:val="202124"/>
                <w:highlight w:val="white"/>
              </w:rPr>
              <w:t>72</w:t>
            </w:r>
          </w:p>
        </w:tc>
        <w:tc>
          <w:tcPr>
            <w:tcW w:w="1110" w:type="dxa"/>
            <w:shd w:val="clear" w:color="auto" w:fill="auto"/>
            <w:tcMar>
              <w:top w:w="100" w:type="dxa"/>
              <w:left w:w="100" w:type="dxa"/>
              <w:bottom w:w="100" w:type="dxa"/>
              <w:right w:w="100" w:type="dxa"/>
            </w:tcMar>
          </w:tcPr>
          <w:p w14:paraId="21079D09"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215" w:type="dxa"/>
            <w:shd w:val="clear" w:color="auto" w:fill="auto"/>
            <w:tcMar>
              <w:top w:w="100" w:type="dxa"/>
              <w:left w:w="100" w:type="dxa"/>
              <w:bottom w:w="100" w:type="dxa"/>
              <w:right w:w="100" w:type="dxa"/>
            </w:tcMar>
          </w:tcPr>
          <w:p w14:paraId="3C201E10"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170" w:type="dxa"/>
            <w:shd w:val="clear" w:color="auto" w:fill="auto"/>
            <w:tcMar>
              <w:top w:w="100" w:type="dxa"/>
              <w:left w:w="100" w:type="dxa"/>
              <w:bottom w:w="100" w:type="dxa"/>
              <w:right w:w="100" w:type="dxa"/>
            </w:tcMar>
          </w:tcPr>
          <w:p w14:paraId="372E23B4"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365" w:type="dxa"/>
            <w:shd w:val="clear" w:color="auto" w:fill="auto"/>
            <w:tcMar>
              <w:top w:w="100" w:type="dxa"/>
              <w:left w:w="100" w:type="dxa"/>
              <w:bottom w:w="100" w:type="dxa"/>
              <w:right w:w="100" w:type="dxa"/>
            </w:tcMar>
          </w:tcPr>
          <w:p w14:paraId="001C8CB5"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r>
      <w:tr w:rsidR="0030318D" w:rsidRPr="0006755E" w14:paraId="3F6F206A" w14:textId="77777777" w:rsidTr="002F6E57">
        <w:tc>
          <w:tcPr>
            <w:tcW w:w="2835" w:type="dxa"/>
            <w:shd w:val="clear" w:color="auto" w:fill="auto"/>
            <w:tcMar>
              <w:top w:w="100" w:type="dxa"/>
              <w:left w:w="100" w:type="dxa"/>
              <w:bottom w:w="100" w:type="dxa"/>
              <w:right w:w="100" w:type="dxa"/>
            </w:tcMar>
          </w:tcPr>
          <w:p w14:paraId="7E634A97" w14:textId="77777777" w:rsidR="0030318D" w:rsidRPr="0006755E" w:rsidRDefault="00A5638F">
            <w:pPr>
              <w:spacing w:line="240" w:lineRule="auto"/>
              <w:rPr>
                <w:rFonts w:ascii="Calibri" w:eastAsia="Calibri" w:hAnsi="Calibri" w:cs="Calibri"/>
              </w:rPr>
            </w:pPr>
            <w:proofErr w:type="spellStart"/>
            <w:r w:rsidRPr="0006755E">
              <w:rPr>
                <w:rFonts w:ascii="Calibri" w:eastAsia="Calibri" w:hAnsi="Calibri" w:cs="Calibri"/>
              </w:rPr>
              <w:t>Dîner</w:t>
            </w:r>
            <w:proofErr w:type="spellEnd"/>
            <w:r w:rsidRPr="0006755E">
              <w:rPr>
                <w:rFonts w:ascii="Calibri" w:eastAsia="Calibri" w:hAnsi="Calibri" w:cs="Calibri"/>
              </w:rPr>
              <w:t xml:space="preserve"> (26 </w:t>
            </w:r>
            <w:proofErr w:type="spellStart"/>
            <w:r w:rsidRPr="0006755E">
              <w:rPr>
                <w:rFonts w:ascii="Calibri" w:eastAsia="Calibri" w:hAnsi="Calibri" w:cs="Calibri"/>
              </w:rPr>
              <w:t>jours</w:t>
            </w:r>
            <w:proofErr w:type="spellEnd"/>
            <w:r w:rsidRPr="0006755E">
              <w:rPr>
                <w:rFonts w:ascii="Calibri" w:eastAsia="Calibri" w:hAnsi="Calibri" w:cs="Calibri"/>
              </w:rPr>
              <w:t xml:space="preserve"> à CHF </w:t>
            </w:r>
            <w:proofErr w:type="gramStart"/>
            <w:r w:rsidRPr="0006755E">
              <w:rPr>
                <w:rFonts w:ascii="Calibri" w:eastAsia="Calibri" w:hAnsi="Calibri" w:cs="Calibri"/>
              </w:rPr>
              <w:t>9.–</w:t>
            </w:r>
            <w:proofErr w:type="gramEnd"/>
            <w:r w:rsidRPr="0006755E">
              <w:rPr>
                <w:rFonts w:ascii="Calibri" w:eastAsia="Calibri" w:hAnsi="Calibri" w:cs="Calibri"/>
              </w:rPr>
              <w:t xml:space="preserve">)   </w:t>
            </w:r>
          </w:p>
        </w:tc>
        <w:tc>
          <w:tcPr>
            <w:tcW w:w="1320" w:type="dxa"/>
            <w:shd w:val="clear" w:color="auto" w:fill="auto"/>
            <w:tcMar>
              <w:top w:w="100" w:type="dxa"/>
              <w:left w:w="100" w:type="dxa"/>
              <w:bottom w:w="100" w:type="dxa"/>
              <w:right w:w="100" w:type="dxa"/>
            </w:tcMar>
          </w:tcPr>
          <w:p w14:paraId="42316BD5" w14:textId="77777777" w:rsidR="0030318D" w:rsidRPr="0006755E" w:rsidRDefault="00A5638F">
            <w:pPr>
              <w:widowControl w:val="0"/>
              <w:pBdr>
                <w:top w:val="nil"/>
                <w:left w:val="nil"/>
                <w:bottom w:val="nil"/>
                <w:right w:val="nil"/>
                <w:between w:val="nil"/>
              </w:pBdr>
              <w:spacing w:line="240" w:lineRule="auto"/>
              <w:rPr>
                <w:rFonts w:ascii="Calibri" w:eastAsia="Calibri" w:hAnsi="Calibri" w:cs="Calibri"/>
                <w:color w:val="202124"/>
                <w:highlight w:val="white"/>
              </w:rPr>
            </w:pPr>
            <w:r w:rsidRPr="0006755E">
              <w:rPr>
                <w:rFonts w:ascii="Calibri" w:eastAsia="Calibri" w:hAnsi="Calibri" w:cs="Calibri"/>
                <w:color w:val="202124"/>
                <w:highlight w:val="white"/>
              </w:rPr>
              <w:t>234</w:t>
            </w:r>
          </w:p>
        </w:tc>
        <w:tc>
          <w:tcPr>
            <w:tcW w:w="1110" w:type="dxa"/>
            <w:shd w:val="clear" w:color="auto" w:fill="auto"/>
            <w:tcMar>
              <w:top w:w="100" w:type="dxa"/>
              <w:left w:w="100" w:type="dxa"/>
              <w:bottom w:w="100" w:type="dxa"/>
              <w:right w:w="100" w:type="dxa"/>
            </w:tcMar>
          </w:tcPr>
          <w:p w14:paraId="7D029049"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215" w:type="dxa"/>
            <w:shd w:val="clear" w:color="auto" w:fill="auto"/>
            <w:tcMar>
              <w:top w:w="100" w:type="dxa"/>
              <w:left w:w="100" w:type="dxa"/>
              <w:bottom w:w="100" w:type="dxa"/>
              <w:right w:w="100" w:type="dxa"/>
            </w:tcMar>
          </w:tcPr>
          <w:p w14:paraId="66662C6A"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170" w:type="dxa"/>
            <w:shd w:val="clear" w:color="auto" w:fill="auto"/>
            <w:tcMar>
              <w:top w:w="100" w:type="dxa"/>
              <w:left w:w="100" w:type="dxa"/>
              <w:bottom w:w="100" w:type="dxa"/>
              <w:right w:w="100" w:type="dxa"/>
            </w:tcMar>
          </w:tcPr>
          <w:p w14:paraId="78C2CDEC"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365" w:type="dxa"/>
            <w:shd w:val="clear" w:color="auto" w:fill="auto"/>
            <w:tcMar>
              <w:top w:w="100" w:type="dxa"/>
              <w:left w:w="100" w:type="dxa"/>
              <w:bottom w:w="100" w:type="dxa"/>
              <w:right w:w="100" w:type="dxa"/>
            </w:tcMar>
          </w:tcPr>
          <w:p w14:paraId="6462DAC2"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r>
      <w:tr w:rsidR="0030318D" w:rsidRPr="0006755E" w14:paraId="2F9F92E6" w14:textId="77777777" w:rsidTr="002F6E57">
        <w:tc>
          <w:tcPr>
            <w:tcW w:w="2835" w:type="dxa"/>
            <w:shd w:val="clear" w:color="auto" w:fill="auto"/>
            <w:tcMar>
              <w:top w:w="100" w:type="dxa"/>
              <w:left w:w="100" w:type="dxa"/>
              <w:bottom w:w="100" w:type="dxa"/>
              <w:right w:w="100" w:type="dxa"/>
            </w:tcMar>
          </w:tcPr>
          <w:p w14:paraId="253B577A" w14:textId="77777777" w:rsidR="0030318D" w:rsidRPr="0006755E" w:rsidRDefault="00A5638F">
            <w:pPr>
              <w:spacing w:line="240" w:lineRule="auto"/>
              <w:rPr>
                <w:rFonts w:ascii="Calibri" w:eastAsia="Calibri" w:hAnsi="Calibri" w:cs="Calibri"/>
              </w:rPr>
            </w:pPr>
            <w:proofErr w:type="spellStart"/>
            <w:r w:rsidRPr="0006755E">
              <w:rPr>
                <w:rFonts w:ascii="Calibri" w:eastAsia="Calibri" w:hAnsi="Calibri" w:cs="Calibri"/>
              </w:rPr>
              <w:t>Lessive</w:t>
            </w:r>
            <w:proofErr w:type="spellEnd"/>
            <w:r w:rsidRPr="0006755E">
              <w:rPr>
                <w:rFonts w:ascii="Calibri" w:eastAsia="Calibri" w:hAnsi="Calibri" w:cs="Calibri"/>
              </w:rPr>
              <w:t xml:space="preserve"> et repassage   </w:t>
            </w:r>
          </w:p>
        </w:tc>
        <w:tc>
          <w:tcPr>
            <w:tcW w:w="1320" w:type="dxa"/>
            <w:shd w:val="clear" w:color="auto" w:fill="auto"/>
            <w:tcMar>
              <w:top w:w="100" w:type="dxa"/>
              <w:left w:w="100" w:type="dxa"/>
              <w:bottom w:w="100" w:type="dxa"/>
              <w:right w:w="100" w:type="dxa"/>
            </w:tcMar>
          </w:tcPr>
          <w:p w14:paraId="7097BC68" w14:textId="77777777" w:rsidR="0030318D" w:rsidRPr="0006755E" w:rsidRDefault="00A5638F">
            <w:pPr>
              <w:widowControl w:val="0"/>
              <w:pBdr>
                <w:top w:val="nil"/>
                <w:left w:val="nil"/>
                <w:bottom w:val="nil"/>
                <w:right w:val="nil"/>
                <w:between w:val="nil"/>
              </w:pBdr>
              <w:spacing w:line="240" w:lineRule="auto"/>
              <w:rPr>
                <w:rFonts w:ascii="Calibri" w:eastAsia="Calibri" w:hAnsi="Calibri" w:cs="Calibri"/>
                <w:color w:val="202124"/>
                <w:highlight w:val="white"/>
              </w:rPr>
            </w:pPr>
            <w:r w:rsidRPr="0006755E">
              <w:rPr>
                <w:rFonts w:ascii="Calibri" w:eastAsia="Calibri" w:hAnsi="Calibri" w:cs="Calibri"/>
                <w:color w:val="202124"/>
                <w:highlight w:val="white"/>
              </w:rPr>
              <w:t>150</w:t>
            </w:r>
          </w:p>
        </w:tc>
        <w:tc>
          <w:tcPr>
            <w:tcW w:w="1110" w:type="dxa"/>
            <w:shd w:val="clear" w:color="auto" w:fill="auto"/>
            <w:tcMar>
              <w:top w:w="100" w:type="dxa"/>
              <w:left w:w="100" w:type="dxa"/>
              <w:bottom w:w="100" w:type="dxa"/>
              <w:right w:w="100" w:type="dxa"/>
            </w:tcMar>
          </w:tcPr>
          <w:p w14:paraId="0823E0DD"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215" w:type="dxa"/>
            <w:shd w:val="clear" w:color="auto" w:fill="auto"/>
            <w:tcMar>
              <w:top w:w="100" w:type="dxa"/>
              <w:left w:w="100" w:type="dxa"/>
              <w:bottom w:w="100" w:type="dxa"/>
              <w:right w:w="100" w:type="dxa"/>
            </w:tcMar>
          </w:tcPr>
          <w:p w14:paraId="63763428"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170" w:type="dxa"/>
            <w:shd w:val="clear" w:color="auto" w:fill="auto"/>
            <w:tcMar>
              <w:top w:w="100" w:type="dxa"/>
              <w:left w:w="100" w:type="dxa"/>
              <w:bottom w:w="100" w:type="dxa"/>
              <w:right w:w="100" w:type="dxa"/>
            </w:tcMar>
          </w:tcPr>
          <w:p w14:paraId="48BBD360"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365" w:type="dxa"/>
            <w:shd w:val="clear" w:color="auto" w:fill="auto"/>
            <w:tcMar>
              <w:top w:w="100" w:type="dxa"/>
              <w:left w:w="100" w:type="dxa"/>
              <w:bottom w:w="100" w:type="dxa"/>
              <w:right w:w="100" w:type="dxa"/>
            </w:tcMar>
          </w:tcPr>
          <w:p w14:paraId="68A8D27A"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r>
      <w:tr w:rsidR="0030318D" w:rsidRPr="0006755E" w14:paraId="308FCCE3" w14:textId="77777777" w:rsidTr="002F6E57">
        <w:tc>
          <w:tcPr>
            <w:tcW w:w="2835" w:type="dxa"/>
            <w:shd w:val="clear" w:color="auto" w:fill="auto"/>
            <w:tcMar>
              <w:top w:w="100" w:type="dxa"/>
              <w:left w:w="100" w:type="dxa"/>
              <w:bottom w:w="100" w:type="dxa"/>
              <w:right w:w="100" w:type="dxa"/>
            </w:tcMar>
          </w:tcPr>
          <w:p w14:paraId="17D34FB5" w14:textId="795D59CE" w:rsidR="0030318D" w:rsidRPr="0006755E" w:rsidRDefault="00A5638F">
            <w:pPr>
              <w:spacing w:line="240" w:lineRule="auto"/>
              <w:rPr>
                <w:rFonts w:ascii="Calibri" w:eastAsia="Calibri" w:hAnsi="Calibri" w:cs="Calibri"/>
              </w:rPr>
            </w:pPr>
            <w:r w:rsidRPr="0006755E">
              <w:rPr>
                <w:rFonts w:ascii="Calibri" w:eastAsia="Calibri" w:hAnsi="Calibri" w:cs="Calibri"/>
                <w:b/>
              </w:rPr>
              <w:t xml:space="preserve">Pension </w:t>
            </w:r>
            <w:proofErr w:type="spellStart"/>
            <w:r w:rsidRPr="0006755E">
              <w:rPr>
                <w:rFonts w:ascii="Calibri" w:eastAsia="Calibri" w:hAnsi="Calibri" w:cs="Calibri"/>
                <w:b/>
              </w:rPr>
              <w:t>alimentaire</w:t>
            </w:r>
            <w:proofErr w:type="spellEnd"/>
            <w:r w:rsidR="00402EC1" w:rsidRPr="0006755E">
              <w:rPr>
                <w:rFonts w:ascii="Calibri" w:eastAsia="Calibri" w:hAnsi="Calibri" w:cs="Calibri"/>
                <w:b/>
              </w:rPr>
              <w:t xml:space="preserve"> </w:t>
            </w:r>
            <w:proofErr w:type="spellStart"/>
            <w:r w:rsidRPr="0006755E">
              <w:rPr>
                <w:rFonts w:ascii="Calibri" w:eastAsia="Calibri" w:hAnsi="Calibri" w:cs="Calibri"/>
                <w:b/>
              </w:rPr>
              <w:t>totale</w:t>
            </w:r>
            <w:proofErr w:type="spellEnd"/>
          </w:p>
        </w:tc>
        <w:tc>
          <w:tcPr>
            <w:tcW w:w="1320" w:type="dxa"/>
            <w:shd w:val="clear" w:color="auto" w:fill="auto"/>
            <w:tcMar>
              <w:top w:w="100" w:type="dxa"/>
              <w:left w:w="100" w:type="dxa"/>
              <w:bottom w:w="100" w:type="dxa"/>
              <w:right w:w="100" w:type="dxa"/>
            </w:tcMar>
          </w:tcPr>
          <w:p w14:paraId="20A5978A" w14:textId="77777777" w:rsidR="0030318D" w:rsidRPr="0006755E" w:rsidRDefault="00A5638F">
            <w:pPr>
              <w:widowControl w:val="0"/>
              <w:pBdr>
                <w:top w:val="nil"/>
                <w:left w:val="nil"/>
                <w:bottom w:val="nil"/>
                <w:right w:val="nil"/>
                <w:between w:val="nil"/>
              </w:pBdr>
              <w:spacing w:line="240" w:lineRule="auto"/>
              <w:rPr>
                <w:rFonts w:ascii="Calibri" w:eastAsia="Calibri" w:hAnsi="Calibri" w:cs="Calibri"/>
                <w:color w:val="202124"/>
                <w:highlight w:val="white"/>
              </w:rPr>
            </w:pPr>
            <w:r w:rsidRPr="0006755E">
              <w:rPr>
                <w:rFonts w:ascii="Calibri" w:eastAsia="Calibri" w:hAnsi="Calibri" w:cs="Calibri"/>
                <w:color w:val="202124"/>
                <w:highlight w:val="white"/>
              </w:rPr>
              <w:t>1307</w:t>
            </w:r>
          </w:p>
        </w:tc>
        <w:tc>
          <w:tcPr>
            <w:tcW w:w="1110" w:type="dxa"/>
            <w:shd w:val="clear" w:color="auto" w:fill="auto"/>
            <w:tcMar>
              <w:top w:w="100" w:type="dxa"/>
              <w:left w:w="100" w:type="dxa"/>
              <w:bottom w:w="100" w:type="dxa"/>
              <w:right w:w="100" w:type="dxa"/>
            </w:tcMar>
          </w:tcPr>
          <w:p w14:paraId="0BB3593C"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215" w:type="dxa"/>
            <w:shd w:val="clear" w:color="auto" w:fill="auto"/>
            <w:tcMar>
              <w:top w:w="100" w:type="dxa"/>
              <w:left w:w="100" w:type="dxa"/>
              <w:bottom w:w="100" w:type="dxa"/>
              <w:right w:w="100" w:type="dxa"/>
            </w:tcMar>
          </w:tcPr>
          <w:p w14:paraId="7A730CF0"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170" w:type="dxa"/>
            <w:shd w:val="clear" w:color="auto" w:fill="auto"/>
            <w:tcMar>
              <w:top w:w="100" w:type="dxa"/>
              <w:left w:w="100" w:type="dxa"/>
              <w:bottom w:w="100" w:type="dxa"/>
              <w:right w:w="100" w:type="dxa"/>
            </w:tcMar>
          </w:tcPr>
          <w:p w14:paraId="2AC45198"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c>
          <w:tcPr>
            <w:tcW w:w="1365" w:type="dxa"/>
            <w:shd w:val="clear" w:color="auto" w:fill="auto"/>
            <w:tcMar>
              <w:top w:w="100" w:type="dxa"/>
              <w:left w:w="100" w:type="dxa"/>
              <w:bottom w:w="100" w:type="dxa"/>
              <w:right w:w="100" w:type="dxa"/>
            </w:tcMar>
          </w:tcPr>
          <w:p w14:paraId="487AF82E"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color w:val="202124"/>
                <w:highlight w:val="white"/>
              </w:rPr>
            </w:pPr>
          </w:p>
        </w:tc>
      </w:tr>
    </w:tbl>
    <w:p w14:paraId="6AE1BEAF" w14:textId="77777777" w:rsidR="0030318D" w:rsidRPr="0006755E" w:rsidRDefault="0030318D">
      <w:pPr>
        <w:spacing w:line="240" w:lineRule="auto"/>
        <w:jc w:val="both"/>
        <w:rPr>
          <w:rFonts w:ascii="Calibri" w:eastAsia="Calibri" w:hAnsi="Calibri" w:cs="Calibri"/>
          <w:b/>
          <w:sz w:val="24"/>
          <w:szCs w:val="24"/>
        </w:rPr>
      </w:pPr>
    </w:p>
    <w:p w14:paraId="715D2A32" w14:textId="77777777" w:rsidR="0030318D" w:rsidRPr="0006755E" w:rsidRDefault="00A5638F">
      <w:pPr>
        <w:spacing w:line="240" w:lineRule="auto"/>
        <w:jc w:val="both"/>
        <w:rPr>
          <w:rFonts w:ascii="Calibri" w:eastAsia="Calibri" w:hAnsi="Calibri" w:cs="Calibri"/>
          <w:sz w:val="24"/>
          <w:szCs w:val="24"/>
        </w:rPr>
      </w:pPr>
      <w:r w:rsidRPr="00320E93">
        <w:rPr>
          <w:rFonts w:ascii="Calibri" w:eastAsia="Calibri" w:hAnsi="Calibri" w:cs="Calibri"/>
          <w:b/>
          <w:sz w:val="24"/>
          <w:szCs w:val="24"/>
          <w:lang w:val="de-AT"/>
        </w:rPr>
        <w:t xml:space="preserve">b. </w:t>
      </w:r>
      <w:r w:rsidRPr="00320E93">
        <w:rPr>
          <w:rFonts w:ascii="Calibri" w:eastAsia="Calibri" w:hAnsi="Calibri" w:cs="Calibri"/>
          <w:sz w:val="24"/>
          <w:szCs w:val="24"/>
          <w:lang w:val="de-AT"/>
        </w:rPr>
        <w:t xml:space="preserve">Deine Freundin hat den Text ebenfalls in einen Gruppenchat geschickt, in dem noch eine deutschsprachige Freundin aus der Schweiz ist. Da ihr Französisch nicht so gut ist, bittet Sie </w:t>
      </w:r>
      <w:r w:rsidRPr="00320E93">
        <w:rPr>
          <w:rFonts w:ascii="Calibri" w:eastAsia="Calibri" w:hAnsi="Calibri" w:cs="Calibri"/>
          <w:sz w:val="24"/>
          <w:szCs w:val="24"/>
          <w:lang w:val="de-AT"/>
        </w:rPr>
        <w:lastRenderedPageBreak/>
        <w:t xml:space="preserve">euch, kurz auf Deutsch zusammenzufassen, was in dem Text steht. Sie interessiert sich vor allem dafür, was genau und mit welcher Begründung die Kinder den Eltern Geld bezahlen sollten und ob die Eltern ein Recht darauf haben, dieses Geld einzunehmen oder ob es sich um eine Spaßrechnung handelt. </w:t>
      </w:r>
      <w:proofErr w:type="spellStart"/>
      <w:r w:rsidRPr="0006755E">
        <w:rPr>
          <w:rFonts w:ascii="Calibri" w:eastAsia="Calibri" w:hAnsi="Calibri" w:cs="Calibri"/>
          <w:sz w:val="24"/>
          <w:szCs w:val="24"/>
        </w:rPr>
        <w:t>Ihr</w:t>
      </w:r>
      <w:proofErr w:type="spellEnd"/>
      <w:r w:rsidRPr="0006755E">
        <w:rPr>
          <w:rFonts w:ascii="Calibri" w:eastAsia="Calibri" w:hAnsi="Calibri" w:cs="Calibri"/>
          <w:sz w:val="24"/>
          <w:szCs w:val="24"/>
        </w:rPr>
        <w:t xml:space="preserve"> </w:t>
      </w:r>
      <w:proofErr w:type="spellStart"/>
      <w:r w:rsidRPr="0006755E">
        <w:rPr>
          <w:rFonts w:ascii="Calibri" w:eastAsia="Calibri" w:hAnsi="Calibri" w:cs="Calibri"/>
          <w:sz w:val="24"/>
          <w:szCs w:val="24"/>
        </w:rPr>
        <w:t>schreibt</w:t>
      </w:r>
      <w:proofErr w:type="spellEnd"/>
      <w:r w:rsidRPr="0006755E">
        <w:rPr>
          <w:rFonts w:ascii="Calibri" w:eastAsia="Calibri" w:hAnsi="Calibri" w:cs="Calibri"/>
          <w:sz w:val="24"/>
          <w:szCs w:val="24"/>
        </w:rPr>
        <w:t xml:space="preserve"> </w:t>
      </w:r>
      <w:proofErr w:type="spellStart"/>
      <w:r w:rsidRPr="0006755E">
        <w:rPr>
          <w:rFonts w:ascii="Calibri" w:eastAsia="Calibri" w:hAnsi="Calibri" w:cs="Calibri"/>
          <w:sz w:val="24"/>
          <w:szCs w:val="24"/>
        </w:rPr>
        <w:t>ihr</w:t>
      </w:r>
      <w:proofErr w:type="spellEnd"/>
      <w:r w:rsidRPr="0006755E">
        <w:rPr>
          <w:rFonts w:ascii="Calibri" w:eastAsia="Calibri" w:hAnsi="Calibri" w:cs="Calibri"/>
          <w:sz w:val="24"/>
          <w:szCs w:val="24"/>
        </w:rPr>
        <w:t xml:space="preserve"> per E-Mail </w:t>
      </w:r>
      <w:proofErr w:type="spellStart"/>
      <w:r w:rsidRPr="0006755E">
        <w:rPr>
          <w:rFonts w:ascii="Calibri" w:eastAsia="Calibri" w:hAnsi="Calibri" w:cs="Calibri"/>
          <w:sz w:val="24"/>
          <w:szCs w:val="24"/>
        </w:rPr>
        <w:t>eine</w:t>
      </w:r>
      <w:proofErr w:type="spellEnd"/>
      <w:r w:rsidRPr="0006755E">
        <w:rPr>
          <w:rFonts w:ascii="Calibri" w:eastAsia="Calibri" w:hAnsi="Calibri" w:cs="Calibri"/>
          <w:sz w:val="24"/>
          <w:szCs w:val="24"/>
        </w:rPr>
        <w:t xml:space="preserve"> </w:t>
      </w:r>
      <w:proofErr w:type="spellStart"/>
      <w:r w:rsidRPr="0006755E">
        <w:rPr>
          <w:rFonts w:ascii="Calibri" w:eastAsia="Calibri" w:hAnsi="Calibri" w:cs="Calibri"/>
          <w:sz w:val="24"/>
          <w:szCs w:val="24"/>
        </w:rPr>
        <w:t>Antwort</w:t>
      </w:r>
      <w:proofErr w:type="spellEnd"/>
      <w:r w:rsidRPr="0006755E">
        <w:rPr>
          <w:rFonts w:ascii="Calibri" w:eastAsia="Calibri" w:hAnsi="Calibri" w:cs="Calibri"/>
          <w:sz w:val="24"/>
          <w:szCs w:val="24"/>
        </w:rPr>
        <w:t>:</w:t>
      </w:r>
    </w:p>
    <w:p w14:paraId="7B46B242" w14:textId="77777777" w:rsidR="00320E93" w:rsidRDefault="00A5638F">
      <w:pPr>
        <w:spacing w:line="240" w:lineRule="auto"/>
      </w:pPr>
      <w:r w:rsidRPr="0006755E">
        <w:rPr>
          <w:rFonts w:ascii="Calibri" w:eastAsia="Calibri" w:hAnsi="Calibri" w:cs="Calibri"/>
          <w:noProof/>
          <w:sz w:val="24"/>
          <w:szCs w:val="24"/>
        </w:rPr>
        <w:drawing>
          <wp:inline distT="114300" distB="114300" distL="114300" distR="114300" wp14:anchorId="109111A8" wp14:editId="0003B68B">
            <wp:extent cx="5849620" cy="356235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850146" cy="3562670"/>
                    </a:xfrm>
                    <a:prstGeom prst="rect">
                      <a:avLst/>
                    </a:prstGeom>
                    <a:ln/>
                  </pic:spPr>
                </pic:pic>
              </a:graphicData>
            </a:graphic>
          </wp:inline>
        </w:drawing>
      </w:r>
      <w:r w:rsidR="00320E93">
        <w:br w:type="page"/>
      </w:r>
    </w:p>
    <w:p w14:paraId="211458E0" w14:textId="77777777" w:rsidR="00320E93" w:rsidRDefault="00320E93" w:rsidP="008728F1">
      <w:pPr>
        <w:shd w:val="clear" w:color="auto" w:fill="FF3399"/>
        <w:spacing w:before="120" w:after="120" w:line="240" w:lineRule="auto"/>
        <w:jc w:val="center"/>
        <w:rPr>
          <w:rFonts w:ascii="Cambria" w:hAnsi="Cambria"/>
          <w:b/>
          <w:i/>
          <w:color w:val="FFFFFF" w:themeColor="background1"/>
          <w:sz w:val="28"/>
          <w:szCs w:val="28"/>
        </w:rPr>
        <w:sectPr w:rsidR="00320E93" w:rsidSect="00540BB9">
          <w:pgSz w:w="11909" w:h="16834"/>
          <w:pgMar w:top="2127" w:right="1440" w:bottom="993" w:left="1440" w:header="562" w:footer="274" w:gutter="0"/>
          <w:pgNumType w:start="1"/>
          <w:cols w:space="720"/>
          <w:docGrid w:linePitch="299"/>
        </w:sectPr>
      </w:pPr>
    </w:p>
    <w:p w14:paraId="19664A8F" w14:textId="77777777" w:rsidR="008728F1" w:rsidRPr="0006755E" w:rsidRDefault="008728F1" w:rsidP="008728F1">
      <w:pPr>
        <w:shd w:val="clear" w:color="auto" w:fill="FF3399"/>
        <w:spacing w:before="120" w:after="120" w:line="240" w:lineRule="auto"/>
        <w:jc w:val="center"/>
        <w:rPr>
          <w:rFonts w:ascii="Cambria" w:hAnsi="Cambria"/>
          <w:b/>
          <w:i/>
          <w:color w:val="FFFFFF" w:themeColor="background1"/>
          <w:sz w:val="28"/>
          <w:szCs w:val="28"/>
        </w:rPr>
      </w:pPr>
      <w:r w:rsidRPr="0006755E">
        <w:rPr>
          <w:rFonts w:ascii="Cambria" w:hAnsi="Cambria"/>
          <w:b/>
          <w:i/>
          <w:color w:val="FFFFFF" w:themeColor="background1"/>
          <w:sz w:val="28"/>
          <w:szCs w:val="28"/>
        </w:rPr>
        <w:lastRenderedPageBreak/>
        <w:t>FOR THE STUDENT: WORKSHEETS</w:t>
      </w:r>
    </w:p>
    <w:p w14:paraId="044701DB" w14:textId="6C3541CA" w:rsidR="008728F1" w:rsidRPr="0006755E" w:rsidRDefault="008728F1" w:rsidP="008728F1">
      <w:pPr>
        <w:shd w:val="clear" w:color="auto" w:fill="95B3D7" w:themeFill="accent1" w:themeFillTint="99"/>
        <w:jc w:val="center"/>
        <w:rPr>
          <w:b/>
          <w:color w:val="FFFFFF" w:themeColor="background1"/>
          <w:sz w:val="32"/>
          <w:szCs w:val="24"/>
        </w:rPr>
      </w:pPr>
      <w:r w:rsidRPr="0006755E">
        <w:rPr>
          <w:rFonts w:ascii="Cambria" w:eastAsia="Calibri" w:hAnsi="Cambria" w:cs="Calibri"/>
          <w:b/>
          <w:color w:val="FFFFFF" w:themeColor="background1"/>
          <w:sz w:val="28"/>
          <w:szCs w:val="28"/>
          <w:lang w:eastAsia="en-US"/>
        </w:rPr>
        <w:t>Students</w:t>
      </w:r>
      <w:r w:rsidR="00267867">
        <w:rPr>
          <w:rFonts w:ascii="Cambria" w:eastAsia="Calibri" w:hAnsi="Cambria" w:cs="Calibri"/>
          <w:b/>
          <w:color w:val="FFFFFF" w:themeColor="background1"/>
          <w:sz w:val="28"/>
          <w:szCs w:val="28"/>
          <w:lang w:eastAsia="en-US"/>
        </w:rPr>
        <w:t>’</w:t>
      </w:r>
      <w:r w:rsidRPr="0006755E">
        <w:rPr>
          <w:rFonts w:ascii="Cambria" w:eastAsia="Calibri" w:hAnsi="Cambria" w:cs="Calibri"/>
          <w:b/>
          <w:color w:val="FFFFFF" w:themeColor="background1"/>
          <w:sz w:val="28"/>
          <w:szCs w:val="28"/>
          <w:lang w:eastAsia="en-US"/>
        </w:rPr>
        <w:t xml:space="preserve"> housing problems </w:t>
      </w:r>
    </w:p>
    <w:p w14:paraId="331EE0FD" w14:textId="77777777" w:rsidR="008728F1" w:rsidRPr="0006755E" w:rsidRDefault="008728F1" w:rsidP="008728F1">
      <w:pPr>
        <w:shd w:val="clear" w:color="auto" w:fill="FFFFFF" w:themeFill="background1"/>
        <w:spacing w:line="240" w:lineRule="auto"/>
        <w:rPr>
          <w:rFonts w:ascii="Calibri" w:eastAsia="Calibri" w:hAnsi="Calibri" w:cs="Calibri"/>
          <w:b/>
          <w:sz w:val="28"/>
          <w:szCs w:val="28"/>
        </w:rPr>
      </w:pPr>
    </w:p>
    <w:p w14:paraId="42AA06C1" w14:textId="77777777" w:rsidR="008728F1" w:rsidRPr="00320E93" w:rsidRDefault="008728F1" w:rsidP="008728F1">
      <w:pPr>
        <w:shd w:val="clear" w:color="auto" w:fill="FFFFFF" w:themeFill="background1"/>
        <w:spacing w:line="240" w:lineRule="auto"/>
        <w:jc w:val="center"/>
        <w:rPr>
          <w:rFonts w:ascii="Calibri" w:eastAsia="Calibri" w:hAnsi="Calibri" w:cs="Calibri"/>
          <w:b/>
          <w:color w:val="FF0066"/>
          <w:sz w:val="28"/>
          <w:szCs w:val="28"/>
          <w:lang w:val="de-AT"/>
        </w:rPr>
      </w:pPr>
      <w:r w:rsidRPr="00320E93">
        <w:rPr>
          <w:rFonts w:ascii="Calibri" w:eastAsia="Calibri" w:hAnsi="Calibri" w:cs="Calibri"/>
          <w:b/>
          <w:color w:val="FF0066"/>
          <w:sz w:val="28"/>
          <w:szCs w:val="28"/>
          <w:lang w:val="de-AT"/>
        </w:rPr>
        <w:t>WORKSHEET 2</w:t>
      </w:r>
    </w:p>
    <w:p w14:paraId="0FD1E079" w14:textId="77777777" w:rsidR="0030318D" w:rsidRPr="00320E93" w:rsidRDefault="00A5638F">
      <w:pPr>
        <w:spacing w:before="240" w:line="240" w:lineRule="auto"/>
        <w:rPr>
          <w:rFonts w:ascii="Calibri" w:eastAsia="Calibri" w:hAnsi="Calibri" w:cs="Calibri"/>
          <w:sz w:val="24"/>
          <w:szCs w:val="24"/>
          <w:lang w:val="de-AT"/>
        </w:rPr>
      </w:pPr>
      <w:r w:rsidRPr="00320E93">
        <w:rPr>
          <w:rFonts w:ascii="Calibri" w:eastAsia="Calibri" w:hAnsi="Calibri" w:cs="Calibri"/>
          <w:sz w:val="24"/>
          <w:szCs w:val="24"/>
          <w:lang w:val="de-AT"/>
        </w:rPr>
        <w:t xml:space="preserve">Name: ____________________________    </w:t>
      </w:r>
      <w:r w:rsidRPr="00320E93">
        <w:rPr>
          <w:rFonts w:ascii="Calibri" w:eastAsia="Calibri" w:hAnsi="Calibri" w:cs="Calibri"/>
          <w:sz w:val="24"/>
          <w:szCs w:val="24"/>
          <w:lang w:val="de-AT"/>
        </w:rPr>
        <w:tab/>
        <w:t xml:space="preserve">Klasse: _______     </w:t>
      </w:r>
      <w:r w:rsidRPr="00320E93">
        <w:rPr>
          <w:rFonts w:ascii="Calibri" w:eastAsia="Calibri" w:hAnsi="Calibri" w:cs="Calibri"/>
          <w:sz w:val="24"/>
          <w:szCs w:val="24"/>
          <w:lang w:val="de-AT"/>
        </w:rPr>
        <w:tab/>
        <w:t>Datum: ______________</w:t>
      </w:r>
    </w:p>
    <w:p w14:paraId="019D4AF1" w14:textId="77777777" w:rsidR="0030318D" w:rsidRPr="00320E93" w:rsidRDefault="0030318D">
      <w:pPr>
        <w:spacing w:line="240" w:lineRule="auto"/>
        <w:rPr>
          <w:rFonts w:ascii="Calibri" w:eastAsia="Calibri" w:hAnsi="Calibri" w:cs="Calibri"/>
          <w:b/>
          <w:sz w:val="24"/>
          <w:szCs w:val="24"/>
          <w:lang w:val="de-AT"/>
        </w:rPr>
      </w:pPr>
    </w:p>
    <w:p w14:paraId="0A50AFE2" w14:textId="77777777" w:rsidR="0030318D" w:rsidRPr="00320E93" w:rsidRDefault="00A5638F">
      <w:pPr>
        <w:spacing w:line="240" w:lineRule="auto"/>
        <w:rPr>
          <w:rFonts w:ascii="Calibri" w:eastAsia="Calibri" w:hAnsi="Calibri" w:cs="Calibri"/>
          <w:b/>
          <w:sz w:val="24"/>
          <w:szCs w:val="24"/>
          <w:lang w:val="de-AT"/>
        </w:rPr>
      </w:pPr>
      <w:r w:rsidRPr="00320E93">
        <w:rPr>
          <w:rFonts w:ascii="Calibri" w:eastAsia="Calibri" w:hAnsi="Calibri" w:cs="Calibri"/>
          <w:b/>
          <w:sz w:val="24"/>
          <w:szCs w:val="24"/>
          <w:lang w:val="de-AT"/>
        </w:rPr>
        <w:t>Aufgabe 1</w:t>
      </w:r>
    </w:p>
    <w:p w14:paraId="54782AA6" w14:textId="77777777" w:rsidR="0030318D" w:rsidRPr="00320E93" w:rsidRDefault="0030318D">
      <w:pPr>
        <w:spacing w:line="240" w:lineRule="auto"/>
        <w:rPr>
          <w:rFonts w:ascii="Calibri" w:eastAsia="Calibri" w:hAnsi="Calibri" w:cs="Calibri"/>
          <w:b/>
          <w:sz w:val="24"/>
          <w:szCs w:val="24"/>
          <w:lang w:val="de-AT"/>
        </w:rPr>
      </w:pPr>
    </w:p>
    <w:p w14:paraId="2108F477" w14:textId="77777777" w:rsidR="0030318D" w:rsidRPr="00320E93" w:rsidRDefault="00A5638F">
      <w:pPr>
        <w:spacing w:line="240" w:lineRule="auto"/>
        <w:jc w:val="both"/>
        <w:rPr>
          <w:rFonts w:ascii="Calibri" w:eastAsia="Calibri" w:hAnsi="Calibri" w:cs="Calibri"/>
          <w:sz w:val="24"/>
          <w:szCs w:val="24"/>
          <w:lang w:val="de-AT"/>
        </w:rPr>
      </w:pPr>
      <w:r w:rsidRPr="00320E93">
        <w:rPr>
          <w:rFonts w:ascii="Calibri" w:eastAsia="Calibri" w:hAnsi="Calibri" w:cs="Calibri"/>
          <w:sz w:val="24"/>
          <w:szCs w:val="24"/>
          <w:lang w:val="de-AT"/>
        </w:rPr>
        <w:t xml:space="preserve">Nachdem ihr nun einiges über die Wohnsituation von Studierenden und das Wohnungsangebot in Deutschland erfahren habt, sollt ihr nun gemeinsam das Thema </w:t>
      </w:r>
      <w:r w:rsidRPr="00320E93">
        <w:rPr>
          <w:rFonts w:ascii="Calibri" w:eastAsia="Calibri" w:hAnsi="Calibri" w:cs="Calibri"/>
          <w:i/>
          <w:sz w:val="24"/>
          <w:szCs w:val="24"/>
          <w:lang w:val="de-AT"/>
        </w:rPr>
        <w:t>“</w:t>
      </w:r>
      <w:r w:rsidRPr="00320E93">
        <w:rPr>
          <w:rFonts w:ascii="Calibri" w:eastAsia="Calibri" w:hAnsi="Calibri" w:cs="Calibri"/>
          <w:b/>
          <w:i/>
          <w:sz w:val="24"/>
          <w:szCs w:val="24"/>
          <w:lang w:val="de-AT"/>
        </w:rPr>
        <w:t>Während des Studiums bei den Eltern wohnen”</w:t>
      </w:r>
      <w:r w:rsidRPr="00320E93">
        <w:rPr>
          <w:rFonts w:ascii="Calibri" w:eastAsia="Calibri" w:hAnsi="Calibri" w:cs="Calibri"/>
          <w:sz w:val="24"/>
          <w:szCs w:val="24"/>
          <w:lang w:val="de-AT"/>
        </w:rPr>
        <w:t xml:space="preserve"> diskutieren. Würdet ihr während des Studiums lieber zuhause wohnen oder ausziehen? Überlegt dabei auch, welche Voraussetzungen für eure Lösung notwendig wären.</w:t>
      </w:r>
    </w:p>
    <w:p w14:paraId="6F974667" w14:textId="77777777" w:rsidR="0030318D" w:rsidRPr="00320E93" w:rsidRDefault="0030318D">
      <w:pPr>
        <w:spacing w:line="240" w:lineRule="auto"/>
        <w:jc w:val="both"/>
        <w:rPr>
          <w:rFonts w:ascii="Calibri" w:eastAsia="Calibri" w:hAnsi="Calibri" w:cs="Calibri"/>
          <w:sz w:val="24"/>
          <w:szCs w:val="24"/>
          <w:lang w:val="de-AT"/>
        </w:rPr>
      </w:pPr>
    </w:p>
    <w:p w14:paraId="1974E112" w14:textId="0E81D5E1" w:rsidR="0030318D" w:rsidRPr="00320E93" w:rsidRDefault="00A5638F">
      <w:pPr>
        <w:spacing w:line="240" w:lineRule="auto"/>
        <w:jc w:val="both"/>
        <w:rPr>
          <w:rFonts w:ascii="Calibri" w:eastAsia="Calibri" w:hAnsi="Calibri" w:cs="Calibri"/>
          <w:sz w:val="24"/>
          <w:szCs w:val="24"/>
          <w:lang w:val="de-AT"/>
        </w:rPr>
      </w:pPr>
      <w:r w:rsidRPr="00320E93">
        <w:rPr>
          <w:rFonts w:ascii="Calibri" w:eastAsia="Calibri" w:hAnsi="Calibri" w:cs="Calibri"/>
          <w:b/>
          <w:sz w:val="24"/>
          <w:szCs w:val="24"/>
          <w:lang w:val="de-AT"/>
        </w:rPr>
        <w:t xml:space="preserve">a. </w:t>
      </w:r>
      <w:r w:rsidRPr="00320E93">
        <w:rPr>
          <w:rFonts w:ascii="Calibri" w:eastAsia="Calibri" w:hAnsi="Calibri" w:cs="Calibri"/>
          <w:sz w:val="24"/>
          <w:szCs w:val="24"/>
          <w:lang w:val="de-AT"/>
        </w:rPr>
        <w:t>Lest bitte den euch zugeteilten Text und sammelt Argumente für eure Gruppe in der entsprechenden Spalte der folgenden Tabelle:</w:t>
      </w:r>
    </w:p>
    <w:p w14:paraId="33EB2890" w14:textId="77777777" w:rsidR="0030318D" w:rsidRPr="00320E93" w:rsidRDefault="0030318D">
      <w:pPr>
        <w:spacing w:line="240" w:lineRule="auto"/>
        <w:jc w:val="both"/>
        <w:rPr>
          <w:rFonts w:ascii="Calibri" w:eastAsia="Calibri" w:hAnsi="Calibri" w:cs="Calibri"/>
          <w:sz w:val="24"/>
          <w:szCs w:val="24"/>
          <w:lang w:val="de-AT"/>
        </w:rPr>
      </w:pPr>
    </w:p>
    <w:tbl>
      <w:tblPr>
        <w:tblStyle w:val="a4"/>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0"/>
        <w:gridCol w:w="4209"/>
      </w:tblGrid>
      <w:tr w:rsidR="0030318D" w:rsidRPr="0006755E" w14:paraId="0D7B39B0" w14:textId="77777777" w:rsidTr="002F6E57">
        <w:tc>
          <w:tcPr>
            <w:tcW w:w="4820" w:type="dxa"/>
            <w:shd w:val="clear" w:color="auto" w:fill="EEECE1"/>
            <w:tcMar>
              <w:top w:w="100" w:type="dxa"/>
              <w:left w:w="100" w:type="dxa"/>
              <w:bottom w:w="100" w:type="dxa"/>
              <w:right w:w="100" w:type="dxa"/>
            </w:tcMar>
          </w:tcPr>
          <w:p w14:paraId="5F7FD88E" w14:textId="77777777" w:rsidR="0030318D" w:rsidRPr="0006755E" w:rsidRDefault="00A5638F">
            <w:pPr>
              <w:widowControl w:val="0"/>
              <w:pBdr>
                <w:top w:val="nil"/>
                <w:left w:val="nil"/>
                <w:bottom w:val="nil"/>
                <w:right w:val="nil"/>
                <w:between w:val="nil"/>
              </w:pBdr>
              <w:spacing w:line="240" w:lineRule="auto"/>
              <w:rPr>
                <w:rFonts w:ascii="Calibri" w:eastAsia="Calibri" w:hAnsi="Calibri" w:cs="Calibri"/>
                <w:sz w:val="24"/>
                <w:szCs w:val="24"/>
              </w:rPr>
            </w:pPr>
            <w:r w:rsidRPr="0006755E">
              <w:rPr>
                <w:rFonts w:ascii="Calibri" w:eastAsia="Calibri" w:hAnsi="Calibri" w:cs="Calibri"/>
                <w:sz w:val="24"/>
                <w:szCs w:val="24"/>
              </w:rPr>
              <w:t>Pro-</w:t>
            </w:r>
            <w:proofErr w:type="spellStart"/>
            <w:r w:rsidRPr="0006755E">
              <w:rPr>
                <w:rFonts w:ascii="Calibri" w:eastAsia="Calibri" w:hAnsi="Calibri" w:cs="Calibri"/>
                <w:sz w:val="24"/>
                <w:szCs w:val="24"/>
              </w:rPr>
              <w:t>Argumente</w:t>
            </w:r>
            <w:proofErr w:type="spellEnd"/>
          </w:p>
        </w:tc>
        <w:tc>
          <w:tcPr>
            <w:tcW w:w="4209" w:type="dxa"/>
            <w:shd w:val="clear" w:color="auto" w:fill="EEECE1"/>
            <w:tcMar>
              <w:top w:w="100" w:type="dxa"/>
              <w:left w:w="100" w:type="dxa"/>
              <w:bottom w:w="100" w:type="dxa"/>
              <w:right w:w="100" w:type="dxa"/>
            </w:tcMar>
          </w:tcPr>
          <w:p w14:paraId="46A39AEC" w14:textId="77777777" w:rsidR="0030318D" w:rsidRPr="0006755E" w:rsidRDefault="00A5638F">
            <w:pPr>
              <w:widowControl w:val="0"/>
              <w:pBdr>
                <w:top w:val="nil"/>
                <w:left w:val="nil"/>
                <w:bottom w:val="nil"/>
                <w:right w:val="nil"/>
                <w:between w:val="nil"/>
              </w:pBdr>
              <w:spacing w:line="240" w:lineRule="auto"/>
              <w:rPr>
                <w:rFonts w:ascii="Calibri" w:eastAsia="Calibri" w:hAnsi="Calibri" w:cs="Calibri"/>
                <w:sz w:val="24"/>
                <w:szCs w:val="24"/>
              </w:rPr>
            </w:pPr>
            <w:r w:rsidRPr="0006755E">
              <w:rPr>
                <w:rFonts w:ascii="Calibri" w:eastAsia="Calibri" w:hAnsi="Calibri" w:cs="Calibri"/>
                <w:sz w:val="24"/>
                <w:szCs w:val="24"/>
              </w:rPr>
              <w:t>Contra-</w:t>
            </w:r>
            <w:proofErr w:type="spellStart"/>
            <w:r w:rsidRPr="0006755E">
              <w:rPr>
                <w:rFonts w:ascii="Calibri" w:eastAsia="Calibri" w:hAnsi="Calibri" w:cs="Calibri"/>
                <w:sz w:val="24"/>
                <w:szCs w:val="24"/>
              </w:rPr>
              <w:t>Argumente</w:t>
            </w:r>
            <w:proofErr w:type="spellEnd"/>
          </w:p>
        </w:tc>
      </w:tr>
      <w:tr w:rsidR="0030318D" w:rsidRPr="0006755E" w14:paraId="1386FC36" w14:textId="77777777" w:rsidTr="002F6E57">
        <w:tc>
          <w:tcPr>
            <w:tcW w:w="4820" w:type="dxa"/>
            <w:shd w:val="clear" w:color="auto" w:fill="auto"/>
            <w:tcMar>
              <w:top w:w="100" w:type="dxa"/>
              <w:left w:w="100" w:type="dxa"/>
              <w:bottom w:w="100" w:type="dxa"/>
              <w:right w:w="100" w:type="dxa"/>
            </w:tcMar>
          </w:tcPr>
          <w:p w14:paraId="4B60C245"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5A09A6C8"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3F503F11"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0490450C"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2DB596FB"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2A6DE8D0"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55892DEE"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0AB3F069"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341AA3AB"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7D05A172"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5C0F99CF"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5D8C7CBA"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7199E64D"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79D38788"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4303754D"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p w14:paraId="76B7DF6A"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tc>
        <w:tc>
          <w:tcPr>
            <w:tcW w:w="4209" w:type="dxa"/>
            <w:shd w:val="clear" w:color="auto" w:fill="auto"/>
            <w:tcMar>
              <w:top w:w="100" w:type="dxa"/>
              <w:left w:w="100" w:type="dxa"/>
              <w:bottom w:w="100" w:type="dxa"/>
              <w:right w:w="100" w:type="dxa"/>
            </w:tcMar>
          </w:tcPr>
          <w:p w14:paraId="0702DA8D" w14:textId="77777777" w:rsidR="0030318D" w:rsidRPr="0006755E" w:rsidRDefault="0030318D">
            <w:pPr>
              <w:widowControl w:val="0"/>
              <w:pBdr>
                <w:top w:val="nil"/>
                <w:left w:val="nil"/>
                <w:bottom w:val="nil"/>
                <w:right w:val="nil"/>
                <w:between w:val="nil"/>
              </w:pBdr>
              <w:spacing w:line="240" w:lineRule="auto"/>
              <w:rPr>
                <w:rFonts w:ascii="Calibri" w:eastAsia="Calibri" w:hAnsi="Calibri" w:cs="Calibri"/>
                <w:sz w:val="24"/>
                <w:szCs w:val="24"/>
              </w:rPr>
            </w:pPr>
          </w:p>
        </w:tc>
      </w:tr>
    </w:tbl>
    <w:p w14:paraId="3C8664CE" w14:textId="77777777" w:rsidR="0030318D" w:rsidRPr="0006755E" w:rsidRDefault="0030318D">
      <w:pPr>
        <w:spacing w:line="240" w:lineRule="auto"/>
        <w:jc w:val="both"/>
        <w:rPr>
          <w:rFonts w:ascii="Calibri" w:eastAsia="Calibri" w:hAnsi="Calibri" w:cs="Calibri"/>
          <w:sz w:val="24"/>
          <w:szCs w:val="24"/>
        </w:rPr>
      </w:pPr>
    </w:p>
    <w:p w14:paraId="767991F9" w14:textId="5AA71C50" w:rsidR="002F6E57" w:rsidRPr="00127AEA" w:rsidRDefault="00A5638F" w:rsidP="00127AEA">
      <w:pPr>
        <w:ind w:left="38"/>
        <w:jc w:val="both"/>
        <w:rPr>
          <w:rFonts w:ascii="Calibri" w:eastAsia="Calibri" w:hAnsi="Calibri" w:cs="Calibri"/>
          <w:sz w:val="24"/>
          <w:szCs w:val="24"/>
          <w:highlight w:val="yellow"/>
          <w:lang w:val="de-AT"/>
        </w:rPr>
      </w:pPr>
      <w:r w:rsidRPr="00320E93">
        <w:rPr>
          <w:rFonts w:ascii="Calibri" w:eastAsia="Calibri" w:hAnsi="Calibri" w:cs="Calibri"/>
          <w:b/>
          <w:sz w:val="24"/>
          <w:szCs w:val="24"/>
          <w:lang w:val="de-AT"/>
        </w:rPr>
        <w:t xml:space="preserve">b. </w:t>
      </w:r>
      <w:r w:rsidRPr="00320E93">
        <w:rPr>
          <w:rFonts w:ascii="Calibri" w:eastAsia="Calibri" w:hAnsi="Calibri" w:cs="Calibri"/>
          <w:sz w:val="24"/>
          <w:szCs w:val="24"/>
          <w:lang w:val="de-AT"/>
        </w:rPr>
        <w:t xml:space="preserve">Vervollständigt eure Liste mit Argumenten aus dem </w:t>
      </w:r>
      <w:r w:rsidR="007350BE" w:rsidRPr="004E0834">
        <w:rPr>
          <w:rFonts w:ascii="Calibri" w:eastAsia="Calibri" w:hAnsi="Calibri" w:cs="Calibri"/>
          <w:sz w:val="24"/>
          <w:szCs w:val="24"/>
          <w:lang w:val="de-AT"/>
        </w:rPr>
        <w:t>YouTube-Video: “Wohnen im Hotel Mama: Voller Kühlschrank und gewaschene Wäsche”, ARD, Autorin: Anette Orth, Campus Magazin: http://www.br.de/campusmagazin (</w:t>
      </w:r>
      <w:hyperlink r:id="rId24">
        <w:r w:rsidR="007350BE" w:rsidRPr="004E0834">
          <w:rPr>
            <w:rFonts w:ascii="Calibri" w:eastAsia="Calibri" w:hAnsi="Calibri" w:cs="Calibri"/>
            <w:color w:val="1155CC"/>
            <w:sz w:val="24"/>
            <w:szCs w:val="24"/>
            <w:u w:val="single"/>
            <w:lang w:val="de-AT"/>
          </w:rPr>
          <w:t>https://www.youtube.com/watch?v=K5HCni2d4zI</w:t>
        </w:r>
      </w:hyperlink>
      <w:r w:rsidR="007350BE" w:rsidRPr="004E0834">
        <w:rPr>
          <w:rFonts w:ascii="Calibri" w:eastAsia="Calibri" w:hAnsi="Calibri" w:cs="Calibri"/>
          <w:sz w:val="24"/>
          <w:szCs w:val="24"/>
          <w:lang w:val="de-AT"/>
        </w:rPr>
        <w:t xml:space="preserve"> – </w:t>
      </w:r>
      <w:r w:rsidR="001E2A34" w:rsidRPr="004E0834">
        <w:rPr>
          <w:rFonts w:ascii="Calibri" w:eastAsia="Calibri" w:hAnsi="Calibri" w:cs="Calibri"/>
          <w:sz w:val="24"/>
          <w:szCs w:val="24"/>
          <w:lang w:val="de-AT"/>
        </w:rPr>
        <w:t>Zugriff am</w:t>
      </w:r>
      <w:r w:rsidR="007350BE" w:rsidRPr="004E0834">
        <w:rPr>
          <w:rFonts w:ascii="Calibri" w:eastAsia="Calibri" w:hAnsi="Calibri" w:cs="Calibri"/>
          <w:sz w:val="24"/>
          <w:szCs w:val="24"/>
          <w:lang w:val="de-AT"/>
        </w:rPr>
        <w:t xml:space="preserve"> 2</w:t>
      </w:r>
      <w:r w:rsidR="004E0834" w:rsidRPr="004E0834">
        <w:rPr>
          <w:rFonts w:ascii="Calibri" w:eastAsia="Calibri" w:hAnsi="Calibri" w:cs="Calibri"/>
          <w:sz w:val="24"/>
          <w:szCs w:val="24"/>
          <w:lang w:val="de-AT"/>
        </w:rPr>
        <w:t>.</w:t>
      </w:r>
      <w:r w:rsidR="007350BE" w:rsidRPr="004E0834">
        <w:rPr>
          <w:rFonts w:ascii="Calibri" w:eastAsia="Calibri" w:hAnsi="Calibri" w:cs="Calibri"/>
          <w:sz w:val="24"/>
          <w:szCs w:val="24"/>
          <w:lang w:val="de-AT"/>
        </w:rPr>
        <w:t xml:space="preserve"> </w:t>
      </w:r>
      <w:r w:rsidR="004E0834" w:rsidRPr="004E0834">
        <w:rPr>
          <w:rFonts w:ascii="Calibri" w:eastAsia="Calibri" w:hAnsi="Calibri" w:cs="Calibri"/>
          <w:sz w:val="24"/>
          <w:szCs w:val="24"/>
          <w:lang w:val="de-AT"/>
        </w:rPr>
        <w:t>Februar</w:t>
      </w:r>
      <w:r w:rsidR="007350BE" w:rsidRPr="004E0834">
        <w:rPr>
          <w:rFonts w:ascii="Calibri" w:eastAsia="Calibri" w:hAnsi="Calibri" w:cs="Calibri"/>
          <w:sz w:val="24"/>
          <w:szCs w:val="24"/>
          <w:lang w:val="de-AT"/>
        </w:rPr>
        <w:t xml:space="preserve"> 202</w:t>
      </w:r>
      <w:r w:rsidR="004E0834" w:rsidRPr="004E0834">
        <w:rPr>
          <w:rFonts w:ascii="Calibri" w:eastAsia="Calibri" w:hAnsi="Calibri" w:cs="Calibri"/>
          <w:sz w:val="24"/>
          <w:szCs w:val="24"/>
          <w:lang w:val="de-AT"/>
        </w:rPr>
        <w:t>3</w:t>
      </w:r>
      <w:r w:rsidR="007350BE" w:rsidRPr="004E0834">
        <w:rPr>
          <w:rFonts w:ascii="Calibri" w:eastAsia="Calibri" w:hAnsi="Calibri" w:cs="Calibri"/>
          <w:sz w:val="24"/>
          <w:szCs w:val="24"/>
          <w:lang w:val="de-AT"/>
        </w:rPr>
        <w:t>).</w:t>
      </w:r>
      <w:r w:rsidR="002F6E57" w:rsidRPr="00320E93">
        <w:rPr>
          <w:rFonts w:ascii="Calibri" w:eastAsia="Calibri" w:hAnsi="Calibri" w:cs="Calibri"/>
          <w:sz w:val="24"/>
          <w:szCs w:val="24"/>
          <w:lang w:val="de-AT"/>
        </w:rPr>
        <w:br w:type="page"/>
      </w:r>
    </w:p>
    <w:p w14:paraId="3D2D042D" w14:textId="5B716F7C" w:rsidR="0030318D" w:rsidRPr="00320E93" w:rsidRDefault="00A5638F">
      <w:pPr>
        <w:spacing w:line="240" w:lineRule="auto"/>
        <w:jc w:val="both"/>
        <w:rPr>
          <w:rFonts w:ascii="Calibri" w:eastAsia="Calibri" w:hAnsi="Calibri" w:cs="Calibri"/>
          <w:sz w:val="24"/>
          <w:szCs w:val="24"/>
          <w:lang w:val="de-AT"/>
        </w:rPr>
      </w:pPr>
      <w:r w:rsidRPr="00320E93">
        <w:rPr>
          <w:rFonts w:ascii="Calibri" w:eastAsia="Calibri" w:hAnsi="Calibri" w:cs="Calibri"/>
          <w:b/>
          <w:sz w:val="24"/>
          <w:szCs w:val="24"/>
          <w:lang w:val="de-AT"/>
        </w:rPr>
        <w:lastRenderedPageBreak/>
        <w:t>c. Für die Moderator</w:t>
      </w:r>
      <w:r w:rsidR="002F6E57" w:rsidRPr="00320E93">
        <w:rPr>
          <w:rFonts w:ascii="Calibri" w:eastAsia="Calibri" w:hAnsi="Calibri" w:cs="Calibri"/>
          <w:b/>
          <w:sz w:val="24"/>
          <w:szCs w:val="24"/>
          <w:lang w:val="de-AT"/>
        </w:rPr>
        <w:t>Inn</w:t>
      </w:r>
      <w:r w:rsidRPr="00320E93">
        <w:rPr>
          <w:rFonts w:ascii="Calibri" w:eastAsia="Calibri" w:hAnsi="Calibri" w:cs="Calibri"/>
          <w:b/>
          <w:sz w:val="24"/>
          <w:szCs w:val="24"/>
          <w:lang w:val="de-AT"/>
        </w:rPr>
        <w:t xml:space="preserve">en: </w:t>
      </w:r>
      <w:r w:rsidRPr="00320E93">
        <w:rPr>
          <w:rFonts w:ascii="Calibri" w:eastAsia="Calibri" w:hAnsi="Calibri" w:cs="Calibri"/>
          <w:sz w:val="24"/>
          <w:szCs w:val="24"/>
          <w:lang w:val="de-AT"/>
        </w:rPr>
        <w:t>Notiere dir einige Fragen, die du den Teilnehmenden während der Podiumsdiskussion stellen kannst.</w:t>
      </w:r>
    </w:p>
    <w:p w14:paraId="300E0EDC" w14:textId="77777777" w:rsidR="004E0F7E" w:rsidRPr="00320E93" w:rsidRDefault="004E0F7E">
      <w:pPr>
        <w:spacing w:line="240" w:lineRule="auto"/>
        <w:rPr>
          <w:rFonts w:ascii="Calibri" w:eastAsia="Calibri" w:hAnsi="Calibri" w:cs="Calibri"/>
          <w:b/>
          <w:sz w:val="24"/>
          <w:szCs w:val="24"/>
          <w:lang w:val="de-AT"/>
        </w:rPr>
      </w:pPr>
    </w:p>
    <w:p w14:paraId="030605D2" w14:textId="00935AC6" w:rsidR="0030318D" w:rsidRPr="00320E93" w:rsidRDefault="00A5638F">
      <w:pPr>
        <w:spacing w:line="240" w:lineRule="auto"/>
        <w:rPr>
          <w:rFonts w:ascii="Calibri" w:eastAsia="Calibri" w:hAnsi="Calibri" w:cs="Calibri"/>
          <w:sz w:val="24"/>
          <w:szCs w:val="24"/>
          <w:highlight w:val="yellow"/>
          <w:lang w:val="de-AT"/>
        </w:rPr>
      </w:pPr>
      <w:r w:rsidRPr="00320E93">
        <w:rPr>
          <w:rFonts w:ascii="Calibri" w:eastAsia="Calibri" w:hAnsi="Calibri" w:cs="Calibri"/>
          <w:b/>
          <w:sz w:val="24"/>
          <w:szCs w:val="24"/>
          <w:lang w:val="de-AT"/>
        </w:rPr>
        <w:t>Aufgabe 2 - Podiumsdiskussion</w:t>
      </w:r>
    </w:p>
    <w:p w14:paraId="191A0A1B" w14:textId="77777777" w:rsidR="0030318D" w:rsidRPr="00320E93" w:rsidRDefault="0030318D">
      <w:pPr>
        <w:spacing w:line="240" w:lineRule="auto"/>
        <w:jc w:val="both"/>
        <w:rPr>
          <w:rFonts w:ascii="Calibri" w:eastAsia="Calibri" w:hAnsi="Calibri" w:cs="Calibri"/>
          <w:sz w:val="24"/>
          <w:szCs w:val="24"/>
          <w:highlight w:val="yellow"/>
          <w:lang w:val="de-AT"/>
        </w:rPr>
      </w:pPr>
    </w:p>
    <w:p w14:paraId="170265DC" w14:textId="046E2226" w:rsidR="0030318D" w:rsidRPr="00320E93" w:rsidRDefault="00A5638F">
      <w:pPr>
        <w:spacing w:line="240" w:lineRule="auto"/>
        <w:jc w:val="both"/>
        <w:rPr>
          <w:rFonts w:ascii="Calibri" w:eastAsia="Calibri" w:hAnsi="Calibri" w:cs="Calibri"/>
          <w:sz w:val="24"/>
          <w:szCs w:val="24"/>
          <w:highlight w:val="yellow"/>
          <w:lang w:val="de-AT"/>
        </w:rPr>
      </w:pPr>
      <w:r w:rsidRPr="00320E93">
        <w:rPr>
          <w:rFonts w:ascii="Calibri" w:eastAsia="Calibri" w:hAnsi="Calibri" w:cs="Calibri"/>
          <w:b/>
          <w:sz w:val="24"/>
          <w:szCs w:val="24"/>
          <w:lang w:val="de-AT"/>
        </w:rPr>
        <w:t xml:space="preserve">a. </w:t>
      </w:r>
      <w:r w:rsidRPr="00320E93">
        <w:rPr>
          <w:rFonts w:ascii="Calibri" w:eastAsia="Calibri" w:hAnsi="Calibri" w:cs="Calibri"/>
          <w:sz w:val="24"/>
          <w:szCs w:val="24"/>
          <w:lang w:val="de-AT"/>
        </w:rPr>
        <w:t>Nun wählt jede Gruppe einen ersten Sprecher</w:t>
      </w:r>
      <w:r w:rsidR="004E0F7E" w:rsidRPr="00320E93">
        <w:rPr>
          <w:rFonts w:ascii="Calibri" w:eastAsia="Calibri" w:hAnsi="Calibri" w:cs="Calibri"/>
          <w:sz w:val="24"/>
          <w:szCs w:val="24"/>
          <w:lang w:val="de-AT"/>
        </w:rPr>
        <w:t>/eine erste Sprecherin</w:t>
      </w:r>
      <w:r w:rsidRPr="00320E93">
        <w:rPr>
          <w:rFonts w:ascii="Calibri" w:eastAsia="Calibri" w:hAnsi="Calibri" w:cs="Calibri"/>
          <w:sz w:val="24"/>
          <w:szCs w:val="24"/>
          <w:lang w:val="de-AT"/>
        </w:rPr>
        <w:t>, der</w:t>
      </w:r>
      <w:r w:rsidR="004E0F7E" w:rsidRPr="00320E93">
        <w:rPr>
          <w:rFonts w:ascii="Calibri" w:eastAsia="Calibri" w:hAnsi="Calibri" w:cs="Calibri"/>
          <w:sz w:val="24"/>
          <w:szCs w:val="24"/>
          <w:lang w:val="de-AT"/>
        </w:rPr>
        <w:t>/die</w:t>
      </w:r>
      <w:r w:rsidRPr="00320E93">
        <w:rPr>
          <w:rFonts w:ascii="Calibri" w:eastAsia="Calibri" w:hAnsi="Calibri" w:cs="Calibri"/>
          <w:sz w:val="24"/>
          <w:szCs w:val="24"/>
          <w:lang w:val="de-AT"/>
        </w:rPr>
        <w:t xml:space="preserve"> die eigenen Argumente vorträgt.</w:t>
      </w:r>
    </w:p>
    <w:p w14:paraId="520A6E4E" w14:textId="79224913" w:rsidR="0030318D" w:rsidRPr="00320E93" w:rsidRDefault="00A5638F">
      <w:pPr>
        <w:spacing w:line="240" w:lineRule="auto"/>
        <w:jc w:val="both"/>
        <w:rPr>
          <w:rFonts w:ascii="Calibri" w:eastAsia="Calibri" w:hAnsi="Calibri" w:cs="Calibri"/>
          <w:sz w:val="24"/>
          <w:szCs w:val="24"/>
          <w:lang w:val="de-AT"/>
        </w:rPr>
      </w:pPr>
      <w:r w:rsidRPr="00320E93">
        <w:rPr>
          <w:rFonts w:ascii="Calibri" w:eastAsia="Calibri" w:hAnsi="Calibri" w:cs="Calibri"/>
          <w:sz w:val="24"/>
          <w:szCs w:val="24"/>
          <w:lang w:val="de-AT"/>
        </w:rPr>
        <w:t>Ihr habt 20 Minuten Zeit für eure Diskussion. Die Moderator</w:t>
      </w:r>
      <w:r w:rsidR="004E0F7E" w:rsidRPr="00320E93">
        <w:rPr>
          <w:rFonts w:ascii="Calibri" w:eastAsia="Calibri" w:hAnsi="Calibri" w:cs="Calibri"/>
          <w:sz w:val="24"/>
          <w:szCs w:val="24"/>
          <w:lang w:val="de-AT"/>
        </w:rPr>
        <w:t>Inn</w:t>
      </w:r>
      <w:r w:rsidRPr="00320E93">
        <w:rPr>
          <w:rFonts w:ascii="Calibri" w:eastAsia="Calibri" w:hAnsi="Calibri" w:cs="Calibri"/>
          <w:sz w:val="24"/>
          <w:szCs w:val="24"/>
          <w:lang w:val="de-AT"/>
        </w:rPr>
        <w:t>en versuchen, jeder Gruppe etwa gleich viele Sprechanteile zu geben und weisen nach Ablauf der Zeit darauf hin, dass nun eine Ergebnisfindung stattfinden muss. Die Diskussion findet auf Deutsch statt. Der</w:t>
      </w:r>
      <w:r w:rsidR="004E0F7E" w:rsidRPr="00320E93">
        <w:rPr>
          <w:rFonts w:ascii="Calibri" w:eastAsia="Calibri" w:hAnsi="Calibri" w:cs="Calibri"/>
          <w:sz w:val="24"/>
          <w:szCs w:val="24"/>
          <w:lang w:val="de-AT"/>
        </w:rPr>
        <w:t>/die</w:t>
      </w:r>
      <w:r w:rsidRPr="00320E93">
        <w:rPr>
          <w:rFonts w:ascii="Calibri" w:eastAsia="Calibri" w:hAnsi="Calibri" w:cs="Calibri"/>
          <w:sz w:val="24"/>
          <w:szCs w:val="24"/>
          <w:lang w:val="de-AT"/>
        </w:rPr>
        <w:t xml:space="preserve"> </w:t>
      </w:r>
      <w:proofErr w:type="spellStart"/>
      <w:r w:rsidRPr="00320E93">
        <w:rPr>
          <w:rFonts w:ascii="Calibri" w:eastAsia="Calibri" w:hAnsi="Calibri" w:cs="Calibri"/>
          <w:sz w:val="24"/>
          <w:szCs w:val="24"/>
          <w:lang w:val="de-AT"/>
        </w:rPr>
        <w:t>Sprecher</w:t>
      </w:r>
      <w:r w:rsidR="004E0F7E" w:rsidRPr="00320E93">
        <w:rPr>
          <w:rFonts w:ascii="Calibri" w:eastAsia="Calibri" w:hAnsi="Calibri" w:cs="Calibri"/>
          <w:sz w:val="24"/>
          <w:szCs w:val="24"/>
          <w:lang w:val="de-AT"/>
        </w:rPr>
        <w:t>In</w:t>
      </w:r>
      <w:proofErr w:type="spellEnd"/>
      <w:r w:rsidRPr="00320E93">
        <w:rPr>
          <w:rFonts w:ascii="Calibri" w:eastAsia="Calibri" w:hAnsi="Calibri" w:cs="Calibri"/>
          <w:sz w:val="24"/>
          <w:szCs w:val="24"/>
          <w:lang w:val="de-AT"/>
        </w:rPr>
        <w:t xml:space="preserve"> der Gruppen kann und soll jederzeit abgelöst werden von den anderen Gruppenmitgliedern. Die übrigen Teilnehme</w:t>
      </w:r>
      <w:r w:rsidR="004E0F7E" w:rsidRPr="00320E93">
        <w:rPr>
          <w:rFonts w:ascii="Calibri" w:eastAsia="Calibri" w:hAnsi="Calibri" w:cs="Calibri"/>
          <w:sz w:val="24"/>
          <w:szCs w:val="24"/>
          <w:lang w:val="de-AT"/>
        </w:rPr>
        <w:t>nden</w:t>
      </w:r>
      <w:r w:rsidRPr="00320E93">
        <w:rPr>
          <w:rFonts w:ascii="Calibri" w:eastAsia="Calibri" w:hAnsi="Calibri" w:cs="Calibri"/>
          <w:sz w:val="24"/>
          <w:szCs w:val="24"/>
          <w:lang w:val="de-AT"/>
        </w:rPr>
        <w:t xml:space="preserve"> ergänzen die Tabelle aus Aufgabe 1 mit weiteren genannten Argumenten.</w:t>
      </w:r>
    </w:p>
    <w:p w14:paraId="753687D1" w14:textId="77777777" w:rsidR="0030318D" w:rsidRPr="00320E93" w:rsidRDefault="00A5638F">
      <w:pPr>
        <w:spacing w:line="240" w:lineRule="auto"/>
        <w:jc w:val="both"/>
        <w:rPr>
          <w:rFonts w:ascii="Calibri" w:eastAsia="Calibri" w:hAnsi="Calibri" w:cs="Calibri"/>
          <w:sz w:val="24"/>
          <w:szCs w:val="24"/>
          <w:lang w:val="de-AT"/>
        </w:rPr>
      </w:pPr>
      <w:r w:rsidRPr="00320E93">
        <w:rPr>
          <w:rFonts w:ascii="Calibri" w:eastAsia="Calibri" w:hAnsi="Calibri" w:cs="Calibri"/>
          <w:sz w:val="24"/>
          <w:szCs w:val="24"/>
          <w:lang w:val="de-AT"/>
        </w:rPr>
        <w:t>Wofür entscheidet ihr euch - ist es besser, während des Studiums bei den Eltern zu wohnen oder alleine?</w:t>
      </w:r>
    </w:p>
    <w:p w14:paraId="480542D4" w14:textId="77777777" w:rsidR="0030318D" w:rsidRPr="00320E93" w:rsidRDefault="0030318D">
      <w:pPr>
        <w:spacing w:line="240" w:lineRule="auto"/>
        <w:jc w:val="both"/>
        <w:rPr>
          <w:rFonts w:ascii="Calibri" w:eastAsia="Calibri" w:hAnsi="Calibri" w:cs="Calibri"/>
          <w:sz w:val="24"/>
          <w:szCs w:val="24"/>
          <w:lang w:val="de-AT"/>
        </w:rPr>
      </w:pPr>
    </w:p>
    <w:p w14:paraId="45DFD929" w14:textId="026B1ADB" w:rsidR="0030318D" w:rsidRPr="00320E93" w:rsidRDefault="00A5638F">
      <w:pPr>
        <w:spacing w:line="240" w:lineRule="auto"/>
        <w:jc w:val="both"/>
        <w:rPr>
          <w:rFonts w:ascii="Calibri" w:eastAsia="Calibri" w:hAnsi="Calibri" w:cs="Calibri"/>
          <w:sz w:val="24"/>
          <w:szCs w:val="24"/>
          <w:lang w:val="de-AT"/>
        </w:rPr>
      </w:pPr>
      <w:r w:rsidRPr="00320E93">
        <w:rPr>
          <w:rFonts w:ascii="Calibri" w:eastAsia="Calibri" w:hAnsi="Calibri" w:cs="Calibri"/>
          <w:b/>
          <w:sz w:val="24"/>
          <w:szCs w:val="24"/>
          <w:lang w:val="de-AT"/>
        </w:rPr>
        <w:t>b.</w:t>
      </w:r>
      <w:r w:rsidRPr="00320E93">
        <w:rPr>
          <w:rFonts w:ascii="Calibri" w:eastAsia="Calibri" w:hAnsi="Calibri" w:cs="Calibri"/>
          <w:sz w:val="24"/>
          <w:szCs w:val="24"/>
          <w:lang w:val="de-AT"/>
        </w:rPr>
        <w:t xml:space="preserve"> Notiere dir die Ergebnisse der Diskussion, die von den Moderator</w:t>
      </w:r>
      <w:r w:rsidR="004E0F7E" w:rsidRPr="00320E93">
        <w:rPr>
          <w:rFonts w:ascii="Calibri" w:eastAsia="Calibri" w:hAnsi="Calibri" w:cs="Calibri"/>
          <w:sz w:val="24"/>
          <w:szCs w:val="24"/>
          <w:lang w:val="de-AT"/>
        </w:rPr>
        <w:t>Inn</w:t>
      </w:r>
      <w:r w:rsidRPr="00320E93">
        <w:rPr>
          <w:rFonts w:ascii="Calibri" w:eastAsia="Calibri" w:hAnsi="Calibri" w:cs="Calibri"/>
          <w:sz w:val="24"/>
          <w:szCs w:val="24"/>
          <w:lang w:val="de-AT"/>
        </w:rPr>
        <w:t>en zusammengefasst werden.</w:t>
      </w:r>
    </w:p>
    <w:p w14:paraId="379ADE13" w14:textId="77777777" w:rsidR="0030318D" w:rsidRPr="0006755E" w:rsidRDefault="00A5638F">
      <w:pPr>
        <w:spacing w:line="240" w:lineRule="auto"/>
        <w:jc w:val="both"/>
        <w:rPr>
          <w:rFonts w:ascii="Calibri" w:eastAsia="Calibri" w:hAnsi="Calibri" w:cs="Calibri"/>
          <w:sz w:val="24"/>
          <w:szCs w:val="24"/>
        </w:rPr>
      </w:pPr>
      <w:r w:rsidRPr="0006755E">
        <w:rPr>
          <w:rFonts w:ascii="Calibri" w:eastAsia="Calibri" w:hAnsi="Calibri" w:cs="Calibri"/>
          <w:noProof/>
          <w:sz w:val="24"/>
          <w:szCs w:val="24"/>
        </w:rPr>
        <w:lastRenderedPageBreak/>
        <w:drawing>
          <wp:inline distT="114300" distB="114300" distL="114300" distR="114300" wp14:anchorId="63E62B41" wp14:editId="1016576D">
            <wp:extent cx="5329238" cy="5705475"/>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329238" cy="5705475"/>
                    </a:xfrm>
                    <a:prstGeom prst="rect">
                      <a:avLst/>
                    </a:prstGeom>
                    <a:ln/>
                  </pic:spPr>
                </pic:pic>
              </a:graphicData>
            </a:graphic>
          </wp:inline>
        </w:drawing>
      </w:r>
    </w:p>
    <w:p w14:paraId="4B46531F" w14:textId="77777777" w:rsidR="0030318D" w:rsidRPr="0006755E" w:rsidRDefault="0030318D">
      <w:pPr>
        <w:spacing w:line="240" w:lineRule="auto"/>
        <w:jc w:val="both"/>
        <w:rPr>
          <w:rFonts w:ascii="Calibri" w:eastAsia="Calibri" w:hAnsi="Calibri" w:cs="Calibri"/>
          <w:b/>
          <w:sz w:val="24"/>
          <w:szCs w:val="24"/>
          <w:highlight w:val="yellow"/>
        </w:rPr>
      </w:pPr>
    </w:p>
    <w:p w14:paraId="63EFAC65" w14:textId="77777777" w:rsidR="0030318D" w:rsidRPr="0006755E" w:rsidRDefault="0030318D">
      <w:pPr>
        <w:spacing w:line="240" w:lineRule="auto"/>
        <w:jc w:val="both"/>
        <w:rPr>
          <w:rFonts w:ascii="Calibri" w:eastAsia="Calibri" w:hAnsi="Calibri" w:cs="Calibri"/>
          <w:b/>
          <w:sz w:val="24"/>
          <w:szCs w:val="24"/>
          <w:highlight w:val="yellow"/>
        </w:rPr>
      </w:pPr>
    </w:p>
    <w:p w14:paraId="7CB57A40" w14:textId="09C5D8C4" w:rsidR="0030318D" w:rsidRPr="00396D86" w:rsidRDefault="00A5638F">
      <w:pPr>
        <w:spacing w:line="240" w:lineRule="auto"/>
        <w:jc w:val="both"/>
        <w:rPr>
          <w:rFonts w:ascii="Calibri" w:eastAsia="Calibri" w:hAnsi="Calibri" w:cs="Calibri"/>
          <w:sz w:val="24"/>
          <w:szCs w:val="24"/>
          <w:lang w:val="de-AT"/>
        </w:rPr>
      </w:pPr>
      <w:r w:rsidRPr="00320E93">
        <w:rPr>
          <w:rFonts w:ascii="Calibri" w:eastAsia="Calibri" w:hAnsi="Calibri" w:cs="Calibri"/>
          <w:b/>
          <w:sz w:val="24"/>
          <w:szCs w:val="24"/>
          <w:lang w:val="de-AT"/>
        </w:rPr>
        <w:t xml:space="preserve">c. </w:t>
      </w:r>
      <w:r w:rsidRPr="00320E93">
        <w:rPr>
          <w:rFonts w:ascii="Calibri" w:eastAsia="Calibri" w:hAnsi="Calibri" w:cs="Calibri"/>
          <w:sz w:val="24"/>
          <w:szCs w:val="24"/>
          <w:lang w:val="de-AT"/>
        </w:rPr>
        <w:t>Schreibe zusammen mit einem Partner</w:t>
      </w:r>
      <w:r w:rsidR="004E0F7E" w:rsidRPr="00320E93">
        <w:rPr>
          <w:rFonts w:ascii="Calibri" w:eastAsia="Calibri" w:hAnsi="Calibri" w:cs="Calibri"/>
          <w:sz w:val="24"/>
          <w:szCs w:val="24"/>
          <w:lang w:val="de-AT"/>
        </w:rPr>
        <w:t xml:space="preserve">/einer </w:t>
      </w:r>
      <w:proofErr w:type="spellStart"/>
      <w:r w:rsidR="004E0F7E" w:rsidRPr="00320E93">
        <w:rPr>
          <w:rFonts w:ascii="Calibri" w:eastAsia="Calibri" w:hAnsi="Calibri" w:cs="Calibri"/>
          <w:sz w:val="24"/>
          <w:szCs w:val="24"/>
          <w:lang w:val="de-AT"/>
        </w:rPr>
        <w:t>PartnerIn</w:t>
      </w:r>
      <w:proofErr w:type="spellEnd"/>
      <w:r w:rsidRPr="00320E93">
        <w:rPr>
          <w:rFonts w:ascii="Calibri" w:eastAsia="Calibri" w:hAnsi="Calibri" w:cs="Calibri"/>
          <w:sz w:val="24"/>
          <w:szCs w:val="24"/>
          <w:lang w:val="de-AT"/>
        </w:rPr>
        <w:t xml:space="preserve"> einen Zeitungsartikel für deine Schulzeitung, in welchem du die Pro</w:t>
      </w:r>
      <w:r w:rsidR="00396D86">
        <w:rPr>
          <w:rFonts w:ascii="Calibri" w:eastAsia="Calibri" w:hAnsi="Calibri" w:cs="Calibri"/>
          <w:sz w:val="24"/>
          <w:szCs w:val="24"/>
          <w:lang w:val="de-AT"/>
        </w:rPr>
        <w:t>-</w:t>
      </w:r>
      <w:r w:rsidRPr="00320E93">
        <w:rPr>
          <w:rFonts w:ascii="Calibri" w:eastAsia="Calibri" w:hAnsi="Calibri" w:cs="Calibri"/>
          <w:sz w:val="24"/>
          <w:szCs w:val="24"/>
          <w:lang w:val="de-AT"/>
        </w:rPr>
        <w:t xml:space="preserve"> und Contra</w:t>
      </w:r>
      <w:r w:rsidR="00396D86">
        <w:rPr>
          <w:rFonts w:ascii="Calibri" w:eastAsia="Calibri" w:hAnsi="Calibri" w:cs="Calibri"/>
          <w:sz w:val="24"/>
          <w:szCs w:val="24"/>
          <w:lang w:val="de-AT"/>
        </w:rPr>
        <w:t>-</w:t>
      </w:r>
      <w:r w:rsidRPr="00320E93">
        <w:rPr>
          <w:rFonts w:ascii="Calibri" w:eastAsia="Calibri" w:hAnsi="Calibri" w:cs="Calibri"/>
          <w:sz w:val="24"/>
          <w:szCs w:val="24"/>
          <w:lang w:val="de-AT"/>
        </w:rPr>
        <w:t xml:space="preserve">Argumente aus der Diskussion präsentierst und dich dazu positionierst. </w:t>
      </w:r>
      <w:r w:rsidRPr="00396D86">
        <w:rPr>
          <w:rFonts w:ascii="Calibri" w:eastAsia="Calibri" w:hAnsi="Calibri" w:cs="Calibri"/>
          <w:sz w:val="24"/>
          <w:szCs w:val="24"/>
          <w:lang w:val="de-AT"/>
        </w:rPr>
        <w:t>Benutze dafür einige Diagramme und Grafiken.</w:t>
      </w:r>
    </w:p>
    <w:p w14:paraId="591FE81A" w14:textId="77777777" w:rsidR="0030318D" w:rsidRPr="00396D86" w:rsidRDefault="0030318D">
      <w:pPr>
        <w:spacing w:line="240" w:lineRule="auto"/>
        <w:jc w:val="both"/>
        <w:rPr>
          <w:rFonts w:ascii="Calibri" w:eastAsia="Calibri" w:hAnsi="Calibri" w:cs="Calibri"/>
          <w:sz w:val="24"/>
          <w:szCs w:val="24"/>
          <w:highlight w:val="yellow"/>
          <w:lang w:val="de-AT"/>
        </w:rPr>
      </w:pPr>
    </w:p>
    <w:p w14:paraId="38181B37" w14:textId="77777777" w:rsidR="0030318D" w:rsidRPr="0006755E" w:rsidRDefault="00A5638F">
      <w:pPr>
        <w:spacing w:line="240" w:lineRule="auto"/>
        <w:jc w:val="both"/>
        <w:rPr>
          <w:rFonts w:ascii="Calibri" w:eastAsia="Calibri" w:hAnsi="Calibri" w:cs="Calibri"/>
          <w:sz w:val="24"/>
          <w:szCs w:val="24"/>
          <w:highlight w:val="yellow"/>
        </w:rPr>
      </w:pPr>
      <w:r w:rsidRPr="0006755E">
        <w:rPr>
          <w:rFonts w:ascii="Calibri" w:eastAsia="Calibri" w:hAnsi="Calibri" w:cs="Calibri"/>
          <w:noProof/>
          <w:sz w:val="24"/>
          <w:szCs w:val="24"/>
          <w:highlight w:val="yellow"/>
        </w:rPr>
        <w:lastRenderedPageBreak/>
        <w:drawing>
          <wp:inline distT="114300" distB="114300" distL="114300" distR="114300" wp14:anchorId="442498E9" wp14:editId="4B0AF1D8">
            <wp:extent cx="5236183" cy="7262813"/>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236183" cy="7262813"/>
                    </a:xfrm>
                    <a:prstGeom prst="rect">
                      <a:avLst/>
                    </a:prstGeom>
                    <a:ln/>
                  </pic:spPr>
                </pic:pic>
              </a:graphicData>
            </a:graphic>
          </wp:inline>
        </w:drawing>
      </w:r>
      <w:r w:rsidRPr="0006755E">
        <w:br w:type="page"/>
      </w:r>
    </w:p>
    <w:p w14:paraId="0FD8EACB" w14:textId="0BE2666F" w:rsidR="0030318D" w:rsidRPr="00320E93" w:rsidRDefault="00A5638F">
      <w:pPr>
        <w:spacing w:line="240" w:lineRule="auto"/>
        <w:jc w:val="both"/>
        <w:rPr>
          <w:rFonts w:ascii="Calibri" w:eastAsia="Calibri" w:hAnsi="Calibri" w:cs="Calibri"/>
          <w:sz w:val="24"/>
          <w:szCs w:val="24"/>
          <w:lang w:val="de-AT"/>
        </w:rPr>
      </w:pPr>
      <w:r w:rsidRPr="00320E93">
        <w:rPr>
          <w:rFonts w:ascii="Calibri" w:eastAsia="Calibri" w:hAnsi="Calibri" w:cs="Calibri"/>
          <w:sz w:val="24"/>
          <w:szCs w:val="24"/>
          <w:lang w:val="de-AT"/>
        </w:rPr>
        <w:lastRenderedPageBreak/>
        <w:t>Artikel</w:t>
      </w:r>
      <w:r w:rsidR="00402EC1" w:rsidRPr="00320E93">
        <w:rPr>
          <w:rFonts w:ascii="Calibri" w:eastAsia="Calibri" w:hAnsi="Calibri" w:cs="Calibri"/>
          <w:sz w:val="24"/>
          <w:szCs w:val="24"/>
          <w:lang w:val="de-AT"/>
        </w:rPr>
        <w:t xml:space="preserve"> </w:t>
      </w:r>
      <w:r w:rsidRPr="00320E93">
        <w:rPr>
          <w:rFonts w:ascii="Calibri" w:eastAsia="Calibri" w:hAnsi="Calibri" w:cs="Calibri"/>
          <w:b/>
          <w:sz w:val="24"/>
          <w:szCs w:val="24"/>
          <w:lang w:val="de-AT"/>
        </w:rPr>
        <w:t xml:space="preserve">pro </w:t>
      </w:r>
      <w:r w:rsidRPr="00320E93">
        <w:rPr>
          <w:rFonts w:ascii="Calibri" w:eastAsia="Calibri" w:hAnsi="Calibri" w:cs="Calibri"/>
          <w:sz w:val="24"/>
          <w:szCs w:val="24"/>
          <w:lang w:val="de-AT"/>
        </w:rPr>
        <w:t>Wohnen</w:t>
      </w:r>
      <w:r w:rsidR="00402EC1" w:rsidRPr="00320E93">
        <w:rPr>
          <w:rFonts w:ascii="Calibri" w:eastAsia="Calibri" w:hAnsi="Calibri" w:cs="Calibri"/>
          <w:sz w:val="24"/>
          <w:szCs w:val="24"/>
          <w:lang w:val="de-AT"/>
        </w:rPr>
        <w:t xml:space="preserve"> </w:t>
      </w:r>
      <w:r w:rsidRPr="00320E93">
        <w:rPr>
          <w:rFonts w:ascii="Calibri" w:eastAsia="Calibri" w:hAnsi="Calibri" w:cs="Calibri"/>
          <w:sz w:val="24"/>
          <w:szCs w:val="24"/>
          <w:lang w:val="de-AT"/>
        </w:rPr>
        <w:t>bei den Eltern</w:t>
      </w:r>
    </w:p>
    <w:p w14:paraId="0FB4311C" w14:textId="717F4DE5" w:rsidR="0030318D" w:rsidRPr="0006755E" w:rsidRDefault="00A5638F">
      <w:pPr>
        <w:spacing w:line="240" w:lineRule="auto"/>
      </w:pPr>
      <w:r w:rsidRPr="0006755E">
        <w:rPr>
          <w:rFonts w:ascii="Calibri" w:eastAsia="Calibri" w:hAnsi="Calibri" w:cs="Calibri"/>
          <w:b/>
          <w:sz w:val="24"/>
          <w:szCs w:val="24"/>
        </w:rPr>
        <w:t xml:space="preserve">Pros </w:t>
      </w:r>
      <w:r w:rsidR="00402EC1" w:rsidRPr="0006755E">
        <w:rPr>
          <w:rFonts w:ascii="Calibri" w:eastAsia="Calibri" w:hAnsi="Calibri" w:cs="Calibri"/>
          <w:b/>
          <w:sz w:val="24"/>
          <w:szCs w:val="24"/>
        </w:rPr>
        <w:t>o</w:t>
      </w:r>
      <w:r w:rsidRPr="0006755E">
        <w:rPr>
          <w:rFonts w:ascii="Calibri" w:eastAsia="Calibri" w:hAnsi="Calibri" w:cs="Calibri"/>
          <w:b/>
          <w:sz w:val="24"/>
          <w:szCs w:val="24"/>
        </w:rPr>
        <w:t xml:space="preserve">f Living </w:t>
      </w:r>
      <w:r w:rsidR="00402EC1" w:rsidRPr="0006755E">
        <w:rPr>
          <w:rFonts w:ascii="Calibri" w:eastAsia="Calibri" w:hAnsi="Calibri" w:cs="Calibri"/>
          <w:b/>
          <w:sz w:val="24"/>
          <w:szCs w:val="24"/>
        </w:rPr>
        <w:t>with</w:t>
      </w:r>
      <w:r w:rsidRPr="0006755E">
        <w:rPr>
          <w:rFonts w:ascii="Calibri" w:eastAsia="Calibri" w:hAnsi="Calibri" w:cs="Calibri"/>
          <w:b/>
          <w:sz w:val="24"/>
          <w:szCs w:val="24"/>
        </w:rPr>
        <w:t xml:space="preserve"> Your Parents While </w:t>
      </w:r>
      <w:r w:rsidR="00402EC1" w:rsidRPr="0006755E">
        <w:rPr>
          <w:rFonts w:ascii="Calibri" w:eastAsia="Calibri" w:hAnsi="Calibri" w:cs="Calibri"/>
          <w:b/>
          <w:sz w:val="24"/>
          <w:szCs w:val="24"/>
        </w:rPr>
        <w:t>at</w:t>
      </w:r>
      <w:r w:rsidRPr="0006755E">
        <w:rPr>
          <w:rFonts w:ascii="Calibri" w:eastAsia="Calibri" w:hAnsi="Calibri" w:cs="Calibri"/>
          <w:b/>
          <w:sz w:val="24"/>
          <w:szCs w:val="24"/>
        </w:rPr>
        <w:t xml:space="preserve"> University</w:t>
      </w:r>
    </w:p>
    <w:p w14:paraId="0ECCBDF7" w14:textId="77777777" w:rsidR="0030318D" w:rsidRPr="0006755E" w:rsidRDefault="00A5638F">
      <w:pPr>
        <w:shd w:val="clear" w:color="auto" w:fill="FFFFFF"/>
        <w:spacing w:line="240" w:lineRule="auto"/>
        <w:jc w:val="both"/>
        <w:rPr>
          <w:rFonts w:ascii="Calibri" w:eastAsia="Calibri" w:hAnsi="Calibri" w:cs="Calibri"/>
          <w:i/>
        </w:rPr>
      </w:pPr>
      <w:r w:rsidRPr="0006755E">
        <w:rPr>
          <w:rFonts w:ascii="Calibri" w:eastAsia="Calibri" w:hAnsi="Calibri" w:cs="Calibri"/>
          <w:i/>
        </w:rPr>
        <w:t xml:space="preserve">By Katarina </w:t>
      </w:r>
      <w:proofErr w:type="spellStart"/>
      <w:r w:rsidRPr="0006755E">
        <w:rPr>
          <w:rFonts w:ascii="Calibri" w:eastAsia="Calibri" w:hAnsi="Calibri" w:cs="Calibri"/>
          <w:i/>
        </w:rPr>
        <w:t>Matisovska</w:t>
      </w:r>
      <w:proofErr w:type="spellEnd"/>
    </w:p>
    <w:p w14:paraId="5FA06872" w14:textId="77777777" w:rsidR="0030318D" w:rsidRPr="0006755E" w:rsidRDefault="0030318D">
      <w:pPr>
        <w:shd w:val="clear" w:color="auto" w:fill="FFFFFF"/>
        <w:spacing w:line="240" w:lineRule="auto"/>
        <w:jc w:val="both"/>
        <w:rPr>
          <w:rFonts w:ascii="Calibri" w:eastAsia="Calibri" w:hAnsi="Calibri" w:cs="Calibri"/>
          <w:sz w:val="24"/>
          <w:szCs w:val="24"/>
        </w:rPr>
      </w:pPr>
    </w:p>
    <w:p w14:paraId="27D3D4B4" w14:textId="66A94CA0"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With student accommodation rarely coming cheap, staying at home with the people who raised you is becoming an increasingly common option,</w:t>
      </w:r>
      <w:hyperlink r:id="rId27">
        <w:r w:rsidRPr="0006755E">
          <w:rPr>
            <w:rFonts w:ascii="Calibri" w:eastAsia="Calibri" w:hAnsi="Calibri" w:cs="Calibri"/>
            <w:sz w:val="24"/>
            <w:szCs w:val="24"/>
          </w:rPr>
          <w:t xml:space="preserve"> with about 25 percent</w:t>
        </w:r>
      </w:hyperlink>
      <w:r w:rsidRPr="0006755E">
        <w:rPr>
          <w:rFonts w:ascii="Calibri" w:eastAsia="Calibri" w:hAnsi="Calibri" w:cs="Calibri"/>
          <w:sz w:val="24"/>
          <w:szCs w:val="24"/>
        </w:rPr>
        <w:t xml:space="preserve"> of young people aged 20-34 in the UK now living with their parents. This so-called </w:t>
      </w:r>
      <w:r w:rsidR="00267867">
        <w:rPr>
          <w:rFonts w:ascii="Calibri" w:eastAsia="Calibri" w:hAnsi="Calibri" w:cs="Calibri"/>
          <w:sz w:val="24"/>
          <w:szCs w:val="24"/>
        </w:rPr>
        <w:t>‘</w:t>
      </w:r>
      <w:r w:rsidRPr="0006755E">
        <w:rPr>
          <w:rFonts w:ascii="Calibri" w:eastAsia="Calibri" w:hAnsi="Calibri" w:cs="Calibri"/>
          <w:sz w:val="24"/>
          <w:szCs w:val="24"/>
        </w:rPr>
        <w:t>boomerang generation</w:t>
      </w:r>
      <w:r w:rsidR="00267867">
        <w:rPr>
          <w:rFonts w:ascii="Calibri" w:eastAsia="Calibri" w:hAnsi="Calibri" w:cs="Calibri"/>
          <w:sz w:val="24"/>
          <w:szCs w:val="24"/>
        </w:rPr>
        <w:t>’</w:t>
      </w:r>
      <w:r w:rsidRPr="0006755E">
        <w:rPr>
          <w:rFonts w:ascii="Calibri" w:eastAsia="Calibri" w:hAnsi="Calibri" w:cs="Calibri"/>
          <w:sz w:val="24"/>
          <w:szCs w:val="24"/>
        </w:rPr>
        <w:t xml:space="preserve"> (because they</w:t>
      </w:r>
      <w:r w:rsidR="00267867">
        <w:rPr>
          <w:rFonts w:ascii="Calibri" w:eastAsia="Calibri" w:hAnsi="Calibri" w:cs="Calibri"/>
          <w:sz w:val="24"/>
          <w:szCs w:val="24"/>
        </w:rPr>
        <w:t>’</w:t>
      </w:r>
      <w:r w:rsidRPr="0006755E">
        <w:rPr>
          <w:rFonts w:ascii="Calibri" w:eastAsia="Calibri" w:hAnsi="Calibri" w:cs="Calibri"/>
          <w:sz w:val="24"/>
          <w:szCs w:val="24"/>
        </w:rPr>
        <w:t>ve returned home after initially moving away or going traveling) aren</w:t>
      </w:r>
      <w:r w:rsidR="00267867">
        <w:rPr>
          <w:rFonts w:ascii="Calibri" w:eastAsia="Calibri" w:hAnsi="Calibri" w:cs="Calibri"/>
          <w:sz w:val="24"/>
          <w:szCs w:val="24"/>
        </w:rPr>
        <w:t>’</w:t>
      </w:r>
      <w:r w:rsidRPr="0006755E">
        <w:rPr>
          <w:rFonts w:ascii="Calibri" w:eastAsia="Calibri" w:hAnsi="Calibri" w:cs="Calibri"/>
          <w:sz w:val="24"/>
          <w:szCs w:val="24"/>
        </w:rPr>
        <w:t xml:space="preserve">t unique to the UK either. A similar </w:t>
      </w:r>
      <w:hyperlink r:id="rId28">
        <w:r w:rsidRPr="0006755E">
          <w:rPr>
            <w:rFonts w:ascii="Calibri" w:eastAsia="Calibri" w:hAnsi="Calibri" w:cs="Calibri"/>
            <w:sz w:val="24"/>
            <w:szCs w:val="24"/>
          </w:rPr>
          <w:t>survey conducted in Canada</w:t>
        </w:r>
      </w:hyperlink>
      <w:r w:rsidRPr="0006755E">
        <w:rPr>
          <w:rFonts w:ascii="Calibri" w:eastAsia="Calibri" w:hAnsi="Calibri" w:cs="Calibri"/>
          <w:sz w:val="24"/>
          <w:szCs w:val="24"/>
        </w:rPr>
        <w:t xml:space="preserve"> shows that roughly 42 percent of Ontario residents between the ages of 20 and 34 live at home.</w:t>
      </w:r>
    </w:p>
    <w:p w14:paraId="0493B777" w14:textId="3BF59C81"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Undoubtedly, there are both advantages and disadvantages to living with your folks, especially if you</w:t>
      </w:r>
      <w:r w:rsidR="00267867">
        <w:rPr>
          <w:rFonts w:ascii="Calibri" w:eastAsia="Calibri" w:hAnsi="Calibri" w:cs="Calibri"/>
          <w:sz w:val="24"/>
          <w:szCs w:val="24"/>
        </w:rPr>
        <w:t>’</w:t>
      </w:r>
      <w:r w:rsidRPr="0006755E">
        <w:rPr>
          <w:rFonts w:ascii="Calibri" w:eastAsia="Calibri" w:hAnsi="Calibri" w:cs="Calibri"/>
          <w:sz w:val="24"/>
          <w:szCs w:val="24"/>
        </w:rPr>
        <w:t xml:space="preserve">re still studying and your university is close to home. </w:t>
      </w:r>
    </w:p>
    <w:p w14:paraId="31F1FAF1" w14:textId="77777777" w:rsidR="0030318D" w:rsidRPr="0006755E" w:rsidRDefault="0030318D">
      <w:pPr>
        <w:shd w:val="clear" w:color="auto" w:fill="FFFFFF"/>
        <w:spacing w:line="240" w:lineRule="auto"/>
        <w:jc w:val="both"/>
        <w:rPr>
          <w:rFonts w:ascii="Calibri" w:eastAsia="Calibri" w:hAnsi="Calibri" w:cs="Calibri"/>
          <w:sz w:val="24"/>
          <w:szCs w:val="24"/>
        </w:rPr>
      </w:pPr>
    </w:p>
    <w:p w14:paraId="2B34B78F" w14:textId="77777777" w:rsidR="0030318D" w:rsidRPr="0006755E" w:rsidRDefault="00A5638F">
      <w:pPr>
        <w:pStyle w:val="Heading2"/>
        <w:keepNext w:val="0"/>
        <w:keepLines w:val="0"/>
        <w:shd w:val="clear" w:color="auto" w:fill="FFFFFF"/>
        <w:spacing w:before="0" w:after="0" w:line="240" w:lineRule="auto"/>
        <w:jc w:val="both"/>
        <w:rPr>
          <w:rFonts w:ascii="Calibri" w:eastAsia="Calibri" w:hAnsi="Calibri" w:cs="Calibri"/>
          <w:b/>
          <w:sz w:val="24"/>
          <w:szCs w:val="24"/>
        </w:rPr>
      </w:pPr>
      <w:bookmarkStart w:id="1" w:name="_heading=h.30j0zll" w:colFirst="0" w:colLast="0"/>
      <w:bookmarkEnd w:id="1"/>
      <w:r w:rsidRPr="0006755E">
        <w:rPr>
          <w:rFonts w:ascii="Calibri" w:eastAsia="Calibri" w:hAnsi="Calibri" w:cs="Calibri"/>
          <w:b/>
          <w:sz w:val="24"/>
          <w:szCs w:val="24"/>
        </w:rPr>
        <w:t>Pros</w:t>
      </w:r>
    </w:p>
    <w:p w14:paraId="2072B1C8" w14:textId="77777777" w:rsidR="0030318D" w:rsidRPr="0006755E" w:rsidRDefault="0030318D">
      <w:pPr>
        <w:jc w:val="both"/>
      </w:pPr>
    </w:p>
    <w:p w14:paraId="6B1B0E69" w14:textId="77777777" w:rsidR="0030318D" w:rsidRPr="0006755E" w:rsidRDefault="00A5638F">
      <w:pPr>
        <w:shd w:val="clear" w:color="auto" w:fill="FFFFFF"/>
        <w:spacing w:line="240" w:lineRule="auto"/>
        <w:jc w:val="both"/>
        <w:rPr>
          <w:rFonts w:ascii="Calibri" w:eastAsia="Calibri" w:hAnsi="Calibri" w:cs="Calibri"/>
          <w:i/>
          <w:sz w:val="24"/>
          <w:szCs w:val="24"/>
        </w:rPr>
      </w:pPr>
      <w:r w:rsidRPr="0006755E">
        <w:rPr>
          <w:rFonts w:ascii="Calibri" w:eastAsia="Calibri" w:hAnsi="Calibri" w:cs="Calibri"/>
          <w:i/>
          <w:sz w:val="24"/>
          <w:szCs w:val="24"/>
        </w:rPr>
        <w:t xml:space="preserve">It gives you more time to figure out what you want to do with your </w:t>
      </w:r>
      <w:proofErr w:type="gramStart"/>
      <w:r w:rsidRPr="0006755E">
        <w:rPr>
          <w:rFonts w:ascii="Calibri" w:eastAsia="Calibri" w:hAnsi="Calibri" w:cs="Calibri"/>
          <w:i/>
          <w:sz w:val="24"/>
          <w:szCs w:val="24"/>
        </w:rPr>
        <w:t>life</w:t>
      </w:r>
      <w:proofErr w:type="gramEnd"/>
    </w:p>
    <w:p w14:paraId="0804BA4C" w14:textId="77777777"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 xml:space="preserve">One of the greatest perks of living at home is the luxury of having the time to sit and think extensively about your career decisions. You can take your time to get to the bottom of what motivates you and to work out the steps you need to take to get the job you </w:t>
      </w:r>
      <w:proofErr w:type="gramStart"/>
      <w:r w:rsidRPr="0006755E">
        <w:rPr>
          <w:rFonts w:ascii="Calibri" w:eastAsia="Calibri" w:hAnsi="Calibri" w:cs="Calibri"/>
          <w:sz w:val="24"/>
          <w:szCs w:val="24"/>
        </w:rPr>
        <w:t>actually want</w:t>
      </w:r>
      <w:proofErr w:type="gramEnd"/>
      <w:r w:rsidRPr="0006755E">
        <w:rPr>
          <w:rFonts w:ascii="Calibri" w:eastAsia="Calibri" w:hAnsi="Calibri" w:cs="Calibri"/>
          <w:sz w:val="24"/>
          <w:szCs w:val="24"/>
        </w:rPr>
        <w:t>.</w:t>
      </w:r>
    </w:p>
    <w:p w14:paraId="386BBBAB" w14:textId="094B3615"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Conversely, when you live on your own, there</w:t>
      </w:r>
      <w:r w:rsidR="00267867">
        <w:rPr>
          <w:rFonts w:ascii="Calibri" w:eastAsia="Calibri" w:hAnsi="Calibri" w:cs="Calibri"/>
          <w:sz w:val="24"/>
          <w:szCs w:val="24"/>
        </w:rPr>
        <w:t>’</w:t>
      </w:r>
      <w:r w:rsidRPr="0006755E">
        <w:rPr>
          <w:rFonts w:ascii="Calibri" w:eastAsia="Calibri" w:hAnsi="Calibri" w:cs="Calibri"/>
          <w:sz w:val="24"/>
          <w:szCs w:val="24"/>
        </w:rPr>
        <w:t xml:space="preserve">s less time to do all of this as you </w:t>
      </w:r>
      <w:proofErr w:type="gramStart"/>
      <w:r w:rsidRPr="0006755E">
        <w:rPr>
          <w:rFonts w:ascii="Calibri" w:eastAsia="Calibri" w:hAnsi="Calibri" w:cs="Calibri"/>
          <w:sz w:val="24"/>
          <w:szCs w:val="24"/>
        </w:rPr>
        <w:t>have to</w:t>
      </w:r>
      <w:proofErr w:type="gramEnd"/>
      <w:r w:rsidRPr="0006755E">
        <w:rPr>
          <w:rFonts w:ascii="Calibri" w:eastAsia="Calibri" w:hAnsi="Calibri" w:cs="Calibri"/>
          <w:sz w:val="24"/>
          <w:szCs w:val="24"/>
        </w:rPr>
        <w:t xml:space="preserve"> think on your feet. This often results in you being more flexible about the career decisions you make, rather than holding out for something truly special.</w:t>
      </w:r>
    </w:p>
    <w:p w14:paraId="180B6298" w14:textId="77777777" w:rsidR="0030318D" w:rsidRPr="0006755E" w:rsidRDefault="0030318D">
      <w:pPr>
        <w:shd w:val="clear" w:color="auto" w:fill="FFFFFF"/>
        <w:spacing w:line="240" w:lineRule="auto"/>
        <w:jc w:val="both"/>
        <w:rPr>
          <w:rFonts w:ascii="Calibri" w:eastAsia="Calibri" w:hAnsi="Calibri" w:cs="Calibri"/>
          <w:sz w:val="24"/>
          <w:szCs w:val="24"/>
        </w:rPr>
      </w:pPr>
    </w:p>
    <w:p w14:paraId="07D22209" w14:textId="77777777" w:rsidR="0030318D" w:rsidRPr="0006755E" w:rsidRDefault="00A5638F">
      <w:pPr>
        <w:shd w:val="clear" w:color="auto" w:fill="FFFFFF"/>
        <w:spacing w:line="240" w:lineRule="auto"/>
        <w:jc w:val="both"/>
        <w:rPr>
          <w:rFonts w:ascii="Calibri" w:eastAsia="Calibri" w:hAnsi="Calibri" w:cs="Calibri"/>
          <w:i/>
          <w:sz w:val="24"/>
          <w:szCs w:val="24"/>
        </w:rPr>
      </w:pPr>
      <w:r w:rsidRPr="0006755E">
        <w:rPr>
          <w:rFonts w:ascii="Calibri" w:eastAsia="Calibri" w:hAnsi="Calibri" w:cs="Calibri"/>
          <w:i/>
          <w:sz w:val="24"/>
          <w:szCs w:val="24"/>
        </w:rPr>
        <w:t xml:space="preserve">You can save a big chunk of </w:t>
      </w:r>
      <w:proofErr w:type="gramStart"/>
      <w:r w:rsidRPr="0006755E">
        <w:rPr>
          <w:rFonts w:ascii="Calibri" w:eastAsia="Calibri" w:hAnsi="Calibri" w:cs="Calibri"/>
          <w:i/>
          <w:sz w:val="24"/>
          <w:szCs w:val="24"/>
        </w:rPr>
        <w:t>money</w:t>
      </w:r>
      <w:proofErr w:type="gramEnd"/>
    </w:p>
    <w:p w14:paraId="23706B51" w14:textId="77777777"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The sky-high cost of renting in many cities popular with students is one of the biggest factors likely to influence your decision to stay at home, particularly if mum and dad will let you stay there rent-free.</w:t>
      </w:r>
    </w:p>
    <w:p w14:paraId="2AD1D72C" w14:textId="4A19BA98"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Saving on rent and food until you find your dream job or work out what you</w:t>
      </w:r>
      <w:r w:rsidR="00267867">
        <w:rPr>
          <w:rFonts w:ascii="Calibri" w:eastAsia="Calibri" w:hAnsi="Calibri" w:cs="Calibri"/>
          <w:sz w:val="24"/>
          <w:szCs w:val="24"/>
        </w:rPr>
        <w:t>’</w:t>
      </w:r>
      <w:r w:rsidRPr="0006755E">
        <w:rPr>
          <w:rFonts w:ascii="Calibri" w:eastAsia="Calibri" w:hAnsi="Calibri" w:cs="Calibri"/>
          <w:sz w:val="24"/>
          <w:szCs w:val="24"/>
        </w:rPr>
        <w:t>re doing with your life is a great advantage of living at home during uni. Not to mention, you</w:t>
      </w:r>
      <w:r w:rsidR="00267867">
        <w:rPr>
          <w:rFonts w:ascii="Calibri" w:eastAsia="Calibri" w:hAnsi="Calibri" w:cs="Calibri"/>
          <w:sz w:val="24"/>
          <w:szCs w:val="24"/>
        </w:rPr>
        <w:t>’</w:t>
      </w:r>
      <w:r w:rsidRPr="0006755E">
        <w:rPr>
          <w:rFonts w:ascii="Calibri" w:eastAsia="Calibri" w:hAnsi="Calibri" w:cs="Calibri"/>
          <w:sz w:val="24"/>
          <w:szCs w:val="24"/>
        </w:rPr>
        <w:t>ll save yourself a ton of time by not having to think about household chores as much as you would if you lived alone or with other messy, undisciplined students.</w:t>
      </w:r>
    </w:p>
    <w:p w14:paraId="4F38772B" w14:textId="77777777" w:rsidR="0030318D" w:rsidRPr="0006755E" w:rsidRDefault="0030318D">
      <w:pPr>
        <w:shd w:val="clear" w:color="auto" w:fill="FFFFFF"/>
        <w:spacing w:line="240" w:lineRule="auto"/>
        <w:jc w:val="both"/>
        <w:rPr>
          <w:rFonts w:ascii="Calibri" w:eastAsia="Calibri" w:hAnsi="Calibri" w:cs="Calibri"/>
          <w:sz w:val="24"/>
          <w:szCs w:val="24"/>
        </w:rPr>
      </w:pPr>
    </w:p>
    <w:p w14:paraId="444091B3" w14:textId="77777777"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i/>
          <w:sz w:val="24"/>
          <w:szCs w:val="24"/>
        </w:rPr>
        <w:t xml:space="preserve">You can focus more on your </w:t>
      </w:r>
      <w:proofErr w:type="gramStart"/>
      <w:r w:rsidRPr="0006755E">
        <w:rPr>
          <w:rFonts w:ascii="Calibri" w:eastAsia="Calibri" w:hAnsi="Calibri" w:cs="Calibri"/>
          <w:i/>
          <w:sz w:val="24"/>
          <w:szCs w:val="24"/>
        </w:rPr>
        <w:t>studies</w:t>
      </w:r>
      <w:proofErr w:type="gramEnd"/>
    </w:p>
    <w:p w14:paraId="7C225B23" w14:textId="32632405"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Obviously, not being burdened by concerns such as cooking and cleaning leaves plenty of room for long, uninterrupted study sessions. You</w:t>
      </w:r>
      <w:r w:rsidR="00267867">
        <w:rPr>
          <w:rFonts w:ascii="Calibri" w:eastAsia="Calibri" w:hAnsi="Calibri" w:cs="Calibri"/>
          <w:sz w:val="24"/>
          <w:szCs w:val="24"/>
        </w:rPr>
        <w:t>’</w:t>
      </w:r>
      <w:r w:rsidRPr="0006755E">
        <w:rPr>
          <w:rFonts w:ascii="Calibri" w:eastAsia="Calibri" w:hAnsi="Calibri" w:cs="Calibri"/>
          <w:sz w:val="24"/>
          <w:szCs w:val="24"/>
        </w:rPr>
        <w:t xml:space="preserve">re also much less likely to be distracted by </w:t>
      </w:r>
      <w:r w:rsidR="00402EC1" w:rsidRPr="0006755E">
        <w:rPr>
          <w:rFonts w:ascii="Calibri" w:eastAsia="Calibri" w:hAnsi="Calibri" w:cs="Calibri"/>
          <w:sz w:val="24"/>
          <w:szCs w:val="24"/>
        </w:rPr>
        <w:t>flatmates</w:t>
      </w:r>
      <w:r w:rsidRPr="0006755E">
        <w:rPr>
          <w:rFonts w:ascii="Calibri" w:eastAsia="Calibri" w:hAnsi="Calibri" w:cs="Calibri"/>
          <w:sz w:val="24"/>
          <w:szCs w:val="24"/>
        </w:rPr>
        <w:t xml:space="preserve"> asking you to come out for a few drinks the night before your deadline.</w:t>
      </w:r>
    </w:p>
    <w:p w14:paraId="4D0F491F" w14:textId="77777777" w:rsidR="0030318D" w:rsidRPr="0006755E" w:rsidRDefault="0030318D">
      <w:pPr>
        <w:shd w:val="clear" w:color="auto" w:fill="FFFFFF"/>
        <w:spacing w:line="240" w:lineRule="auto"/>
        <w:rPr>
          <w:rFonts w:ascii="Calibri" w:eastAsia="Calibri" w:hAnsi="Calibri" w:cs="Calibri"/>
          <w:sz w:val="24"/>
          <w:szCs w:val="24"/>
        </w:rPr>
      </w:pPr>
    </w:p>
    <w:p w14:paraId="5E750A65" w14:textId="07E32AFA" w:rsidR="0030318D" w:rsidRPr="006C3DFE" w:rsidRDefault="00C71778">
      <w:pPr>
        <w:shd w:val="clear" w:color="auto" w:fill="FFFFFF"/>
        <w:spacing w:line="240" w:lineRule="auto"/>
        <w:rPr>
          <w:rFonts w:ascii="Calibri" w:eastAsia="Calibri" w:hAnsi="Calibri" w:cs="Calibri"/>
          <w:sz w:val="24"/>
          <w:szCs w:val="24"/>
          <w:lang w:val="en-US"/>
        </w:rPr>
      </w:pPr>
      <w:hyperlink r:id="rId29">
        <w:r w:rsidR="00A5638F" w:rsidRPr="006C3DFE">
          <w:rPr>
            <w:rFonts w:ascii="Calibri" w:eastAsia="Calibri" w:hAnsi="Calibri" w:cs="Calibri"/>
            <w:color w:val="1155CC"/>
            <w:sz w:val="24"/>
            <w:szCs w:val="24"/>
            <w:u w:val="single"/>
            <w:lang w:val="en-US"/>
          </w:rPr>
          <w:t>https://www.topuniversities.com/blog/pros-cons-living-your-parents-while-university</w:t>
        </w:r>
      </w:hyperlink>
      <w:r w:rsidR="006C3DFE" w:rsidRPr="006C3DFE">
        <w:rPr>
          <w:rFonts w:ascii="Calibri" w:eastAsia="Calibri" w:hAnsi="Calibri" w:cs="Calibri"/>
          <w:color w:val="1155CC"/>
          <w:sz w:val="24"/>
          <w:szCs w:val="24"/>
          <w:u w:val="single"/>
          <w:lang w:val="en-US"/>
        </w:rPr>
        <w:t xml:space="preserve"> (accessed</w:t>
      </w:r>
      <w:r w:rsidR="006C3DFE">
        <w:rPr>
          <w:rFonts w:ascii="Calibri" w:eastAsia="Calibri" w:hAnsi="Calibri" w:cs="Calibri"/>
          <w:color w:val="1155CC"/>
          <w:sz w:val="24"/>
          <w:szCs w:val="24"/>
          <w:u w:val="single"/>
          <w:lang w:val="en-US"/>
        </w:rPr>
        <w:t xml:space="preserve"> </w:t>
      </w:r>
      <w:r w:rsidR="00127AEA">
        <w:rPr>
          <w:rFonts w:ascii="Calibri" w:eastAsia="Calibri" w:hAnsi="Calibri" w:cs="Calibri"/>
          <w:color w:val="1155CC"/>
          <w:sz w:val="24"/>
          <w:szCs w:val="24"/>
          <w:u w:val="single"/>
          <w:lang w:val="en-US"/>
        </w:rPr>
        <w:t xml:space="preserve">8 August </w:t>
      </w:r>
      <w:r w:rsidR="006C3DFE">
        <w:rPr>
          <w:rFonts w:ascii="Calibri" w:eastAsia="Calibri" w:hAnsi="Calibri" w:cs="Calibri"/>
          <w:color w:val="1155CC"/>
          <w:sz w:val="24"/>
          <w:szCs w:val="24"/>
          <w:u w:val="single"/>
          <w:lang w:val="en-US"/>
        </w:rPr>
        <w:t>202</w:t>
      </w:r>
      <w:r w:rsidR="004E0834">
        <w:rPr>
          <w:rFonts w:ascii="Calibri" w:eastAsia="Calibri" w:hAnsi="Calibri" w:cs="Calibri"/>
          <w:color w:val="1155CC"/>
          <w:sz w:val="24"/>
          <w:szCs w:val="24"/>
          <w:u w:val="single"/>
          <w:lang w:val="en-US"/>
        </w:rPr>
        <w:t>3</w:t>
      </w:r>
      <w:r w:rsidR="006C3DFE">
        <w:rPr>
          <w:rFonts w:ascii="Calibri" w:eastAsia="Calibri" w:hAnsi="Calibri" w:cs="Calibri"/>
          <w:color w:val="1155CC"/>
          <w:sz w:val="24"/>
          <w:szCs w:val="24"/>
          <w:u w:val="single"/>
          <w:lang w:val="en-US"/>
        </w:rPr>
        <w:t>)</w:t>
      </w:r>
    </w:p>
    <w:p w14:paraId="4B1CA041" w14:textId="12D33329" w:rsidR="004E0F7E" w:rsidRPr="006C3DFE" w:rsidRDefault="004E0F7E">
      <w:pPr>
        <w:shd w:val="clear" w:color="auto" w:fill="FFFFFF"/>
        <w:spacing w:line="240" w:lineRule="auto"/>
        <w:rPr>
          <w:rFonts w:ascii="Calibri" w:eastAsia="Calibri" w:hAnsi="Calibri" w:cs="Calibri"/>
          <w:sz w:val="24"/>
          <w:szCs w:val="24"/>
          <w:lang w:val="en-US"/>
        </w:rPr>
      </w:pPr>
      <w:r w:rsidRPr="006C3DFE">
        <w:rPr>
          <w:rFonts w:ascii="Calibri" w:eastAsia="Calibri" w:hAnsi="Calibri" w:cs="Calibri"/>
          <w:sz w:val="24"/>
          <w:szCs w:val="24"/>
          <w:lang w:val="en-US"/>
        </w:rPr>
        <w:br w:type="page"/>
      </w:r>
    </w:p>
    <w:p w14:paraId="4504ED92" w14:textId="243DC99B" w:rsidR="0030318D" w:rsidRPr="0006755E" w:rsidRDefault="00A5638F" w:rsidP="004E0F7E">
      <w:pPr>
        <w:spacing w:line="240" w:lineRule="auto"/>
        <w:rPr>
          <w:rFonts w:ascii="Calibri" w:eastAsia="Calibri" w:hAnsi="Calibri" w:cs="Calibri"/>
          <w:b/>
          <w:sz w:val="24"/>
          <w:szCs w:val="24"/>
        </w:rPr>
      </w:pPr>
      <w:r w:rsidRPr="0006755E">
        <w:rPr>
          <w:rFonts w:ascii="Calibri" w:eastAsia="Calibri" w:hAnsi="Calibri" w:cs="Calibri"/>
          <w:sz w:val="24"/>
          <w:szCs w:val="24"/>
        </w:rPr>
        <w:lastRenderedPageBreak/>
        <w:t>Artikel</w:t>
      </w:r>
      <w:r w:rsidR="004E0F7E" w:rsidRPr="0006755E">
        <w:rPr>
          <w:rFonts w:ascii="Calibri" w:eastAsia="Calibri" w:hAnsi="Calibri" w:cs="Calibri"/>
          <w:sz w:val="24"/>
          <w:szCs w:val="24"/>
        </w:rPr>
        <w:t xml:space="preserve"> </w:t>
      </w:r>
      <w:r w:rsidRPr="0006755E">
        <w:rPr>
          <w:rFonts w:ascii="Calibri" w:eastAsia="Calibri" w:hAnsi="Calibri" w:cs="Calibri"/>
          <w:b/>
          <w:sz w:val="24"/>
          <w:szCs w:val="24"/>
        </w:rPr>
        <w:t xml:space="preserve">contra </w:t>
      </w:r>
      <w:proofErr w:type="spellStart"/>
      <w:r w:rsidRPr="0006755E">
        <w:rPr>
          <w:rFonts w:ascii="Calibri" w:eastAsia="Calibri" w:hAnsi="Calibri" w:cs="Calibri"/>
          <w:sz w:val="24"/>
          <w:szCs w:val="24"/>
        </w:rPr>
        <w:t>Wohnen</w:t>
      </w:r>
      <w:proofErr w:type="spellEnd"/>
      <w:r w:rsidR="004E0F7E" w:rsidRPr="0006755E">
        <w:rPr>
          <w:rFonts w:ascii="Calibri" w:eastAsia="Calibri" w:hAnsi="Calibri" w:cs="Calibri"/>
          <w:sz w:val="24"/>
          <w:szCs w:val="24"/>
        </w:rPr>
        <w:t xml:space="preserve"> </w:t>
      </w:r>
      <w:proofErr w:type="spellStart"/>
      <w:r w:rsidRPr="0006755E">
        <w:rPr>
          <w:rFonts w:ascii="Calibri" w:eastAsia="Calibri" w:hAnsi="Calibri" w:cs="Calibri"/>
          <w:sz w:val="24"/>
          <w:szCs w:val="24"/>
        </w:rPr>
        <w:t>bei</w:t>
      </w:r>
      <w:proofErr w:type="spellEnd"/>
      <w:r w:rsidRPr="0006755E">
        <w:rPr>
          <w:rFonts w:ascii="Calibri" w:eastAsia="Calibri" w:hAnsi="Calibri" w:cs="Calibri"/>
          <w:sz w:val="24"/>
          <w:szCs w:val="24"/>
        </w:rPr>
        <w:t xml:space="preserve"> den </w:t>
      </w:r>
      <w:proofErr w:type="spellStart"/>
      <w:r w:rsidRPr="0006755E">
        <w:rPr>
          <w:rFonts w:ascii="Calibri" w:eastAsia="Calibri" w:hAnsi="Calibri" w:cs="Calibri"/>
          <w:sz w:val="24"/>
          <w:szCs w:val="24"/>
        </w:rPr>
        <w:t>Eltern</w:t>
      </w:r>
      <w:proofErr w:type="spellEnd"/>
      <w:r w:rsidR="004E0F7E" w:rsidRPr="0006755E">
        <w:rPr>
          <w:rFonts w:ascii="Calibri" w:eastAsia="Calibri" w:hAnsi="Calibri" w:cs="Calibri"/>
          <w:sz w:val="24"/>
          <w:szCs w:val="24"/>
        </w:rPr>
        <w:t xml:space="preserve"> / </w:t>
      </w:r>
      <w:bookmarkStart w:id="2" w:name="_heading=h.1fob9te" w:colFirst="0" w:colLast="0"/>
      <w:bookmarkEnd w:id="2"/>
      <w:r w:rsidRPr="0006755E">
        <w:rPr>
          <w:rFonts w:ascii="Calibri" w:eastAsia="Calibri" w:hAnsi="Calibri" w:cs="Calibri"/>
          <w:b/>
          <w:sz w:val="24"/>
          <w:szCs w:val="24"/>
        </w:rPr>
        <w:t xml:space="preserve">Cons </w:t>
      </w:r>
      <w:r w:rsidR="004E0F7E" w:rsidRPr="0006755E">
        <w:rPr>
          <w:rFonts w:ascii="Calibri" w:eastAsia="Calibri" w:hAnsi="Calibri" w:cs="Calibri"/>
          <w:b/>
          <w:sz w:val="24"/>
          <w:szCs w:val="24"/>
        </w:rPr>
        <w:t>o</w:t>
      </w:r>
      <w:r w:rsidRPr="0006755E">
        <w:rPr>
          <w:rFonts w:ascii="Calibri" w:eastAsia="Calibri" w:hAnsi="Calibri" w:cs="Calibri"/>
          <w:b/>
          <w:sz w:val="24"/>
          <w:szCs w:val="24"/>
        </w:rPr>
        <w:t xml:space="preserve">f Living </w:t>
      </w:r>
      <w:r w:rsidR="00402EC1" w:rsidRPr="0006755E">
        <w:rPr>
          <w:rFonts w:ascii="Calibri" w:eastAsia="Calibri" w:hAnsi="Calibri" w:cs="Calibri"/>
          <w:b/>
          <w:sz w:val="24"/>
          <w:szCs w:val="24"/>
        </w:rPr>
        <w:t>with</w:t>
      </w:r>
      <w:r w:rsidRPr="0006755E">
        <w:rPr>
          <w:rFonts w:ascii="Calibri" w:eastAsia="Calibri" w:hAnsi="Calibri" w:cs="Calibri"/>
          <w:b/>
          <w:sz w:val="24"/>
          <w:szCs w:val="24"/>
        </w:rPr>
        <w:t xml:space="preserve"> Your Parents While </w:t>
      </w:r>
      <w:r w:rsidR="004E0F7E" w:rsidRPr="0006755E">
        <w:rPr>
          <w:rFonts w:ascii="Calibri" w:eastAsia="Calibri" w:hAnsi="Calibri" w:cs="Calibri"/>
          <w:b/>
          <w:sz w:val="24"/>
          <w:szCs w:val="24"/>
        </w:rPr>
        <w:t>at</w:t>
      </w:r>
      <w:r w:rsidRPr="0006755E">
        <w:rPr>
          <w:rFonts w:ascii="Calibri" w:eastAsia="Calibri" w:hAnsi="Calibri" w:cs="Calibri"/>
          <w:b/>
          <w:sz w:val="24"/>
          <w:szCs w:val="24"/>
        </w:rPr>
        <w:t xml:space="preserve"> University</w:t>
      </w:r>
    </w:p>
    <w:p w14:paraId="691AE39C" w14:textId="77777777" w:rsidR="0030318D" w:rsidRPr="0006755E" w:rsidRDefault="00A5638F">
      <w:pPr>
        <w:shd w:val="clear" w:color="auto" w:fill="FFFFFF"/>
        <w:spacing w:line="240" w:lineRule="auto"/>
        <w:jc w:val="both"/>
        <w:rPr>
          <w:rFonts w:ascii="Calibri" w:eastAsia="Calibri" w:hAnsi="Calibri" w:cs="Calibri"/>
          <w:i/>
        </w:rPr>
      </w:pPr>
      <w:r w:rsidRPr="0006755E">
        <w:rPr>
          <w:rFonts w:ascii="Calibri" w:eastAsia="Calibri" w:hAnsi="Calibri" w:cs="Calibri"/>
          <w:i/>
        </w:rPr>
        <w:t xml:space="preserve">By </w:t>
      </w:r>
      <w:r w:rsidRPr="0006755E">
        <w:rPr>
          <w:rFonts w:ascii="Calibri" w:eastAsia="Calibri" w:hAnsi="Calibri" w:cs="Calibri"/>
          <w:i/>
          <w:highlight w:val="white"/>
        </w:rPr>
        <w:t xml:space="preserve">Katarina </w:t>
      </w:r>
      <w:proofErr w:type="spellStart"/>
      <w:r w:rsidRPr="0006755E">
        <w:rPr>
          <w:rFonts w:ascii="Calibri" w:eastAsia="Calibri" w:hAnsi="Calibri" w:cs="Calibri"/>
          <w:i/>
          <w:highlight w:val="white"/>
        </w:rPr>
        <w:t>Matisovska</w:t>
      </w:r>
      <w:proofErr w:type="spellEnd"/>
    </w:p>
    <w:p w14:paraId="479AD540" w14:textId="77777777" w:rsidR="0030318D" w:rsidRPr="001F14F8" w:rsidRDefault="0030318D">
      <w:pPr>
        <w:shd w:val="clear" w:color="auto" w:fill="FFFFFF"/>
        <w:spacing w:line="240" w:lineRule="auto"/>
        <w:jc w:val="both"/>
        <w:rPr>
          <w:rFonts w:ascii="Calibri" w:eastAsia="Calibri" w:hAnsi="Calibri" w:cs="Calibri"/>
          <w:sz w:val="20"/>
          <w:szCs w:val="20"/>
        </w:rPr>
      </w:pPr>
    </w:p>
    <w:p w14:paraId="19F3E293" w14:textId="0127AF45"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With student accommodation rarely coming cheap, staying at home with the people who raised you is becoming an increasingly common option,</w:t>
      </w:r>
      <w:hyperlink r:id="rId30">
        <w:r w:rsidRPr="0006755E">
          <w:rPr>
            <w:rFonts w:ascii="Calibri" w:eastAsia="Calibri" w:hAnsi="Calibri" w:cs="Calibri"/>
            <w:sz w:val="24"/>
            <w:szCs w:val="24"/>
          </w:rPr>
          <w:t xml:space="preserve"> with about 25 percent</w:t>
        </w:r>
      </w:hyperlink>
      <w:r w:rsidRPr="0006755E">
        <w:rPr>
          <w:rFonts w:ascii="Calibri" w:eastAsia="Calibri" w:hAnsi="Calibri" w:cs="Calibri"/>
          <w:sz w:val="24"/>
          <w:szCs w:val="24"/>
        </w:rPr>
        <w:t xml:space="preserve"> of young people aged 20-34 in the UK now living with their parents. This so-called </w:t>
      </w:r>
      <w:r w:rsidR="00267867">
        <w:rPr>
          <w:rFonts w:ascii="Calibri" w:eastAsia="Calibri" w:hAnsi="Calibri" w:cs="Calibri"/>
          <w:sz w:val="24"/>
          <w:szCs w:val="24"/>
        </w:rPr>
        <w:t>‘</w:t>
      </w:r>
      <w:r w:rsidRPr="0006755E">
        <w:rPr>
          <w:rFonts w:ascii="Calibri" w:eastAsia="Calibri" w:hAnsi="Calibri" w:cs="Calibri"/>
          <w:sz w:val="24"/>
          <w:szCs w:val="24"/>
        </w:rPr>
        <w:t>boomerang generation</w:t>
      </w:r>
      <w:r w:rsidR="00267867">
        <w:rPr>
          <w:rFonts w:ascii="Calibri" w:eastAsia="Calibri" w:hAnsi="Calibri" w:cs="Calibri"/>
          <w:sz w:val="24"/>
          <w:szCs w:val="24"/>
        </w:rPr>
        <w:t>’</w:t>
      </w:r>
      <w:r w:rsidRPr="0006755E">
        <w:rPr>
          <w:rFonts w:ascii="Calibri" w:eastAsia="Calibri" w:hAnsi="Calibri" w:cs="Calibri"/>
          <w:sz w:val="24"/>
          <w:szCs w:val="24"/>
        </w:rPr>
        <w:t xml:space="preserve"> (because they</w:t>
      </w:r>
      <w:r w:rsidR="00267867">
        <w:rPr>
          <w:rFonts w:ascii="Calibri" w:eastAsia="Calibri" w:hAnsi="Calibri" w:cs="Calibri"/>
          <w:sz w:val="24"/>
          <w:szCs w:val="24"/>
        </w:rPr>
        <w:t>’</w:t>
      </w:r>
      <w:r w:rsidRPr="0006755E">
        <w:rPr>
          <w:rFonts w:ascii="Calibri" w:eastAsia="Calibri" w:hAnsi="Calibri" w:cs="Calibri"/>
          <w:sz w:val="24"/>
          <w:szCs w:val="24"/>
        </w:rPr>
        <w:t>ve returned home after initially moving away or going traveling) aren</w:t>
      </w:r>
      <w:r w:rsidR="00267867">
        <w:rPr>
          <w:rFonts w:ascii="Calibri" w:eastAsia="Calibri" w:hAnsi="Calibri" w:cs="Calibri"/>
          <w:sz w:val="24"/>
          <w:szCs w:val="24"/>
        </w:rPr>
        <w:t>’</w:t>
      </w:r>
      <w:r w:rsidRPr="0006755E">
        <w:rPr>
          <w:rFonts w:ascii="Calibri" w:eastAsia="Calibri" w:hAnsi="Calibri" w:cs="Calibri"/>
          <w:sz w:val="24"/>
          <w:szCs w:val="24"/>
        </w:rPr>
        <w:t xml:space="preserve">t unique to the UK either. A similar </w:t>
      </w:r>
      <w:hyperlink r:id="rId31">
        <w:r w:rsidRPr="0006755E">
          <w:rPr>
            <w:rFonts w:ascii="Calibri" w:eastAsia="Calibri" w:hAnsi="Calibri" w:cs="Calibri"/>
            <w:sz w:val="24"/>
            <w:szCs w:val="24"/>
          </w:rPr>
          <w:t>survey conducted in Canada</w:t>
        </w:r>
      </w:hyperlink>
      <w:r w:rsidRPr="0006755E">
        <w:rPr>
          <w:rFonts w:ascii="Calibri" w:eastAsia="Calibri" w:hAnsi="Calibri" w:cs="Calibri"/>
          <w:sz w:val="24"/>
          <w:szCs w:val="24"/>
        </w:rPr>
        <w:t xml:space="preserve"> shows that roughly 42 percent of Ontario residents between the ages of 20 and 34 live at home.</w:t>
      </w:r>
    </w:p>
    <w:p w14:paraId="3C47F193" w14:textId="201A647B"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Undoubtedly, there are both advantages and disadvantages to living with your folks, especially if you</w:t>
      </w:r>
      <w:r w:rsidR="00267867">
        <w:rPr>
          <w:rFonts w:ascii="Calibri" w:eastAsia="Calibri" w:hAnsi="Calibri" w:cs="Calibri"/>
          <w:sz w:val="24"/>
          <w:szCs w:val="24"/>
        </w:rPr>
        <w:t>’</w:t>
      </w:r>
      <w:r w:rsidRPr="0006755E">
        <w:rPr>
          <w:rFonts w:ascii="Calibri" w:eastAsia="Calibri" w:hAnsi="Calibri" w:cs="Calibri"/>
          <w:sz w:val="24"/>
          <w:szCs w:val="24"/>
        </w:rPr>
        <w:t>re still studying and your university is close to home.</w:t>
      </w:r>
    </w:p>
    <w:p w14:paraId="2F0B7BE1" w14:textId="77777777" w:rsidR="0030318D" w:rsidRPr="001F14F8" w:rsidRDefault="0030318D">
      <w:pPr>
        <w:shd w:val="clear" w:color="auto" w:fill="FFFFFF"/>
        <w:spacing w:line="240" w:lineRule="auto"/>
        <w:jc w:val="both"/>
        <w:rPr>
          <w:rFonts w:ascii="Calibri" w:eastAsia="Calibri" w:hAnsi="Calibri" w:cs="Calibri"/>
          <w:sz w:val="20"/>
          <w:szCs w:val="20"/>
        </w:rPr>
      </w:pPr>
    </w:p>
    <w:p w14:paraId="669C3AA8" w14:textId="77777777" w:rsidR="0030318D" w:rsidRPr="0006755E" w:rsidRDefault="00A5638F">
      <w:pPr>
        <w:spacing w:line="240" w:lineRule="auto"/>
        <w:jc w:val="both"/>
        <w:rPr>
          <w:rFonts w:ascii="Calibri" w:eastAsia="Calibri" w:hAnsi="Calibri" w:cs="Calibri"/>
          <w:b/>
          <w:sz w:val="24"/>
          <w:szCs w:val="24"/>
        </w:rPr>
      </w:pPr>
      <w:r w:rsidRPr="0006755E">
        <w:rPr>
          <w:rFonts w:ascii="Calibri" w:eastAsia="Calibri" w:hAnsi="Calibri" w:cs="Calibri"/>
          <w:b/>
          <w:sz w:val="24"/>
          <w:szCs w:val="24"/>
        </w:rPr>
        <w:t>Cons</w:t>
      </w:r>
    </w:p>
    <w:p w14:paraId="4CE1D7B7" w14:textId="77777777" w:rsidR="0030318D" w:rsidRPr="0006755E" w:rsidRDefault="00A5638F">
      <w:pPr>
        <w:shd w:val="clear" w:color="auto" w:fill="FFFFFF"/>
        <w:spacing w:line="240" w:lineRule="auto"/>
        <w:jc w:val="both"/>
        <w:rPr>
          <w:rFonts w:ascii="Calibri" w:eastAsia="Calibri" w:hAnsi="Calibri" w:cs="Calibri"/>
          <w:i/>
          <w:sz w:val="24"/>
          <w:szCs w:val="24"/>
        </w:rPr>
      </w:pPr>
      <w:r w:rsidRPr="0006755E">
        <w:rPr>
          <w:rFonts w:ascii="Calibri" w:eastAsia="Calibri" w:hAnsi="Calibri" w:cs="Calibri"/>
          <w:i/>
          <w:sz w:val="24"/>
          <w:szCs w:val="24"/>
        </w:rPr>
        <w:t xml:space="preserve">You can easily fall into the comfort zone </w:t>
      </w:r>
      <w:proofErr w:type="gramStart"/>
      <w:r w:rsidRPr="0006755E">
        <w:rPr>
          <w:rFonts w:ascii="Calibri" w:eastAsia="Calibri" w:hAnsi="Calibri" w:cs="Calibri"/>
          <w:i/>
          <w:sz w:val="24"/>
          <w:szCs w:val="24"/>
        </w:rPr>
        <w:t>trap</w:t>
      </w:r>
      <w:proofErr w:type="gramEnd"/>
    </w:p>
    <w:p w14:paraId="0F1D5E7A" w14:textId="3BFC934E"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Being in the comfort of your parent</w:t>
      </w:r>
      <w:r w:rsidR="00267867">
        <w:rPr>
          <w:rFonts w:ascii="Calibri" w:eastAsia="Calibri" w:hAnsi="Calibri" w:cs="Calibri"/>
          <w:sz w:val="24"/>
          <w:szCs w:val="24"/>
        </w:rPr>
        <w:t>’</w:t>
      </w:r>
      <w:r w:rsidRPr="0006755E">
        <w:rPr>
          <w:rFonts w:ascii="Calibri" w:eastAsia="Calibri" w:hAnsi="Calibri" w:cs="Calibri"/>
          <w:sz w:val="24"/>
          <w:szCs w:val="24"/>
        </w:rPr>
        <w:t>s home is both a blessing and a curse. While it</w:t>
      </w:r>
      <w:r w:rsidR="00267867">
        <w:rPr>
          <w:rFonts w:ascii="Calibri" w:eastAsia="Calibri" w:hAnsi="Calibri" w:cs="Calibri"/>
          <w:sz w:val="24"/>
          <w:szCs w:val="24"/>
        </w:rPr>
        <w:t>’</w:t>
      </w:r>
      <w:r w:rsidRPr="0006755E">
        <w:rPr>
          <w:rFonts w:ascii="Calibri" w:eastAsia="Calibri" w:hAnsi="Calibri" w:cs="Calibri"/>
          <w:sz w:val="24"/>
          <w:szCs w:val="24"/>
        </w:rPr>
        <w:t>s great to live rent-free and be catered for, it can stifle your ability to spread your wings and fly the family nest one day.</w:t>
      </w:r>
    </w:p>
    <w:p w14:paraId="74BE1D5F" w14:textId="77777777" w:rsidR="0030318D" w:rsidRPr="0006755E" w:rsidRDefault="0030318D">
      <w:pPr>
        <w:shd w:val="clear" w:color="auto" w:fill="FFFFFF"/>
        <w:spacing w:line="240" w:lineRule="auto"/>
        <w:jc w:val="both"/>
        <w:rPr>
          <w:rFonts w:ascii="Calibri" w:eastAsia="Calibri" w:hAnsi="Calibri" w:cs="Calibri"/>
          <w:sz w:val="24"/>
          <w:szCs w:val="24"/>
        </w:rPr>
      </w:pPr>
    </w:p>
    <w:p w14:paraId="3C79C869" w14:textId="565B9C80" w:rsidR="0030318D" w:rsidRPr="0006755E" w:rsidRDefault="00A5638F">
      <w:pPr>
        <w:shd w:val="clear" w:color="auto" w:fill="FFFFFF"/>
        <w:spacing w:line="240" w:lineRule="auto"/>
        <w:jc w:val="both"/>
        <w:rPr>
          <w:rFonts w:ascii="Calibri" w:eastAsia="Calibri" w:hAnsi="Calibri" w:cs="Calibri"/>
          <w:i/>
          <w:sz w:val="24"/>
          <w:szCs w:val="24"/>
        </w:rPr>
      </w:pPr>
      <w:r w:rsidRPr="0006755E">
        <w:rPr>
          <w:rFonts w:ascii="Calibri" w:eastAsia="Calibri" w:hAnsi="Calibri" w:cs="Calibri"/>
          <w:i/>
          <w:sz w:val="24"/>
          <w:szCs w:val="24"/>
        </w:rPr>
        <w:t>You</w:t>
      </w:r>
      <w:r w:rsidR="00267867">
        <w:rPr>
          <w:rFonts w:ascii="Calibri" w:eastAsia="Calibri" w:hAnsi="Calibri" w:cs="Calibri"/>
          <w:i/>
          <w:sz w:val="24"/>
          <w:szCs w:val="24"/>
        </w:rPr>
        <w:t>’</w:t>
      </w:r>
      <w:r w:rsidRPr="0006755E">
        <w:rPr>
          <w:rFonts w:ascii="Calibri" w:eastAsia="Calibri" w:hAnsi="Calibri" w:cs="Calibri"/>
          <w:i/>
          <w:sz w:val="24"/>
          <w:szCs w:val="24"/>
        </w:rPr>
        <w:t xml:space="preserve">ll have to deal with the social stigma of living with your </w:t>
      </w:r>
      <w:proofErr w:type="gramStart"/>
      <w:r w:rsidRPr="0006755E">
        <w:rPr>
          <w:rFonts w:ascii="Calibri" w:eastAsia="Calibri" w:hAnsi="Calibri" w:cs="Calibri"/>
          <w:i/>
          <w:sz w:val="24"/>
          <w:szCs w:val="24"/>
        </w:rPr>
        <w:t>parents</w:t>
      </w:r>
      <w:proofErr w:type="gramEnd"/>
    </w:p>
    <w:p w14:paraId="270A4A93" w14:textId="63D6534A"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 xml:space="preserve">Yes, brace yourself for silent judging every now and then. Even though </w:t>
      </w:r>
      <w:proofErr w:type="gramStart"/>
      <w:r w:rsidRPr="0006755E">
        <w:rPr>
          <w:rFonts w:ascii="Calibri" w:eastAsia="Calibri" w:hAnsi="Calibri" w:cs="Calibri"/>
          <w:sz w:val="24"/>
          <w:szCs w:val="24"/>
        </w:rPr>
        <w:t>a large number of</w:t>
      </w:r>
      <w:proofErr w:type="gramEnd"/>
      <w:r w:rsidRPr="0006755E">
        <w:rPr>
          <w:rFonts w:ascii="Calibri" w:eastAsia="Calibri" w:hAnsi="Calibri" w:cs="Calibri"/>
          <w:sz w:val="24"/>
          <w:szCs w:val="24"/>
        </w:rPr>
        <w:t xml:space="preserve"> students do stay home, there</w:t>
      </w:r>
      <w:r w:rsidR="00267867">
        <w:rPr>
          <w:rFonts w:ascii="Calibri" w:eastAsia="Calibri" w:hAnsi="Calibri" w:cs="Calibri"/>
          <w:sz w:val="24"/>
          <w:szCs w:val="24"/>
        </w:rPr>
        <w:t>’</w:t>
      </w:r>
      <w:r w:rsidRPr="0006755E">
        <w:rPr>
          <w:rFonts w:ascii="Calibri" w:eastAsia="Calibri" w:hAnsi="Calibri" w:cs="Calibri"/>
          <w:sz w:val="24"/>
          <w:szCs w:val="24"/>
        </w:rPr>
        <w:t>s a prevailing belief that you haven</w:t>
      </w:r>
      <w:r w:rsidR="00267867">
        <w:rPr>
          <w:rFonts w:ascii="Calibri" w:eastAsia="Calibri" w:hAnsi="Calibri" w:cs="Calibri"/>
          <w:sz w:val="24"/>
          <w:szCs w:val="24"/>
        </w:rPr>
        <w:t>’</w:t>
      </w:r>
      <w:r w:rsidRPr="0006755E">
        <w:rPr>
          <w:rFonts w:ascii="Calibri" w:eastAsia="Calibri" w:hAnsi="Calibri" w:cs="Calibri"/>
          <w:sz w:val="24"/>
          <w:szCs w:val="24"/>
        </w:rPr>
        <w:t>t made it as a grown-up yet if you still live with your folks.</w:t>
      </w:r>
    </w:p>
    <w:p w14:paraId="50DBA87E" w14:textId="77777777" w:rsidR="0030318D" w:rsidRPr="0006755E" w:rsidRDefault="0030318D">
      <w:pPr>
        <w:shd w:val="clear" w:color="auto" w:fill="FFFFFF"/>
        <w:spacing w:line="240" w:lineRule="auto"/>
        <w:jc w:val="both"/>
        <w:rPr>
          <w:rFonts w:ascii="Calibri" w:eastAsia="Calibri" w:hAnsi="Calibri" w:cs="Calibri"/>
          <w:sz w:val="24"/>
          <w:szCs w:val="24"/>
        </w:rPr>
      </w:pPr>
    </w:p>
    <w:p w14:paraId="15DBC15E" w14:textId="0E368CCB"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i/>
          <w:sz w:val="24"/>
          <w:szCs w:val="24"/>
        </w:rPr>
        <w:t>You</w:t>
      </w:r>
      <w:r w:rsidR="00267867">
        <w:rPr>
          <w:rFonts w:ascii="Calibri" w:eastAsia="Calibri" w:hAnsi="Calibri" w:cs="Calibri"/>
          <w:i/>
          <w:sz w:val="24"/>
          <w:szCs w:val="24"/>
        </w:rPr>
        <w:t>’</w:t>
      </w:r>
      <w:r w:rsidRPr="0006755E">
        <w:rPr>
          <w:rFonts w:ascii="Calibri" w:eastAsia="Calibri" w:hAnsi="Calibri" w:cs="Calibri"/>
          <w:i/>
          <w:sz w:val="24"/>
          <w:szCs w:val="24"/>
        </w:rPr>
        <w:t xml:space="preserve">ll be a bit behind in the race to be independent and </w:t>
      </w:r>
      <w:proofErr w:type="gramStart"/>
      <w:r w:rsidRPr="0006755E">
        <w:rPr>
          <w:rFonts w:ascii="Calibri" w:eastAsia="Calibri" w:hAnsi="Calibri" w:cs="Calibri"/>
          <w:i/>
          <w:sz w:val="24"/>
          <w:szCs w:val="24"/>
        </w:rPr>
        <w:t>self-reliant</w:t>
      </w:r>
      <w:proofErr w:type="gramEnd"/>
    </w:p>
    <w:p w14:paraId="2A95F397" w14:textId="506341BD"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Students at your university who aren</w:t>
      </w:r>
      <w:r w:rsidR="00267867">
        <w:rPr>
          <w:rFonts w:ascii="Calibri" w:eastAsia="Calibri" w:hAnsi="Calibri" w:cs="Calibri"/>
          <w:sz w:val="24"/>
          <w:szCs w:val="24"/>
        </w:rPr>
        <w:t>’</w:t>
      </w:r>
      <w:r w:rsidRPr="0006755E">
        <w:rPr>
          <w:rFonts w:ascii="Calibri" w:eastAsia="Calibri" w:hAnsi="Calibri" w:cs="Calibri"/>
          <w:sz w:val="24"/>
          <w:szCs w:val="24"/>
        </w:rPr>
        <w:t>t living at home will probably get a head start on you when it comes to being more independent as they</w:t>
      </w:r>
      <w:r w:rsidR="00267867">
        <w:rPr>
          <w:rFonts w:ascii="Calibri" w:eastAsia="Calibri" w:hAnsi="Calibri" w:cs="Calibri"/>
          <w:sz w:val="24"/>
          <w:szCs w:val="24"/>
        </w:rPr>
        <w:t>’</w:t>
      </w:r>
      <w:r w:rsidRPr="0006755E">
        <w:rPr>
          <w:rFonts w:ascii="Calibri" w:eastAsia="Calibri" w:hAnsi="Calibri" w:cs="Calibri"/>
          <w:sz w:val="24"/>
          <w:szCs w:val="24"/>
        </w:rPr>
        <w:t>ll be getting first-hand experience of adulting. By comparison, you</w:t>
      </w:r>
      <w:r w:rsidR="00267867">
        <w:rPr>
          <w:rFonts w:ascii="Calibri" w:eastAsia="Calibri" w:hAnsi="Calibri" w:cs="Calibri"/>
          <w:sz w:val="24"/>
          <w:szCs w:val="24"/>
        </w:rPr>
        <w:t>’</w:t>
      </w:r>
      <w:r w:rsidRPr="0006755E">
        <w:rPr>
          <w:rFonts w:ascii="Calibri" w:eastAsia="Calibri" w:hAnsi="Calibri" w:cs="Calibri"/>
          <w:sz w:val="24"/>
          <w:szCs w:val="24"/>
        </w:rPr>
        <w:t>ll be starting from scratch when you do eventually move out.</w:t>
      </w:r>
    </w:p>
    <w:p w14:paraId="55AEA36C" w14:textId="77777777" w:rsidR="0030318D" w:rsidRPr="0006755E" w:rsidRDefault="0030318D">
      <w:pPr>
        <w:shd w:val="clear" w:color="auto" w:fill="FFFFFF"/>
        <w:spacing w:line="240" w:lineRule="auto"/>
        <w:jc w:val="both"/>
        <w:rPr>
          <w:rFonts w:ascii="Calibri" w:eastAsia="Calibri" w:hAnsi="Calibri" w:cs="Calibri"/>
          <w:sz w:val="24"/>
          <w:szCs w:val="24"/>
        </w:rPr>
      </w:pPr>
    </w:p>
    <w:p w14:paraId="27C04F96" w14:textId="77777777"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i/>
          <w:sz w:val="24"/>
          <w:szCs w:val="24"/>
        </w:rPr>
        <w:t xml:space="preserve">Your privacy will be </w:t>
      </w:r>
      <w:proofErr w:type="gramStart"/>
      <w:r w:rsidRPr="0006755E">
        <w:rPr>
          <w:rFonts w:ascii="Calibri" w:eastAsia="Calibri" w:hAnsi="Calibri" w:cs="Calibri"/>
          <w:i/>
          <w:sz w:val="24"/>
          <w:szCs w:val="24"/>
        </w:rPr>
        <w:t>compromised</w:t>
      </w:r>
      <w:proofErr w:type="gramEnd"/>
    </w:p>
    <w:p w14:paraId="17B9EFCE" w14:textId="79F82020"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Not only will your privacy be compromised, but you</w:t>
      </w:r>
      <w:r w:rsidR="00267867">
        <w:rPr>
          <w:rFonts w:ascii="Calibri" w:eastAsia="Calibri" w:hAnsi="Calibri" w:cs="Calibri"/>
          <w:sz w:val="24"/>
          <w:szCs w:val="24"/>
        </w:rPr>
        <w:t>’</w:t>
      </w:r>
      <w:r w:rsidRPr="0006755E">
        <w:rPr>
          <w:rFonts w:ascii="Calibri" w:eastAsia="Calibri" w:hAnsi="Calibri" w:cs="Calibri"/>
          <w:sz w:val="24"/>
          <w:szCs w:val="24"/>
        </w:rPr>
        <w:t>ll also be provided with abundance of unsolicited advice on how to live your life.</w:t>
      </w:r>
    </w:p>
    <w:p w14:paraId="53318229" w14:textId="77777777" w:rsidR="0030318D" w:rsidRPr="0006755E" w:rsidRDefault="0030318D">
      <w:pPr>
        <w:shd w:val="clear" w:color="auto" w:fill="FFFFFF"/>
        <w:spacing w:line="240" w:lineRule="auto"/>
        <w:jc w:val="both"/>
        <w:rPr>
          <w:rFonts w:ascii="Calibri" w:eastAsia="Calibri" w:hAnsi="Calibri" w:cs="Calibri"/>
          <w:sz w:val="24"/>
          <w:szCs w:val="24"/>
        </w:rPr>
      </w:pPr>
    </w:p>
    <w:p w14:paraId="2D5B2DF2" w14:textId="670E6302" w:rsidR="0030318D" w:rsidRPr="0006755E" w:rsidRDefault="00A5638F">
      <w:pPr>
        <w:shd w:val="clear" w:color="auto" w:fill="FFFFFF"/>
        <w:spacing w:line="240" w:lineRule="auto"/>
        <w:jc w:val="both"/>
        <w:rPr>
          <w:rFonts w:ascii="Calibri" w:eastAsia="Calibri" w:hAnsi="Calibri" w:cs="Calibri"/>
          <w:i/>
          <w:sz w:val="24"/>
          <w:szCs w:val="24"/>
        </w:rPr>
      </w:pPr>
      <w:r w:rsidRPr="0006755E">
        <w:rPr>
          <w:rFonts w:ascii="Calibri" w:eastAsia="Calibri" w:hAnsi="Calibri" w:cs="Calibri"/>
          <w:i/>
          <w:sz w:val="24"/>
          <w:szCs w:val="24"/>
        </w:rPr>
        <w:t>You</w:t>
      </w:r>
      <w:r w:rsidR="00267867">
        <w:rPr>
          <w:rFonts w:ascii="Calibri" w:eastAsia="Calibri" w:hAnsi="Calibri" w:cs="Calibri"/>
          <w:i/>
          <w:sz w:val="24"/>
          <w:szCs w:val="24"/>
        </w:rPr>
        <w:t>’</w:t>
      </w:r>
      <w:r w:rsidRPr="0006755E">
        <w:rPr>
          <w:rFonts w:ascii="Calibri" w:eastAsia="Calibri" w:hAnsi="Calibri" w:cs="Calibri"/>
          <w:i/>
          <w:sz w:val="24"/>
          <w:szCs w:val="24"/>
        </w:rPr>
        <w:t xml:space="preserve">ll be more prone to feel homesick when you finally leave </w:t>
      </w:r>
      <w:proofErr w:type="gramStart"/>
      <w:r w:rsidRPr="0006755E">
        <w:rPr>
          <w:rFonts w:ascii="Calibri" w:eastAsia="Calibri" w:hAnsi="Calibri" w:cs="Calibri"/>
          <w:i/>
          <w:sz w:val="24"/>
          <w:szCs w:val="24"/>
        </w:rPr>
        <w:t>home</w:t>
      </w:r>
      <w:proofErr w:type="gramEnd"/>
    </w:p>
    <w:p w14:paraId="1DFE6898" w14:textId="6B09DEB7"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 xml:space="preserve">The more time we spend in our childhood home, the more attached we become to it and the harder it gets to break the </w:t>
      </w:r>
      <w:r w:rsidR="00267867">
        <w:rPr>
          <w:rFonts w:ascii="Calibri" w:eastAsia="Calibri" w:hAnsi="Calibri" w:cs="Calibri"/>
          <w:sz w:val="24"/>
          <w:szCs w:val="24"/>
        </w:rPr>
        <w:t>‘</w:t>
      </w:r>
      <w:r w:rsidRPr="0006755E">
        <w:rPr>
          <w:rFonts w:ascii="Calibri" w:eastAsia="Calibri" w:hAnsi="Calibri" w:cs="Calibri"/>
          <w:sz w:val="24"/>
          <w:szCs w:val="24"/>
        </w:rPr>
        <w:t>umbilical cord</w:t>
      </w:r>
      <w:r w:rsidR="00267867">
        <w:rPr>
          <w:rFonts w:ascii="Calibri" w:eastAsia="Calibri" w:hAnsi="Calibri" w:cs="Calibri"/>
          <w:sz w:val="24"/>
          <w:szCs w:val="24"/>
        </w:rPr>
        <w:t>’</w:t>
      </w:r>
      <w:r w:rsidRPr="0006755E">
        <w:rPr>
          <w:rFonts w:ascii="Calibri" w:eastAsia="Calibri" w:hAnsi="Calibri" w:cs="Calibri"/>
          <w:sz w:val="24"/>
          <w:szCs w:val="24"/>
        </w:rPr>
        <w:t xml:space="preserve"> connecting you to your parents. People who fly the nest at an earlier age tend to adapt faster because they don</w:t>
      </w:r>
      <w:r w:rsidR="00267867">
        <w:rPr>
          <w:rFonts w:ascii="Calibri" w:eastAsia="Calibri" w:hAnsi="Calibri" w:cs="Calibri"/>
          <w:sz w:val="24"/>
          <w:szCs w:val="24"/>
        </w:rPr>
        <w:t>’</w:t>
      </w:r>
      <w:r w:rsidRPr="0006755E">
        <w:rPr>
          <w:rFonts w:ascii="Calibri" w:eastAsia="Calibri" w:hAnsi="Calibri" w:cs="Calibri"/>
          <w:sz w:val="24"/>
          <w:szCs w:val="24"/>
        </w:rPr>
        <w:t>t have the memory of spending most of their adult life with mum and dad and they were forced to quickly form attachments to new places and people.</w:t>
      </w:r>
    </w:p>
    <w:p w14:paraId="43FF543A" w14:textId="77777777" w:rsidR="0030318D" w:rsidRPr="0006755E" w:rsidRDefault="0030318D">
      <w:pPr>
        <w:shd w:val="clear" w:color="auto" w:fill="FFFFFF"/>
        <w:spacing w:line="240" w:lineRule="auto"/>
        <w:jc w:val="both"/>
        <w:rPr>
          <w:rFonts w:ascii="Calibri" w:eastAsia="Calibri" w:hAnsi="Calibri" w:cs="Calibri"/>
          <w:sz w:val="24"/>
          <w:szCs w:val="24"/>
        </w:rPr>
      </w:pPr>
    </w:p>
    <w:p w14:paraId="354F1A13" w14:textId="6BA69639"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i/>
          <w:sz w:val="24"/>
          <w:szCs w:val="24"/>
        </w:rPr>
        <w:t>You</w:t>
      </w:r>
      <w:r w:rsidR="00267867">
        <w:rPr>
          <w:rFonts w:ascii="Calibri" w:eastAsia="Calibri" w:hAnsi="Calibri" w:cs="Calibri"/>
          <w:i/>
          <w:sz w:val="24"/>
          <w:szCs w:val="24"/>
        </w:rPr>
        <w:t>’</w:t>
      </w:r>
      <w:r w:rsidRPr="0006755E">
        <w:rPr>
          <w:rFonts w:ascii="Calibri" w:eastAsia="Calibri" w:hAnsi="Calibri" w:cs="Calibri"/>
          <w:i/>
          <w:sz w:val="24"/>
          <w:szCs w:val="24"/>
        </w:rPr>
        <w:t xml:space="preserve">ll be more inclined to boomerang back home in the </w:t>
      </w:r>
      <w:proofErr w:type="gramStart"/>
      <w:r w:rsidRPr="0006755E">
        <w:rPr>
          <w:rFonts w:ascii="Calibri" w:eastAsia="Calibri" w:hAnsi="Calibri" w:cs="Calibri"/>
          <w:i/>
          <w:sz w:val="24"/>
          <w:szCs w:val="24"/>
        </w:rPr>
        <w:t>future</w:t>
      </w:r>
      <w:proofErr w:type="gramEnd"/>
    </w:p>
    <w:p w14:paraId="6ABBE886" w14:textId="79D732DB" w:rsidR="0030318D" w:rsidRPr="0006755E" w:rsidRDefault="00A5638F">
      <w:pPr>
        <w:shd w:val="clear" w:color="auto" w:fill="FFFFFF"/>
        <w:spacing w:line="240" w:lineRule="auto"/>
        <w:jc w:val="both"/>
        <w:rPr>
          <w:rFonts w:ascii="Calibri" w:eastAsia="Calibri" w:hAnsi="Calibri" w:cs="Calibri"/>
          <w:sz w:val="24"/>
          <w:szCs w:val="24"/>
        </w:rPr>
      </w:pPr>
      <w:r w:rsidRPr="0006755E">
        <w:rPr>
          <w:rFonts w:ascii="Calibri" w:eastAsia="Calibri" w:hAnsi="Calibri" w:cs="Calibri"/>
          <w:sz w:val="24"/>
          <w:szCs w:val="24"/>
        </w:rPr>
        <w:t>The hidden trap of any prolonged stay at the parents</w:t>
      </w:r>
      <w:r w:rsidR="00267867">
        <w:rPr>
          <w:rFonts w:ascii="Calibri" w:eastAsia="Calibri" w:hAnsi="Calibri" w:cs="Calibri"/>
          <w:sz w:val="24"/>
          <w:szCs w:val="24"/>
        </w:rPr>
        <w:t>’</w:t>
      </w:r>
      <w:r w:rsidRPr="0006755E">
        <w:rPr>
          <w:rFonts w:ascii="Calibri" w:eastAsia="Calibri" w:hAnsi="Calibri" w:cs="Calibri"/>
          <w:sz w:val="24"/>
          <w:szCs w:val="24"/>
        </w:rPr>
        <w:t xml:space="preserve"> home as an adult child is that it can make you feel way too comfortable. Of course, it</w:t>
      </w:r>
      <w:r w:rsidR="00267867">
        <w:rPr>
          <w:rFonts w:ascii="Calibri" w:eastAsia="Calibri" w:hAnsi="Calibri" w:cs="Calibri"/>
          <w:sz w:val="24"/>
          <w:szCs w:val="24"/>
        </w:rPr>
        <w:t>’</w:t>
      </w:r>
      <w:r w:rsidRPr="0006755E">
        <w:rPr>
          <w:rFonts w:ascii="Calibri" w:eastAsia="Calibri" w:hAnsi="Calibri" w:cs="Calibri"/>
          <w:sz w:val="24"/>
          <w:szCs w:val="24"/>
        </w:rPr>
        <w:t xml:space="preserve">s </w:t>
      </w:r>
      <w:proofErr w:type="gramStart"/>
      <w:r w:rsidRPr="0006755E">
        <w:rPr>
          <w:rFonts w:ascii="Calibri" w:eastAsia="Calibri" w:hAnsi="Calibri" w:cs="Calibri"/>
          <w:sz w:val="24"/>
          <w:szCs w:val="24"/>
        </w:rPr>
        <w:t>really nice</w:t>
      </w:r>
      <w:proofErr w:type="gramEnd"/>
      <w:r w:rsidRPr="0006755E">
        <w:rPr>
          <w:rFonts w:ascii="Calibri" w:eastAsia="Calibri" w:hAnsi="Calibri" w:cs="Calibri"/>
          <w:sz w:val="24"/>
          <w:szCs w:val="24"/>
        </w:rPr>
        <w:t xml:space="preserve"> and a privilege many millennials can</w:t>
      </w:r>
      <w:r w:rsidR="00267867">
        <w:rPr>
          <w:rFonts w:ascii="Calibri" w:eastAsia="Calibri" w:hAnsi="Calibri" w:cs="Calibri"/>
          <w:sz w:val="24"/>
          <w:szCs w:val="24"/>
        </w:rPr>
        <w:t>’</w:t>
      </w:r>
      <w:r w:rsidRPr="0006755E">
        <w:rPr>
          <w:rFonts w:ascii="Calibri" w:eastAsia="Calibri" w:hAnsi="Calibri" w:cs="Calibri"/>
          <w:sz w:val="24"/>
          <w:szCs w:val="24"/>
        </w:rPr>
        <w:t>t afford – to be able to return somewhere when things go awry.</w:t>
      </w:r>
      <w:r w:rsidR="002A2F64">
        <w:rPr>
          <w:rFonts w:ascii="Calibri" w:eastAsia="Calibri" w:hAnsi="Calibri" w:cs="Calibri"/>
          <w:sz w:val="24"/>
          <w:szCs w:val="24"/>
        </w:rPr>
        <w:t xml:space="preserve"> </w:t>
      </w:r>
      <w:hyperlink r:id="rId32">
        <w:r w:rsidRPr="0006755E">
          <w:rPr>
            <w:rFonts w:ascii="Calibri" w:eastAsia="Calibri" w:hAnsi="Calibri" w:cs="Calibri"/>
            <w:color w:val="1155CC"/>
            <w:sz w:val="24"/>
            <w:szCs w:val="24"/>
            <w:u w:val="single"/>
          </w:rPr>
          <w:t>https://www.topuniversities.com/blog/pros-cons-living-your-parents-while-university</w:t>
        </w:r>
      </w:hyperlink>
      <w:r w:rsidR="006C3DFE">
        <w:rPr>
          <w:rFonts w:ascii="Calibri" w:eastAsia="Calibri" w:hAnsi="Calibri" w:cs="Calibri"/>
          <w:color w:val="1155CC"/>
          <w:sz w:val="24"/>
          <w:szCs w:val="24"/>
          <w:u w:val="single"/>
        </w:rPr>
        <w:t xml:space="preserve"> </w:t>
      </w:r>
      <w:r w:rsidR="006C3DFE" w:rsidRPr="006C3DFE">
        <w:rPr>
          <w:rFonts w:ascii="Calibri" w:eastAsia="Calibri" w:hAnsi="Calibri" w:cs="Calibri"/>
          <w:color w:val="1155CC"/>
          <w:sz w:val="24"/>
          <w:szCs w:val="24"/>
          <w:u w:val="single"/>
        </w:rPr>
        <w:t xml:space="preserve">(accessed </w:t>
      </w:r>
      <w:r w:rsidR="00127AEA">
        <w:rPr>
          <w:rFonts w:ascii="Calibri" w:eastAsia="Calibri" w:hAnsi="Calibri" w:cs="Calibri"/>
          <w:color w:val="1155CC"/>
          <w:sz w:val="24"/>
          <w:szCs w:val="24"/>
          <w:u w:val="single"/>
        </w:rPr>
        <w:t>8 August</w:t>
      </w:r>
      <w:r w:rsidR="006C3DFE" w:rsidRPr="006C3DFE">
        <w:rPr>
          <w:rFonts w:ascii="Calibri" w:eastAsia="Calibri" w:hAnsi="Calibri" w:cs="Calibri"/>
          <w:color w:val="1155CC"/>
          <w:sz w:val="24"/>
          <w:szCs w:val="24"/>
          <w:u w:val="single"/>
        </w:rPr>
        <w:t xml:space="preserve"> 202</w:t>
      </w:r>
      <w:r w:rsidR="004E0834">
        <w:rPr>
          <w:rFonts w:ascii="Calibri" w:eastAsia="Calibri" w:hAnsi="Calibri" w:cs="Calibri"/>
          <w:color w:val="1155CC"/>
          <w:sz w:val="24"/>
          <w:szCs w:val="24"/>
          <w:u w:val="single"/>
        </w:rPr>
        <w:t>3</w:t>
      </w:r>
      <w:r w:rsidR="006C3DFE" w:rsidRPr="006C3DFE">
        <w:rPr>
          <w:rFonts w:ascii="Calibri" w:eastAsia="Calibri" w:hAnsi="Calibri" w:cs="Calibri"/>
          <w:color w:val="1155CC"/>
          <w:sz w:val="24"/>
          <w:szCs w:val="24"/>
          <w:u w:val="single"/>
        </w:rPr>
        <w:t>)</w:t>
      </w:r>
    </w:p>
    <w:sectPr w:rsidR="0030318D" w:rsidRPr="0006755E" w:rsidSect="00540BB9">
      <w:pgSz w:w="11909" w:h="16834"/>
      <w:pgMar w:top="2127" w:right="1440" w:bottom="993" w:left="1440" w:header="562" w:footer="27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AF0EC" w14:textId="77777777" w:rsidR="00554AAD" w:rsidRDefault="00554AAD" w:rsidP="0030318D">
      <w:pPr>
        <w:spacing w:line="240" w:lineRule="auto"/>
      </w:pPr>
      <w:r>
        <w:separator/>
      </w:r>
    </w:p>
  </w:endnote>
  <w:endnote w:type="continuationSeparator" w:id="0">
    <w:p w14:paraId="5542CDF5" w14:textId="77777777" w:rsidR="00554AAD" w:rsidRDefault="00554AAD" w:rsidP="003031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C9F6D" w14:textId="77777777" w:rsidR="00540BB9" w:rsidRPr="00540BB9" w:rsidRDefault="00540BB9" w:rsidP="00540BB9">
    <w:pPr>
      <w:tabs>
        <w:tab w:val="center" w:pos="4536"/>
        <w:tab w:val="right" w:pos="9072"/>
      </w:tabs>
      <w:spacing w:line="240" w:lineRule="auto"/>
      <w:jc w:val="both"/>
      <w:rPr>
        <w:rFonts w:ascii="Calibri" w:eastAsia="Times New Roman" w:hAnsi="Calibri" w:cs="Times New Roman"/>
        <w:sz w:val="18"/>
        <w:lang w:eastAsia="en-US"/>
      </w:rPr>
    </w:pPr>
    <w:r w:rsidRPr="00540BB9">
      <w:rPr>
        <w:rFonts w:ascii="Calibri" w:eastAsia="Calibri" w:hAnsi="Calibri" w:cs="Calibri"/>
        <w:noProof/>
        <w:lang w:eastAsia="en-US"/>
      </w:rPr>
      <mc:AlternateContent>
        <mc:Choice Requires="wps">
          <w:drawing>
            <wp:anchor distT="0" distB="0" distL="114300" distR="114300" simplePos="0" relativeHeight="251659264" behindDoc="0" locked="0" layoutInCell="1" allowOverlap="1" wp14:anchorId="2F600681" wp14:editId="11E647CD">
              <wp:simplePos x="0" y="0"/>
              <wp:positionH relativeFrom="column">
                <wp:posOffset>-80645</wp:posOffset>
              </wp:positionH>
              <wp:positionV relativeFrom="paragraph">
                <wp:posOffset>62230</wp:posOffset>
              </wp:positionV>
              <wp:extent cx="4067175" cy="0"/>
              <wp:effectExtent l="0" t="0" r="0" b="0"/>
              <wp:wrapNone/>
              <wp:docPr id="2010956058" name="Straight Connector 1"/>
              <wp:cNvGraphicFramePr/>
              <a:graphic xmlns:a="http://schemas.openxmlformats.org/drawingml/2006/main">
                <a:graphicData uri="http://schemas.microsoft.com/office/word/2010/wordprocessingShape">
                  <wps:wsp>
                    <wps:cNvCnPr/>
                    <wps:spPr>
                      <a:xfrm>
                        <a:off x="0" y="0"/>
                        <a:ext cx="4067175"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9F2E35"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4.9pt" to="313.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OPqwEAAEYDAAAOAAAAZHJzL2Uyb0RvYy54bWysUttu2zAMfR+wfxD0vtgJ1qYw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" strokecolor="#a5a5a5" strokeweight="1pt">
              <v:stroke joinstyle="miter"/>
            </v:line>
          </w:pict>
        </mc:Fallback>
      </mc:AlternateContent>
    </w:r>
  </w:p>
  <w:tbl>
    <w:tblPr>
      <w:tblStyle w:val="Tabellenraster1"/>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2693"/>
    </w:tblGrid>
    <w:tr w:rsidR="00C71778" w:rsidRPr="00C71778" w14:paraId="29EF9B63" w14:textId="77777777" w:rsidTr="001F578F">
      <w:trPr>
        <w:trHeight w:val="574"/>
      </w:trPr>
      <w:tc>
        <w:tcPr>
          <w:tcW w:w="6521" w:type="dxa"/>
        </w:tcPr>
        <w:p w14:paraId="3D4AB28F" w14:textId="77777777" w:rsidR="00C71778" w:rsidRPr="00C71778" w:rsidRDefault="00C71778" w:rsidP="00C71778">
          <w:pPr>
            <w:tabs>
              <w:tab w:val="center" w:pos="4536"/>
              <w:tab w:val="right" w:pos="9072"/>
            </w:tabs>
            <w:ind w:left="33"/>
            <w:rPr>
              <w:color w:val="464646"/>
              <w:sz w:val="16"/>
              <w:szCs w:val="16"/>
              <w:shd w:val="clear" w:color="auto" w:fill="FFFFFF"/>
              <w:lang w:val="en-US"/>
            </w:rPr>
          </w:pPr>
          <w:r w:rsidRPr="00C71778">
            <w:rPr>
              <w:color w:val="464646"/>
              <w:sz w:val="16"/>
              <w:szCs w:val="16"/>
              <w:shd w:val="clear" w:color="auto" w:fill="FFFFFF"/>
              <w:lang w:val="en-US"/>
            </w:rPr>
            <w:t>© 2023. This work is licensed under an Attribution-</w:t>
          </w:r>
          <w:proofErr w:type="spellStart"/>
          <w:r w:rsidRPr="00C71778">
            <w:rPr>
              <w:color w:val="464646"/>
              <w:sz w:val="16"/>
              <w:szCs w:val="16"/>
              <w:shd w:val="clear" w:color="auto" w:fill="FFFFFF"/>
              <w:lang w:val="en-US"/>
            </w:rPr>
            <w:t>NonCommercial</w:t>
          </w:r>
          <w:proofErr w:type="spellEnd"/>
          <w:r w:rsidRPr="00C71778">
            <w:rPr>
              <w:color w:val="464646"/>
              <w:sz w:val="16"/>
              <w:szCs w:val="16"/>
              <w:shd w:val="clear" w:color="auto" w:fill="FFFFFF"/>
              <w:lang w:val="en-US"/>
            </w:rPr>
            <w:t>-</w:t>
          </w:r>
          <w:proofErr w:type="spellStart"/>
          <w:r w:rsidRPr="00C71778">
            <w:rPr>
              <w:color w:val="464646"/>
              <w:sz w:val="16"/>
              <w:szCs w:val="16"/>
              <w:shd w:val="clear" w:color="auto" w:fill="FFFFFF"/>
              <w:lang w:val="en-US"/>
            </w:rPr>
            <w:t>ShareAlike</w:t>
          </w:r>
          <w:proofErr w:type="spellEnd"/>
          <w:r w:rsidRPr="00C71778">
            <w:rPr>
              <w:color w:val="464646"/>
              <w:sz w:val="16"/>
              <w:szCs w:val="16"/>
              <w:shd w:val="clear" w:color="auto" w:fill="FFFFFF"/>
              <w:lang w:val="en-US"/>
            </w:rPr>
            <w:t xml:space="preserve"> International Creative Commons  </w:t>
          </w:r>
          <w:hyperlink r:id="rId1" w:history="1">
            <w:r w:rsidRPr="00C71778">
              <w:rPr>
                <w:color w:val="0563C1"/>
                <w:sz w:val="18"/>
                <w:u w:val="single"/>
              </w:rPr>
              <w:t xml:space="preserve">CC-BY-NC-SA 4.0 </w:t>
            </w:r>
            <w:r w:rsidRPr="00C71778">
              <w:rPr>
                <w:color w:val="0563C1"/>
                <w:sz w:val="16"/>
                <w:szCs w:val="16"/>
                <w:u w:val="single"/>
                <w:lang w:val="en-US"/>
              </w:rPr>
              <w:t>License</w:t>
            </w:r>
          </w:hyperlink>
          <w:r w:rsidRPr="00C71778">
            <w:rPr>
              <w:i/>
              <w:iCs/>
              <w:color w:val="464646"/>
              <w:sz w:val="16"/>
              <w:szCs w:val="16"/>
              <w:shd w:val="clear" w:color="auto" w:fill="FFFFFF"/>
              <w:lang w:val="en-US"/>
            </w:rPr>
            <w:t>.</w:t>
          </w:r>
          <w:r w:rsidRPr="00C71778">
            <w:rPr>
              <w:color w:val="464646"/>
              <w:sz w:val="16"/>
              <w:szCs w:val="16"/>
              <w:shd w:val="clear" w:color="auto" w:fill="FFFFFF"/>
              <w:lang w:val="en-US"/>
            </w:rPr>
            <w:t xml:space="preserve"> Attribution: Original activity from</w:t>
          </w:r>
        </w:p>
        <w:p w14:paraId="75B0FC20" w14:textId="77777777" w:rsidR="00C71778" w:rsidRPr="00C71778" w:rsidRDefault="00C71778" w:rsidP="00C71778">
          <w:pPr>
            <w:tabs>
              <w:tab w:val="center" w:pos="4536"/>
              <w:tab w:val="right" w:pos="9072"/>
            </w:tabs>
            <w:ind w:left="33"/>
            <w:rPr>
              <w:i/>
              <w:iCs/>
              <w:color w:val="464646"/>
              <w:sz w:val="16"/>
              <w:szCs w:val="16"/>
              <w:shd w:val="clear" w:color="auto" w:fill="FFFFFF"/>
              <w:lang w:val="en-US"/>
            </w:rPr>
          </w:pPr>
          <w:r w:rsidRPr="00C71778">
            <w:rPr>
              <w:sz w:val="16"/>
              <w:szCs w:val="16"/>
              <w:lang w:val="en-US"/>
            </w:rPr>
            <w:t xml:space="preserve">Stathopoulou M. et al. </w:t>
          </w:r>
          <w:r w:rsidRPr="00C71778">
            <w:rPr>
              <w:sz w:val="16"/>
              <w:szCs w:val="16"/>
            </w:rPr>
            <w:t xml:space="preserve">(2023), </w:t>
          </w:r>
          <w:r w:rsidRPr="00C71778">
            <w:rPr>
              <w:i/>
              <w:iCs/>
              <w:sz w:val="16"/>
              <w:szCs w:val="16"/>
            </w:rPr>
            <w:t>Mediation in teaching, learning and assessment</w:t>
          </w:r>
          <w:r w:rsidRPr="00C71778">
            <w:rPr>
              <w:sz w:val="16"/>
              <w:szCs w:val="16"/>
            </w:rPr>
            <w:t xml:space="preserve">, Council of Europe (European Centre for Modern Languages), Graz, available at </w:t>
          </w:r>
          <w:hyperlink r:id="rId2" w:history="1">
            <w:r w:rsidRPr="00C71778">
              <w:rPr>
                <w:sz w:val="16"/>
                <w:szCs w:val="16"/>
              </w:rPr>
              <w:t>www.ecml.at/mediation</w:t>
            </w:r>
          </w:hyperlink>
          <w:r w:rsidRPr="00C71778">
            <w:rPr>
              <w:sz w:val="16"/>
              <w:szCs w:val="16"/>
            </w:rPr>
            <w:t>.</w:t>
          </w:r>
        </w:p>
      </w:tc>
      <w:tc>
        <w:tcPr>
          <w:tcW w:w="2693" w:type="dxa"/>
        </w:tcPr>
        <w:p w14:paraId="21C55236" w14:textId="77777777" w:rsidR="00C71778" w:rsidRPr="00C71778" w:rsidRDefault="00C71778" w:rsidP="00C71778">
          <w:pPr>
            <w:tabs>
              <w:tab w:val="center" w:pos="4536"/>
              <w:tab w:val="right" w:pos="9072"/>
            </w:tabs>
            <w:ind w:left="33"/>
            <w:jc w:val="right"/>
            <w:rPr>
              <w:sz w:val="16"/>
            </w:rPr>
          </w:pPr>
          <w:r w:rsidRPr="00C71778">
            <w:rPr>
              <w:noProof/>
              <w:sz w:val="18"/>
            </w:rPr>
            <w:drawing>
              <wp:inline distT="0" distB="0" distL="0" distR="0" wp14:anchorId="68290086" wp14:editId="08061389">
                <wp:extent cx="1572895" cy="535940"/>
                <wp:effectExtent l="0" t="0" r="8255" b="0"/>
                <wp:docPr id="46" name="Grafik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Graphical user interface, text, applicati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572895" cy="535940"/>
                        </a:xfrm>
                        <a:prstGeom prst="rect">
                          <a:avLst/>
                        </a:prstGeom>
                      </pic:spPr>
                    </pic:pic>
                  </a:graphicData>
                </a:graphic>
              </wp:inline>
            </w:drawing>
          </w:r>
        </w:p>
      </w:tc>
    </w:tr>
  </w:tbl>
  <w:p w14:paraId="02E75A0F" w14:textId="13EABF16" w:rsidR="008728F1" w:rsidRPr="00650DDB" w:rsidRDefault="008728F1" w:rsidP="00402EC1">
    <w:pPr>
      <w:pStyle w:val="Header"/>
      <w:tabs>
        <w:tab w:val="left" w:pos="2535"/>
        <w:tab w:val="left" w:pos="3402"/>
        <w:tab w:val="left" w:pos="3544"/>
      </w:tabs>
      <w:spacing w:before="120"/>
      <w:rPr>
        <w:b/>
        <w:color w:val="4F6228" w:themeColor="accent3" w:themeShade="80"/>
        <w:sz w:val="16"/>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CC514" w14:textId="77777777" w:rsidR="00554AAD" w:rsidRDefault="00554AAD" w:rsidP="0030318D">
      <w:pPr>
        <w:spacing w:line="240" w:lineRule="auto"/>
      </w:pPr>
      <w:r>
        <w:separator/>
      </w:r>
    </w:p>
  </w:footnote>
  <w:footnote w:type="continuationSeparator" w:id="0">
    <w:p w14:paraId="78848D4D" w14:textId="77777777" w:rsidR="00554AAD" w:rsidRDefault="00554AAD" w:rsidP="0030318D">
      <w:pPr>
        <w:spacing w:line="240" w:lineRule="auto"/>
      </w:pPr>
      <w:r>
        <w:continuationSeparator/>
      </w:r>
    </w:p>
  </w:footnote>
  <w:footnote w:id="1">
    <w:p w14:paraId="05313D57" w14:textId="77777777" w:rsidR="00F445D8" w:rsidRDefault="00F445D8" w:rsidP="00F445D8">
      <w:pPr>
        <w:pStyle w:val="FootnoteText"/>
        <w:rPr>
          <w:lang w:eastAsia="en-US"/>
        </w:rPr>
      </w:pPr>
      <w:r>
        <w:rPr>
          <w:rStyle w:val="FootnoteReference"/>
        </w:rPr>
        <w:footnoteRef/>
      </w:r>
      <w:r>
        <w:t xml:space="preserve"> </w:t>
      </w:r>
      <w:hyperlink r:id="rId1" w:history="1">
        <w:r>
          <w:rPr>
            <w:rStyle w:val="Hyperlink"/>
          </w:rPr>
          <w:t>International Standard Classification of Education (ISCED) - Statistics Explained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DDEE1" w14:textId="49B18B8C" w:rsidR="0030318D" w:rsidRDefault="00BB0455" w:rsidP="00402EC1">
    <w:pPr>
      <w:tabs>
        <w:tab w:val="right" w:pos="8931"/>
      </w:tabs>
    </w:pPr>
    <w:r w:rsidRPr="00C549D7">
      <w:rPr>
        <w:b/>
        <w:color w:val="365F91" w:themeColor="accent1" w:themeShade="BF"/>
        <w:sz w:val="20"/>
      </w:rPr>
      <w:t>ME</w:t>
    </w:r>
    <w:r w:rsidR="00402EC1">
      <w:rPr>
        <w:b/>
        <w:color w:val="365F91" w:themeColor="accent1" w:themeShade="BF"/>
        <w:sz w:val="20"/>
      </w:rPr>
      <w:t>TLA</w:t>
    </w:r>
    <w:r w:rsidRPr="00C549D7">
      <w:rPr>
        <w:b/>
        <w:color w:val="365F91" w:themeColor="accent1" w:themeShade="BF"/>
        <w:sz w:val="20"/>
      </w:rPr>
      <w:t xml:space="preserve"> </w:t>
    </w:r>
    <w:r w:rsidR="00402EC1">
      <w:rPr>
        <w:b/>
        <w:color w:val="365F91" w:themeColor="accent1" w:themeShade="BF"/>
        <w:sz w:val="20"/>
      </w:rPr>
      <w:t>t</w:t>
    </w:r>
    <w:r w:rsidRPr="0041697D">
      <w:rPr>
        <w:b/>
        <w:color w:val="365F91" w:themeColor="accent1" w:themeShade="BF"/>
        <w:sz w:val="20"/>
      </w:rPr>
      <w:t>ask</w:t>
    </w:r>
    <w:r>
      <w:rPr>
        <w:b/>
        <w:color w:val="365F91" w:themeColor="accent1" w:themeShade="BF"/>
        <w:sz w:val="20"/>
      </w:rPr>
      <w:t xml:space="preserve"> </w:t>
    </w:r>
    <w:r w:rsidR="00402EC1">
      <w:rPr>
        <w:b/>
        <w:color w:val="365F91" w:themeColor="accent1" w:themeShade="BF"/>
        <w:sz w:val="20"/>
      </w:rPr>
      <w:t>10</w:t>
    </w:r>
    <w:r w:rsidR="00402EC1">
      <w:rPr>
        <w:b/>
        <w:color w:val="365F91" w:themeColor="accent1" w:themeShade="BF"/>
        <w:sz w:val="20"/>
      </w:rPr>
      <w:tab/>
    </w:r>
    <w:r w:rsidR="00402EC1">
      <w:rPr>
        <w:noProof/>
      </w:rPr>
      <w:drawing>
        <wp:inline distT="0" distB="0" distL="0" distR="0" wp14:anchorId="3B434EFB" wp14:editId="2039BF50">
          <wp:extent cx="771460" cy="530465"/>
          <wp:effectExtent l="0" t="0" r="0" b="317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461" cy="5394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B2901"/>
    <w:multiLevelType w:val="multilevel"/>
    <w:tmpl w:val="AB764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365919"/>
    <w:multiLevelType w:val="multilevel"/>
    <w:tmpl w:val="DF80A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1F781C"/>
    <w:multiLevelType w:val="multilevel"/>
    <w:tmpl w:val="292E3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A867C5"/>
    <w:multiLevelType w:val="multilevel"/>
    <w:tmpl w:val="A184E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BC0164"/>
    <w:multiLevelType w:val="multilevel"/>
    <w:tmpl w:val="2000E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00437D"/>
    <w:multiLevelType w:val="multilevel"/>
    <w:tmpl w:val="91D0542E"/>
    <w:lvl w:ilvl="0">
      <w:start w:val="1"/>
      <w:numFmt w:val="bullet"/>
      <w:lvlText w:val="●"/>
      <w:lvlJc w:val="left"/>
      <w:pPr>
        <w:ind w:left="720" w:hanging="360"/>
      </w:pPr>
      <w:rPr>
        <w:rFonts w:ascii="Arial" w:eastAsia="Arial" w:hAnsi="Arial" w:cs="Arial"/>
        <w:color w:val="50505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6919A6"/>
    <w:multiLevelType w:val="multilevel"/>
    <w:tmpl w:val="6A5016BA"/>
    <w:lvl w:ilvl="0">
      <w:start w:val="1"/>
      <w:numFmt w:val="bullet"/>
      <w:lvlText w:val="●"/>
      <w:lvlJc w:val="left"/>
      <w:pPr>
        <w:ind w:left="720" w:hanging="360"/>
      </w:pPr>
      <w:rPr>
        <w:rFonts w:ascii="Arial" w:eastAsia="Arial" w:hAnsi="Arial" w:cs="Arial"/>
        <w:color w:val="50505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197B46"/>
    <w:multiLevelType w:val="multilevel"/>
    <w:tmpl w:val="F59C2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5C3835"/>
    <w:multiLevelType w:val="multilevel"/>
    <w:tmpl w:val="EFF8A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9386935">
    <w:abstractNumId w:val="1"/>
  </w:num>
  <w:num w:numId="2" w16cid:durableId="721709133">
    <w:abstractNumId w:val="6"/>
  </w:num>
  <w:num w:numId="3" w16cid:durableId="1094976056">
    <w:abstractNumId w:val="4"/>
  </w:num>
  <w:num w:numId="4" w16cid:durableId="521551760">
    <w:abstractNumId w:val="2"/>
  </w:num>
  <w:num w:numId="5" w16cid:durableId="1212956072">
    <w:abstractNumId w:val="0"/>
  </w:num>
  <w:num w:numId="6" w16cid:durableId="1575553338">
    <w:abstractNumId w:val="3"/>
  </w:num>
  <w:num w:numId="7" w16cid:durableId="1941138808">
    <w:abstractNumId w:val="5"/>
  </w:num>
  <w:num w:numId="8" w16cid:durableId="1140001492">
    <w:abstractNumId w:val="7"/>
  </w:num>
  <w:num w:numId="9" w16cid:durableId="117992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18D"/>
    <w:rsid w:val="0006755E"/>
    <w:rsid w:val="000F6412"/>
    <w:rsid w:val="00127AEA"/>
    <w:rsid w:val="00140DB9"/>
    <w:rsid w:val="001E2A34"/>
    <w:rsid w:val="001E2D31"/>
    <w:rsid w:val="001F14F8"/>
    <w:rsid w:val="00230A9E"/>
    <w:rsid w:val="00267867"/>
    <w:rsid w:val="002A2F64"/>
    <w:rsid w:val="002F6E57"/>
    <w:rsid w:val="0030318D"/>
    <w:rsid w:val="00320E93"/>
    <w:rsid w:val="00370EEB"/>
    <w:rsid w:val="00384BC1"/>
    <w:rsid w:val="00396D86"/>
    <w:rsid w:val="00402EC1"/>
    <w:rsid w:val="00425B0D"/>
    <w:rsid w:val="00453A23"/>
    <w:rsid w:val="004674AB"/>
    <w:rsid w:val="004D6C2E"/>
    <w:rsid w:val="004E0834"/>
    <w:rsid w:val="004E0F7E"/>
    <w:rsid w:val="00540BB9"/>
    <w:rsid w:val="00554AAD"/>
    <w:rsid w:val="005E2A78"/>
    <w:rsid w:val="00614B3D"/>
    <w:rsid w:val="0064536F"/>
    <w:rsid w:val="00684D9B"/>
    <w:rsid w:val="00696520"/>
    <w:rsid w:val="006B0B2B"/>
    <w:rsid w:val="006C3DFE"/>
    <w:rsid w:val="007350BE"/>
    <w:rsid w:val="007F465D"/>
    <w:rsid w:val="007F5B93"/>
    <w:rsid w:val="008728F1"/>
    <w:rsid w:val="009111CE"/>
    <w:rsid w:val="00920254"/>
    <w:rsid w:val="009555F6"/>
    <w:rsid w:val="009A1B39"/>
    <w:rsid w:val="009C6C10"/>
    <w:rsid w:val="009E07D8"/>
    <w:rsid w:val="00A5638F"/>
    <w:rsid w:val="00AB5FB2"/>
    <w:rsid w:val="00AE0634"/>
    <w:rsid w:val="00B0056C"/>
    <w:rsid w:val="00B320FA"/>
    <w:rsid w:val="00B32F4F"/>
    <w:rsid w:val="00BB0455"/>
    <w:rsid w:val="00C71778"/>
    <w:rsid w:val="00CF7796"/>
    <w:rsid w:val="00D20505"/>
    <w:rsid w:val="00E22EFF"/>
    <w:rsid w:val="00E711C5"/>
    <w:rsid w:val="00E83EE3"/>
    <w:rsid w:val="00EB1F97"/>
    <w:rsid w:val="00F445D8"/>
    <w:rsid w:val="00F625B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E2F222F"/>
  <w15:docId w15:val="{E9502B65-C46E-4950-82EC-2BBF487B4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0318D"/>
    <w:rPr>
      <w:lang w:val="en-GB"/>
    </w:rPr>
  </w:style>
  <w:style w:type="paragraph" w:styleId="Heading1">
    <w:name w:val="heading 1"/>
    <w:basedOn w:val="Normal"/>
    <w:next w:val="Normal"/>
    <w:rsid w:val="0030318D"/>
    <w:pPr>
      <w:keepNext/>
      <w:keepLines/>
      <w:spacing w:before="400" w:after="120"/>
      <w:outlineLvl w:val="0"/>
    </w:pPr>
    <w:rPr>
      <w:sz w:val="40"/>
      <w:szCs w:val="40"/>
    </w:rPr>
  </w:style>
  <w:style w:type="paragraph" w:styleId="Heading2">
    <w:name w:val="heading 2"/>
    <w:basedOn w:val="Normal"/>
    <w:next w:val="Normal"/>
    <w:rsid w:val="0030318D"/>
    <w:pPr>
      <w:keepNext/>
      <w:keepLines/>
      <w:spacing w:before="360" w:after="120"/>
      <w:outlineLvl w:val="1"/>
    </w:pPr>
    <w:rPr>
      <w:sz w:val="32"/>
      <w:szCs w:val="32"/>
    </w:rPr>
  </w:style>
  <w:style w:type="paragraph" w:styleId="Heading3">
    <w:name w:val="heading 3"/>
    <w:basedOn w:val="Normal"/>
    <w:next w:val="Normal"/>
    <w:rsid w:val="0030318D"/>
    <w:pPr>
      <w:keepNext/>
      <w:keepLines/>
      <w:spacing w:before="320" w:after="80"/>
      <w:outlineLvl w:val="2"/>
    </w:pPr>
    <w:rPr>
      <w:color w:val="434343"/>
      <w:sz w:val="28"/>
      <w:szCs w:val="28"/>
    </w:rPr>
  </w:style>
  <w:style w:type="paragraph" w:styleId="Heading4">
    <w:name w:val="heading 4"/>
    <w:basedOn w:val="Normal"/>
    <w:next w:val="Normal"/>
    <w:rsid w:val="0030318D"/>
    <w:pPr>
      <w:keepNext/>
      <w:keepLines/>
      <w:spacing w:before="280" w:after="80"/>
      <w:outlineLvl w:val="3"/>
    </w:pPr>
    <w:rPr>
      <w:color w:val="666666"/>
      <w:sz w:val="24"/>
      <w:szCs w:val="24"/>
    </w:rPr>
  </w:style>
  <w:style w:type="paragraph" w:styleId="Heading5">
    <w:name w:val="heading 5"/>
    <w:basedOn w:val="Normal"/>
    <w:next w:val="Normal"/>
    <w:rsid w:val="0030318D"/>
    <w:pPr>
      <w:keepNext/>
      <w:keepLines/>
      <w:spacing w:before="240" w:after="80"/>
      <w:outlineLvl w:val="4"/>
    </w:pPr>
    <w:rPr>
      <w:color w:val="666666"/>
    </w:rPr>
  </w:style>
  <w:style w:type="paragraph" w:styleId="Heading6">
    <w:name w:val="heading 6"/>
    <w:basedOn w:val="Normal"/>
    <w:next w:val="Normal"/>
    <w:rsid w:val="0030318D"/>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0318D"/>
  </w:style>
  <w:style w:type="paragraph" w:styleId="Title">
    <w:name w:val="Title"/>
    <w:basedOn w:val="Normal"/>
    <w:next w:val="Normal"/>
    <w:rsid w:val="0030318D"/>
    <w:pPr>
      <w:keepNext/>
      <w:keepLines/>
      <w:spacing w:after="60"/>
    </w:pPr>
    <w:rPr>
      <w:sz w:val="52"/>
      <w:szCs w:val="52"/>
    </w:rPr>
  </w:style>
  <w:style w:type="table" w:customStyle="1" w:styleId="TableNormal1">
    <w:name w:val="Table Normal1"/>
    <w:rsid w:val="0030318D"/>
    <w:tblPr>
      <w:tblCellMar>
        <w:top w:w="0" w:type="dxa"/>
        <w:left w:w="0" w:type="dxa"/>
        <w:bottom w:w="0" w:type="dxa"/>
        <w:right w:w="0" w:type="dxa"/>
      </w:tblCellMar>
    </w:tblPr>
  </w:style>
  <w:style w:type="paragraph" w:styleId="Subtitle">
    <w:name w:val="Subtitle"/>
    <w:basedOn w:val="Normal1"/>
    <w:next w:val="Normal1"/>
    <w:rsid w:val="0030318D"/>
    <w:pPr>
      <w:keepNext/>
      <w:keepLines/>
      <w:spacing w:after="320"/>
    </w:pPr>
    <w:rPr>
      <w:color w:val="666666"/>
      <w:sz w:val="30"/>
      <w:szCs w:val="30"/>
    </w:rPr>
  </w:style>
  <w:style w:type="table" w:customStyle="1" w:styleId="a">
    <w:basedOn w:val="TableNormal1"/>
    <w:rsid w:val="0030318D"/>
    <w:tblPr>
      <w:tblStyleRowBandSize w:val="1"/>
      <w:tblStyleColBandSize w:val="1"/>
      <w:tblCellMar>
        <w:top w:w="100" w:type="dxa"/>
        <w:left w:w="100" w:type="dxa"/>
        <w:bottom w:w="100" w:type="dxa"/>
        <w:right w:w="100" w:type="dxa"/>
      </w:tblCellMar>
    </w:tblPr>
  </w:style>
  <w:style w:type="table" w:customStyle="1" w:styleId="a0">
    <w:basedOn w:val="TableNormal1"/>
    <w:rsid w:val="0030318D"/>
    <w:tblPr>
      <w:tblStyleRowBandSize w:val="1"/>
      <w:tblStyleColBandSize w:val="1"/>
      <w:tblCellMar>
        <w:top w:w="100" w:type="dxa"/>
        <w:left w:w="100" w:type="dxa"/>
        <w:bottom w:w="100" w:type="dxa"/>
        <w:right w:w="100" w:type="dxa"/>
      </w:tblCellMar>
    </w:tblPr>
  </w:style>
  <w:style w:type="table" w:customStyle="1" w:styleId="a1">
    <w:basedOn w:val="TableNormal1"/>
    <w:rsid w:val="0030318D"/>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A767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679"/>
    <w:rPr>
      <w:rFonts w:ascii="Tahoma" w:hAnsi="Tahoma" w:cs="Tahoma"/>
      <w:sz w:val="16"/>
      <w:szCs w:val="16"/>
    </w:rPr>
  </w:style>
  <w:style w:type="character" w:styleId="Hyperlink">
    <w:name w:val="Hyperlink"/>
    <w:basedOn w:val="DefaultParagraphFont"/>
    <w:uiPriority w:val="99"/>
    <w:unhideWhenUsed/>
    <w:rsid w:val="00636943"/>
    <w:rPr>
      <w:color w:val="0000FF" w:themeColor="hyperlink"/>
      <w:u w:val="single"/>
    </w:rPr>
  </w:style>
  <w:style w:type="character" w:customStyle="1" w:styleId="UnresolvedMention1">
    <w:name w:val="Unresolved Mention1"/>
    <w:basedOn w:val="DefaultParagraphFont"/>
    <w:uiPriority w:val="99"/>
    <w:semiHidden/>
    <w:unhideWhenUsed/>
    <w:rsid w:val="00636943"/>
    <w:rPr>
      <w:color w:val="605E5C"/>
      <w:shd w:val="clear" w:color="auto" w:fill="E1DFDD"/>
    </w:rPr>
  </w:style>
  <w:style w:type="character" w:styleId="FollowedHyperlink">
    <w:name w:val="FollowedHyperlink"/>
    <w:basedOn w:val="DefaultParagraphFont"/>
    <w:uiPriority w:val="99"/>
    <w:semiHidden/>
    <w:unhideWhenUsed/>
    <w:rsid w:val="00636943"/>
    <w:rPr>
      <w:color w:val="800080" w:themeColor="followedHyperlink"/>
      <w:u w:val="single"/>
    </w:rPr>
  </w:style>
  <w:style w:type="table" w:customStyle="1" w:styleId="a2">
    <w:basedOn w:val="TableNormal1"/>
    <w:rsid w:val="0030318D"/>
    <w:tblPr>
      <w:tblStyleRowBandSize w:val="1"/>
      <w:tblStyleColBandSize w:val="1"/>
      <w:tblCellMar>
        <w:top w:w="100" w:type="dxa"/>
        <w:left w:w="100" w:type="dxa"/>
        <w:bottom w:w="100" w:type="dxa"/>
        <w:right w:w="100" w:type="dxa"/>
      </w:tblCellMar>
    </w:tblPr>
  </w:style>
  <w:style w:type="table" w:customStyle="1" w:styleId="a3">
    <w:basedOn w:val="TableNormal1"/>
    <w:rsid w:val="0030318D"/>
    <w:tblPr>
      <w:tblStyleRowBandSize w:val="1"/>
      <w:tblStyleColBandSize w:val="1"/>
      <w:tblCellMar>
        <w:top w:w="100" w:type="dxa"/>
        <w:left w:w="100" w:type="dxa"/>
        <w:bottom w:w="100" w:type="dxa"/>
        <w:right w:w="100" w:type="dxa"/>
      </w:tblCellMar>
    </w:tblPr>
  </w:style>
  <w:style w:type="table" w:customStyle="1" w:styleId="a4">
    <w:basedOn w:val="TableNormal1"/>
    <w:rsid w:val="0030318D"/>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30318D"/>
    <w:pPr>
      <w:spacing w:line="240" w:lineRule="auto"/>
    </w:pPr>
    <w:rPr>
      <w:sz w:val="20"/>
      <w:szCs w:val="20"/>
    </w:rPr>
  </w:style>
  <w:style w:type="character" w:customStyle="1" w:styleId="CommentTextChar">
    <w:name w:val="Comment Text Char"/>
    <w:basedOn w:val="DefaultParagraphFont"/>
    <w:link w:val="CommentText"/>
    <w:uiPriority w:val="99"/>
    <w:semiHidden/>
    <w:rsid w:val="0030318D"/>
    <w:rPr>
      <w:sz w:val="20"/>
      <w:szCs w:val="20"/>
    </w:rPr>
  </w:style>
  <w:style w:type="character" w:styleId="CommentReference">
    <w:name w:val="annotation reference"/>
    <w:basedOn w:val="DefaultParagraphFont"/>
    <w:uiPriority w:val="99"/>
    <w:semiHidden/>
    <w:unhideWhenUsed/>
    <w:rsid w:val="0030318D"/>
    <w:rPr>
      <w:sz w:val="16"/>
      <w:szCs w:val="16"/>
    </w:rPr>
  </w:style>
  <w:style w:type="table" w:styleId="MediumGrid2-Accent1">
    <w:name w:val="Medium Grid 2 Accent 1"/>
    <w:basedOn w:val="TableNormal"/>
    <w:uiPriority w:val="68"/>
    <w:rsid w:val="00BB045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Header">
    <w:name w:val="header"/>
    <w:basedOn w:val="Normal"/>
    <w:link w:val="HeaderChar"/>
    <w:uiPriority w:val="99"/>
    <w:unhideWhenUsed/>
    <w:rsid w:val="00BB0455"/>
    <w:pPr>
      <w:tabs>
        <w:tab w:val="center" w:pos="4153"/>
        <w:tab w:val="right" w:pos="8306"/>
      </w:tabs>
      <w:spacing w:line="240" w:lineRule="auto"/>
    </w:pPr>
  </w:style>
  <w:style w:type="character" w:customStyle="1" w:styleId="HeaderChar">
    <w:name w:val="Header Char"/>
    <w:basedOn w:val="DefaultParagraphFont"/>
    <w:link w:val="Header"/>
    <w:uiPriority w:val="99"/>
    <w:rsid w:val="00BB0455"/>
  </w:style>
  <w:style w:type="paragraph" w:styleId="Footer">
    <w:name w:val="footer"/>
    <w:basedOn w:val="Normal"/>
    <w:link w:val="FooterChar"/>
    <w:uiPriority w:val="99"/>
    <w:unhideWhenUsed/>
    <w:rsid w:val="00BB0455"/>
    <w:pPr>
      <w:tabs>
        <w:tab w:val="center" w:pos="4153"/>
        <w:tab w:val="right" w:pos="8306"/>
      </w:tabs>
      <w:spacing w:line="240" w:lineRule="auto"/>
    </w:pPr>
  </w:style>
  <w:style w:type="character" w:customStyle="1" w:styleId="FooterChar">
    <w:name w:val="Footer Char"/>
    <w:basedOn w:val="DefaultParagraphFont"/>
    <w:link w:val="Footer"/>
    <w:uiPriority w:val="99"/>
    <w:rsid w:val="00BB0455"/>
  </w:style>
  <w:style w:type="character" w:styleId="PageNumber">
    <w:name w:val="page number"/>
    <w:basedOn w:val="DefaultParagraphFont"/>
    <w:uiPriority w:val="99"/>
    <w:unhideWhenUsed/>
    <w:rsid w:val="008728F1"/>
    <w:rPr>
      <w:rFonts w:eastAsiaTheme="minorEastAsia" w:cstheme="minorBidi"/>
      <w:bCs w:val="0"/>
      <w:iCs w:val="0"/>
      <w:szCs w:val="22"/>
      <w:lang w:val="en-US"/>
    </w:rPr>
  </w:style>
  <w:style w:type="table" w:styleId="TableGrid">
    <w:name w:val="Table Grid"/>
    <w:basedOn w:val="TableNormal"/>
    <w:uiPriority w:val="39"/>
    <w:rsid w:val="00402EC1"/>
    <w:pPr>
      <w:spacing w:line="240" w:lineRule="auto"/>
    </w:pPr>
    <w:rPr>
      <w:rFonts w:ascii="Calibri" w:eastAsia="Calibri" w:hAnsi="Calibri" w:cs="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oter1">
    <w:name w:val="Footer1"/>
    <w:basedOn w:val="Footer"/>
    <w:link w:val="footerChar0"/>
    <w:qFormat/>
    <w:rsid w:val="00402EC1"/>
    <w:pPr>
      <w:tabs>
        <w:tab w:val="clear" w:pos="4153"/>
        <w:tab w:val="clear" w:pos="8306"/>
        <w:tab w:val="center" w:pos="4536"/>
        <w:tab w:val="right" w:pos="9072"/>
      </w:tabs>
      <w:ind w:left="-108"/>
      <w:jc w:val="both"/>
    </w:pPr>
    <w:rPr>
      <w:rFonts w:asciiTheme="minorHAnsi" w:eastAsiaTheme="minorEastAsia" w:hAnsiTheme="minorHAnsi" w:cstheme="minorBidi"/>
      <w:sz w:val="18"/>
      <w:lang w:eastAsia="en-US"/>
    </w:rPr>
  </w:style>
  <w:style w:type="character" w:customStyle="1" w:styleId="footerChar0">
    <w:name w:val="footer Char"/>
    <w:basedOn w:val="FooterChar"/>
    <w:link w:val="Footer1"/>
    <w:rsid w:val="00402EC1"/>
    <w:rPr>
      <w:rFonts w:asciiTheme="minorHAnsi" w:eastAsiaTheme="minorEastAsia" w:hAnsiTheme="minorHAnsi" w:cstheme="minorBidi"/>
      <w:sz w:val="18"/>
      <w:lang w:val="en-GB" w:eastAsia="en-US"/>
    </w:rPr>
  </w:style>
  <w:style w:type="paragraph" w:styleId="ListParagraph">
    <w:name w:val="List Paragraph"/>
    <w:basedOn w:val="Normal"/>
    <w:uiPriority w:val="34"/>
    <w:qFormat/>
    <w:rsid w:val="00320E93"/>
    <w:pPr>
      <w:ind w:left="720"/>
      <w:contextualSpacing/>
    </w:pPr>
  </w:style>
  <w:style w:type="paragraph" w:styleId="FootnoteText">
    <w:name w:val="footnote text"/>
    <w:basedOn w:val="Normal"/>
    <w:link w:val="FootnoteTextChar"/>
    <w:uiPriority w:val="99"/>
    <w:semiHidden/>
    <w:unhideWhenUsed/>
    <w:rsid w:val="00F445D8"/>
    <w:pPr>
      <w:spacing w:line="240" w:lineRule="auto"/>
    </w:pPr>
    <w:rPr>
      <w:rFonts w:ascii="Calibri" w:eastAsia="Calibri" w:hAnsi="Calibri" w:cs="Calibri"/>
      <w:sz w:val="20"/>
      <w:szCs w:val="20"/>
      <w:lang w:val="en-US"/>
    </w:rPr>
  </w:style>
  <w:style w:type="character" w:customStyle="1" w:styleId="FootnoteTextChar">
    <w:name w:val="Footnote Text Char"/>
    <w:basedOn w:val="DefaultParagraphFont"/>
    <w:link w:val="FootnoteText"/>
    <w:uiPriority w:val="99"/>
    <w:semiHidden/>
    <w:rsid w:val="00F445D8"/>
    <w:rPr>
      <w:rFonts w:ascii="Calibri" w:eastAsia="Calibri" w:hAnsi="Calibri" w:cs="Calibri"/>
      <w:sz w:val="20"/>
      <w:szCs w:val="20"/>
    </w:rPr>
  </w:style>
  <w:style w:type="character" w:styleId="FootnoteReference">
    <w:name w:val="footnote reference"/>
    <w:basedOn w:val="DefaultParagraphFont"/>
    <w:uiPriority w:val="99"/>
    <w:semiHidden/>
    <w:unhideWhenUsed/>
    <w:rsid w:val="00F445D8"/>
    <w:rPr>
      <w:vertAlign w:val="superscript"/>
    </w:rPr>
  </w:style>
  <w:style w:type="character" w:styleId="UnresolvedMention">
    <w:name w:val="Unresolved Mention"/>
    <w:basedOn w:val="DefaultParagraphFont"/>
    <w:uiPriority w:val="99"/>
    <w:semiHidden/>
    <w:unhideWhenUsed/>
    <w:rsid w:val="007350BE"/>
    <w:rPr>
      <w:color w:val="605E5C"/>
      <w:shd w:val="clear" w:color="auto" w:fill="E1DFDD"/>
    </w:rPr>
  </w:style>
  <w:style w:type="table" w:customStyle="1" w:styleId="Tabellenraster1">
    <w:name w:val="Tabellenraster1"/>
    <w:basedOn w:val="TableNormal"/>
    <w:uiPriority w:val="39"/>
    <w:rsid w:val="00540BB9"/>
    <w:pPr>
      <w:spacing w:line="240" w:lineRule="auto"/>
      <w:jc w:val="both"/>
    </w:pPr>
    <w:rPr>
      <w:rFonts w:ascii="Calibri" w:eastAsia="Times New Roman" w:hAnsi="Calibri" w:cs="Times New Roman"/>
      <w:lang w:val="de-A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86959">
      <w:bodyDiv w:val="1"/>
      <w:marLeft w:val="0"/>
      <w:marRight w:val="0"/>
      <w:marTop w:val="0"/>
      <w:marBottom w:val="0"/>
      <w:divBdr>
        <w:top w:val="none" w:sz="0" w:space="0" w:color="auto"/>
        <w:left w:val="none" w:sz="0" w:space="0" w:color="auto"/>
        <w:bottom w:val="none" w:sz="0" w:space="0" w:color="auto"/>
        <w:right w:val="none" w:sz="0" w:space="0" w:color="auto"/>
      </w:divBdr>
    </w:div>
    <w:div w:id="7979130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5HCni2d4zI" TargetMode="External"/><Relationship Id="rId13" Type="http://schemas.openxmlformats.org/officeDocument/2006/relationships/header" Target="header1.xml"/><Relationship Id="rId18" Type="http://schemas.openxmlformats.org/officeDocument/2006/relationships/hyperlink" Target="https://www.welt.de/187297550"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emC4dwVy3y0"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elt.de/182356920" TargetMode="External"/><Relationship Id="rId20" Type="http://schemas.openxmlformats.org/officeDocument/2006/relationships/image" Target="media/image6.png"/><Relationship Id="rId29" Type="http://schemas.openxmlformats.org/officeDocument/2006/relationships/hyperlink" Target="https://www.topuniversities.com/blog/pros-cons-living-your-parents-while-univers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hrerfortbildung-bw.de/u_sprachlit/englisch/gym/bp2004/fb1/sprechen/methoden/dia/" TargetMode="External"/><Relationship Id="rId24" Type="http://schemas.openxmlformats.org/officeDocument/2006/relationships/hyperlink" Target="https://www.youtube.com/watch?v=K5HCni2d4zI" TargetMode="External"/><Relationship Id="rId32" Type="http://schemas.openxmlformats.org/officeDocument/2006/relationships/hyperlink" Target="https://www.topuniversities.com/blog/pros-cons-living-your-parents-while-university"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torontolife.com/city/life/perks-pitfalls-living-mom-dad/" TargetMode="External"/><Relationship Id="rId10" Type="http://schemas.openxmlformats.org/officeDocument/2006/relationships/hyperlink" Target="https://creativecommons.org/licenses/by-nc-sa/3.0/de/" TargetMode="External"/><Relationship Id="rId19" Type="http://schemas.openxmlformats.org/officeDocument/2006/relationships/image" Target="media/image5.png"/><Relationship Id="rId31" Type="http://schemas.openxmlformats.org/officeDocument/2006/relationships/hyperlink" Target="https://torontolife.com/city/life/perks-pitfalls-living-mom-dad/" TargetMode="External"/><Relationship Id="rId4" Type="http://schemas.openxmlformats.org/officeDocument/2006/relationships/settings" Target="settings.xml"/><Relationship Id="rId9" Type="http://schemas.openxmlformats.org/officeDocument/2006/relationships/hyperlink" Target="https://lehrerfortbildung-bw.de/u_sprachlit/englisch/gym/bp2004/fb1/sprechen/methoden/dia/"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www.independent.co.uk/news/uk/home-news/young-adults-live-parents-at-home-property-buy-homeowners-housing-market-a8043891.html" TargetMode="External"/><Relationship Id="rId30" Type="http://schemas.openxmlformats.org/officeDocument/2006/relationships/hyperlink" Target="https://www.independent.co.uk/news/uk/home-news/young-adults-live-parents-at-home-property-buy-homeowners-housing-market-a8043891.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ecml.at/mediation" TargetMode="External"/><Relationship Id="rId1" Type="http://schemas.openxmlformats.org/officeDocument/2006/relationships/hyperlink" Target="https://creativecommons.org/licenses/by-nc-sa/4.0/deed.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statistics-explained/index.php?title=International_Standard_Classification_of_Education_(ISC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yMklUs5DBoXAf6fomn5zR1+FtA==">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3862</Words>
  <Characters>24334</Characters>
  <Application>Microsoft Office Word</Application>
  <DocSecurity>0</DocSecurity>
  <Lines>202</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Alma Bonačić</cp:lastModifiedBy>
  <cp:revision>13</cp:revision>
  <dcterms:created xsi:type="dcterms:W3CDTF">2022-08-26T08:17:00Z</dcterms:created>
  <dcterms:modified xsi:type="dcterms:W3CDTF">2023-08-10T09:35:00Z</dcterms:modified>
</cp:coreProperties>
</file>