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6FCC" w14:textId="77777777" w:rsidR="00523823" w:rsidRPr="00174D27" w:rsidRDefault="00523823" w:rsidP="00523823">
      <w:pPr>
        <w:shd w:val="clear" w:color="auto" w:fill="DBE5F1" w:themeFill="accent1" w:themeFillTint="33"/>
        <w:tabs>
          <w:tab w:val="left" w:pos="284"/>
        </w:tabs>
        <w:spacing w:before="120" w:after="0" w:line="240" w:lineRule="auto"/>
        <w:jc w:val="center"/>
        <w:rPr>
          <w:rFonts w:ascii="Cambria" w:hAnsi="Cambria"/>
          <w:b/>
          <w:i/>
          <w:sz w:val="28"/>
          <w:szCs w:val="24"/>
          <w:lang w:eastAsia="hr-HR"/>
        </w:rPr>
      </w:pPr>
      <w:r w:rsidRPr="00174D27">
        <w:rPr>
          <w:rFonts w:ascii="Cambria" w:hAnsi="Cambria"/>
          <w:b/>
          <w:i/>
          <w:sz w:val="28"/>
          <w:szCs w:val="24"/>
          <w:lang w:eastAsia="hr-HR"/>
        </w:rPr>
        <w:t>FOR THE TEACHER</w:t>
      </w:r>
    </w:p>
    <w:p w14:paraId="26D0CED6" w14:textId="77777777" w:rsidR="00523823" w:rsidRPr="00174D27" w:rsidRDefault="00523823" w:rsidP="00523823">
      <w:pPr>
        <w:shd w:val="clear" w:color="auto" w:fill="95B3D7" w:themeFill="accent1" w:themeFillTint="99"/>
        <w:tabs>
          <w:tab w:val="left" w:pos="284"/>
        </w:tabs>
        <w:spacing w:after="120" w:line="240" w:lineRule="auto"/>
        <w:jc w:val="center"/>
        <w:rPr>
          <w:rFonts w:ascii="Cambria" w:hAnsi="Cambria"/>
          <w:b/>
          <w:color w:val="FFFFFF" w:themeColor="background1"/>
          <w:sz w:val="28"/>
          <w:szCs w:val="24"/>
          <w:lang w:eastAsia="hr-HR"/>
        </w:rPr>
      </w:pPr>
      <w:r w:rsidRPr="00174D27">
        <w:rPr>
          <w:rFonts w:ascii="Cambria" w:hAnsi="Cambria"/>
          <w:b/>
          <w:color w:val="FFFFFF" w:themeColor="background1"/>
          <w:sz w:val="28"/>
          <w:szCs w:val="24"/>
          <w:lang w:eastAsia="hr-HR"/>
        </w:rPr>
        <w:t>Volunteering</w:t>
      </w:r>
      <w:r w:rsidR="00603E2E" w:rsidRPr="00174D27">
        <w:rPr>
          <w:rStyle w:val="FootnoteReference"/>
          <w:rFonts w:ascii="Cambria" w:hAnsi="Cambria"/>
          <w:color w:val="FFFFFF" w:themeColor="background1"/>
          <w:sz w:val="28"/>
          <w:szCs w:val="24"/>
        </w:rPr>
        <w:footnoteReference w:id="1"/>
      </w:r>
    </w:p>
    <w:p w14:paraId="339BA688" w14:textId="77777777" w:rsidR="002E10B1" w:rsidRPr="00174D27" w:rsidRDefault="00C17C95" w:rsidP="00C030F6">
      <w:pPr>
        <w:tabs>
          <w:tab w:val="left" w:pos="284"/>
        </w:tabs>
        <w:spacing w:after="120" w:line="240" w:lineRule="auto"/>
        <w:jc w:val="both"/>
        <w:rPr>
          <w:sz w:val="24"/>
          <w:szCs w:val="24"/>
          <w:u w:val="single"/>
        </w:rPr>
      </w:pPr>
      <w:r w:rsidRPr="00174D27">
        <w:rPr>
          <w:b/>
          <w:sz w:val="24"/>
          <w:szCs w:val="24"/>
        </w:rPr>
        <w:t>Type of task</w:t>
      </w:r>
      <w:r w:rsidRPr="00174D27">
        <w:rPr>
          <w:i/>
          <w:sz w:val="24"/>
          <w:szCs w:val="24"/>
        </w:rPr>
        <w:t xml:space="preserve">: </w:t>
      </w:r>
      <w:r w:rsidR="00523823" w:rsidRPr="00174D27">
        <w:rPr>
          <w:sz w:val="24"/>
          <w:szCs w:val="24"/>
        </w:rPr>
        <w:t>Writing an article in a</w:t>
      </w:r>
      <w:r w:rsidRPr="00174D27">
        <w:rPr>
          <w:sz w:val="24"/>
          <w:szCs w:val="24"/>
        </w:rPr>
        <w:t xml:space="preserve"> blog</w:t>
      </w:r>
      <w:r w:rsidR="00523823" w:rsidRPr="00174D27">
        <w:rPr>
          <w:sz w:val="24"/>
          <w:szCs w:val="24"/>
        </w:rPr>
        <w:t xml:space="preserve"> for teens</w:t>
      </w:r>
    </w:p>
    <w:p w14:paraId="7550917C" w14:textId="77777777" w:rsidR="00523823" w:rsidRPr="00C030F6" w:rsidRDefault="00523823" w:rsidP="00C030F6">
      <w:pPr>
        <w:spacing w:after="120"/>
        <w:rPr>
          <w:rFonts w:ascii="Times New Roman" w:hAnsi="Times New Roman" w:cs="Times New Roman"/>
          <w:sz w:val="24"/>
          <w:szCs w:val="24"/>
          <w:lang w:val="en-US" w:eastAsia="de-AT"/>
        </w:rPr>
      </w:pPr>
      <w:r w:rsidRPr="00174D27">
        <w:rPr>
          <w:b/>
          <w:sz w:val="24"/>
          <w:szCs w:val="24"/>
        </w:rPr>
        <w:t xml:space="preserve">Educational level: </w:t>
      </w:r>
      <w:r w:rsidRPr="00174D27">
        <w:rPr>
          <w:sz w:val="24"/>
          <w:szCs w:val="24"/>
        </w:rPr>
        <w:t>primary and/or secondary education</w:t>
      </w:r>
      <w:r w:rsidR="00C030F6">
        <w:rPr>
          <w:sz w:val="24"/>
          <w:szCs w:val="24"/>
          <w:lang w:val="en-US"/>
        </w:rPr>
        <w:t xml:space="preserve"> - ISCED 1/2</w:t>
      </w:r>
      <w:r w:rsidR="00C030F6">
        <w:rPr>
          <w:sz w:val="24"/>
          <w:szCs w:val="24"/>
          <w:vertAlign w:val="superscript"/>
          <w:lang w:val="en-US"/>
        </w:rPr>
        <w:footnoteReference w:id="2"/>
      </w:r>
    </w:p>
    <w:p w14:paraId="2EEA3956" w14:textId="77777777" w:rsidR="002E10B1" w:rsidRPr="00174D27" w:rsidRDefault="00C17C95" w:rsidP="00C030F6">
      <w:pPr>
        <w:tabs>
          <w:tab w:val="left" w:pos="284"/>
        </w:tabs>
        <w:spacing w:after="120" w:line="240" w:lineRule="auto"/>
        <w:jc w:val="both"/>
        <w:rPr>
          <w:sz w:val="24"/>
          <w:szCs w:val="24"/>
          <w:u w:val="single"/>
        </w:rPr>
      </w:pPr>
      <w:r w:rsidRPr="00174D27">
        <w:rPr>
          <w:b/>
          <w:sz w:val="24"/>
          <w:szCs w:val="24"/>
        </w:rPr>
        <w:t>Proficiency level</w:t>
      </w:r>
      <w:r w:rsidRPr="00174D27">
        <w:rPr>
          <w:i/>
          <w:sz w:val="24"/>
          <w:szCs w:val="24"/>
        </w:rPr>
        <w:t xml:space="preserve">: </w:t>
      </w:r>
      <w:r w:rsidRPr="00174D27">
        <w:rPr>
          <w:sz w:val="24"/>
          <w:szCs w:val="24"/>
        </w:rPr>
        <w:t>B2</w:t>
      </w:r>
    </w:p>
    <w:p w14:paraId="6AA6524F" w14:textId="77777777" w:rsidR="002E10B1" w:rsidRPr="00174D27" w:rsidRDefault="00C17C95">
      <w:pPr>
        <w:tabs>
          <w:tab w:val="left" w:pos="284"/>
        </w:tabs>
        <w:spacing w:after="0" w:line="240" w:lineRule="auto"/>
        <w:jc w:val="both"/>
        <w:rPr>
          <w:sz w:val="24"/>
          <w:szCs w:val="24"/>
        </w:rPr>
      </w:pPr>
      <w:r w:rsidRPr="00174D27">
        <w:rPr>
          <w:b/>
          <w:sz w:val="24"/>
          <w:szCs w:val="24"/>
        </w:rPr>
        <w:t>Short description and aim of the activity</w:t>
      </w:r>
      <w:r w:rsidRPr="00174D27">
        <w:rPr>
          <w:sz w:val="24"/>
          <w:szCs w:val="24"/>
        </w:rPr>
        <w:t xml:space="preserve">: Through </w:t>
      </w:r>
      <w:r w:rsidR="00523823" w:rsidRPr="00174D27">
        <w:rPr>
          <w:sz w:val="24"/>
          <w:szCs w:val="24"/>
        </w:rPr>
        <w:t>this lesson, students</w:t>
      </w:r>
      <w:r w:rsidRPr="00174D27">
        <w:rPr>
          <w:sz w:val="24"/>
          <w:szCs w:val="24"/>
        </w:rPr>
        <w:t xml:space="preserve"> will have the opportunity to practise their </w:t>
      </w:r>
      <w:r w:rsidR="00523823" w:rsidRPr="00174D27">
        <w:rPr>
          <w:sz w:val="24"/>
          <w:szCs w:val="24"/>
        </w:rPr>
        <w:t xml:space="preserve">cross-linguistic </w:t>
      </w:r>
      <w:r w:rsidRPr="00174D27">
        <w:rPr>
          <w:sz w:val="24"/>
          <w:szCs w:val="24"/>
        </w:rPr>
        <w:t xml:space="preserve">mediation skills in a </w:t>
      </w:r>
      <w:r w:rsidR="00523823" w:rsidRPr="00174D27">
        <w:rPr>
          <w:sz w:val="24"/>
          <w:szCs w:val="24"/>
        </w:rPr>
        <w:t>variety</w:t>
      </w:r>
      <w:r w:rsidRPr="00174D27">
        <w:rPr>
          <w:sz w:val="24"/>
          <w:szCs w:val="24"/>
        </w:rPr>
        <w:t xml:space="preserve"> of ways. </w:t>
      </w:r>
      <w:r w:rsidR="00523823" w:rsidRPr="00174D27">
        <w:rPr>
          <w:sz w:val="24"/>
          <w:szCs w:val="24"/>
        </w:rPr>
        <w:t xml:space="preserve">But </w:t>
      </w:r>
      <w:r w:rsidR="000171FD" w:rsidRPr="00174D27">
        <w:rPr>
          <w:sz w:val="24"/>
          <w:szCs w:val="24"/>
        </w:rPr>
        <w:t xml:space="preserve">it </w:t>
      </w:r>
      <w:r w:rsidR="00523823" w:rsidRPr="00174D27">
        <w:rPr>
          <w:sz w:val="24"/>
          <w:szCs w:val="24"/>
        </w:rPr>
        <w:t>is not only the different languages that are involved, but also the different genres across languages</w:t>
      </w:r>
      <w:r w:rsidRPr="00174D27">
        <w:rPr>
          <w:sz w:val="24"/>
          <w:szCs w:val="24"/>
        </w:rPr>
        <w:t>.</w:t>
      </w:r>
    </w:p>
    <w:p w14:paraId="09B09823" w14:textId="77777777" w:rsidR="002E10B1" w:rsidRPr="00174D27" w:rsidRDefault="002E10B1">
      <w:pPr>
        <w:tabs>
          <w:tab w:val="left" w:pos="284"/>
        </w:tabs>
        <w:spacing w:after="0" w:line="240" w:lineRule="auto"/>
        <w:jc w:val="both"/>
        <w:rPr>
          <w:b/>
          <w:sz w:val="20"/>
          <w:szCs w:val="24"/>
        </w:rPr>
      </w:pPr>
    </w:p>
    <w:p w14:paraId="56C93EB8" w14:textId="77777777" w:rsidR="002E10B1" w:rsidRPr="00174D27" w:rsidRDefault="00523823">
      <w:pPr>
        <w:tabs>
          <w:tab w:val="left" w:pos="284"/>
        </w:tabs>
        <w:spacing w:after="0" w:line="240" w:lineRule="auto"/>
        <w:jc w:val="both"/>
        <w:rPr>
          <w:b/>
          <w:sz w:val="24"/>
          <w:szCs w:val="24"/>
        </w:rPr>
      </w:pPr>
      <w:r w:rsidRPr="00174D27">
        <w:rPr>
          <w:b/>
          <w:sz w:val="24"/>
          <w:szCs w:val="24"/>
        </w:rPr>
        <w:t xml:space="preserve">Background information: - </w:t>
      </w:r>
    </w:p>
    <w:p w14:paraId="0178080B" w14:textId="77777777" w:rsidR="002E10B1" w:rsidRPr="00174D27" w:rsidRDefault="002E10B1">
      <w:pPr>
        <w:tabs>
          <w:tab w:val="left" w:pos="284"/>
        </w:tabs>
        <w:spacing w:after="0" w:line="240" w:lineRule="auto"/>
        <w:jc w:val="both"/>
        <w:rPr>
          <w:sz w:val="24"/>
          <w:szCs w:val="24"/>
        </w:rPr>
      </w:pPr>
    </w:p>
    <w:p w14:paraId="74D93063" w14:textId="77777777" w:rsidR="002E10B1" w:rsidRPr="00174D27" w:rsidRDefault="00C17C95">
      <w:pPr>
        <w:tabs>
          <w:tab w:val="left" w:pos="284"/>
        </w:tabs>
        <w:spacing w:after="0" w:line="240" w:lineRule="auto"/>
        <w:jc w:val="both"/>
        <w:rPr>
          <w:sz w:val="24"/>
          <w:szCs w:val="24"/>
        </w:rPr>
      </w:pPr>
      <w:r w:rsidRPr="00174D27">
        <w:rPr>
          <w:b/>
          <w:sz w:val="24"/>
          <w:szCs w:val="24"/>
        </w:rPr>
        <w:t>CEFR mediation scale and descriptor</w:t>
      </w:r>
      <w:r w:rsidRPr="00174D27">
        <w:rPr>
          <w:sz w:val="24"/>
          <w:szCs w:val="24"/>
        </w:rPr>
        <w:t xml:space="preserve"> (to which the activity refers):</w:t>
      </w:r>
    </w:p>
    <w:p w14:paraId="4B222E1E" w14:textId="77777777" w:rsidR="002E10B1" w:rsidRPr="00174D27" w:rsidRDefault="002E10B1">
      <w:pPr>
        <w:tabs>
          <w:tab w:val="left" w:pos="284"/>
        </w:tabs>
        <w:spacing w:after="0" w:line="240" w:lineRule="auto"/>
        <w:jc w:val="both"/>
        <w:rPr>
          <w:sz w:val="18"/>
          <w:szCs w:val="24"/>
        </w:rPr>
      </w:pPr>
    </w:p>
    <w:p w14:paraId="79500658" w14:textId="77777777" w:rsidR="002E10B1" w:rsidRPr="00174D27" w:rsidRDefault="00523823" w:rsidP="00523823">
      <w:pPr>
        <w:tabs>
          <w:tab w:val="left" w:pos="284"/>
        </w:tabs>
        <w:spacing w:after="0" w:line="240" w:lineRule="auto"/>
        <w:jc w:val="both"/>
        <w:rPr>
          <w:iCs/>
          <w:sz w:val="24"/>
          <w:szCs w:val="24"/>
        </w:rPr>
      </w:pPr>
      <w:r w:rsidRPr="00174D27">
        <w:rPr>
          <w:iCs/>
          <w:sz w:val="24"/>
          <w:szCs w:val="24"/>
        </w:rPr>
        <w:t>RELAYING SPECIFIC INFORMATION IN WRITING</w:t>
      </w:r>
    </w:p>
    <w:p w14:paraId="0E1048D2" w14:textId="77777777" w:rsidR="002E10B1" w:rsidRPr="00174D27" w:rsidRDefault="00C17C95">
      <w:pPr>
        <w:tabs>
          <w:tab w:val="left" w:pos="284"/>
        </w:tabs>
        <w:spacing w:after="0" w:line="240" w:lineRule="auto"/>
        <w:jc w:val="both"/>
        <w:rPr>
          <w:sz w:val="24"/>
          <w:szCs w:val="24"/>
        </w:rPr>
      </w:pPr>
      <w:r w:rsidRPr="00174D27">
        <w:rPr>
          <w:sz w:val="24"/>
          <w:szCs w:val="24"/>
        </w:rPr>
        <w:t xml:space="preserve">Can relay in writing (in Language B) the relevant point(s) contained in propositionally complex but well-structured texts (written Language A) within his/her fields of professional, </w:t>
      </w:r>
      <w:r w:rsidR="00174D27" w:rsidRPr="00174D27">
        <w:rPr>
          <w:sz w:val="24"/>
          <w:szCs w:val="24"/>
        </w:rPr>
        <w:t>academic,</w:t>
      </w:r>
      <w:r w:rsidRPr="00174D27">
        <w:rPr>
          <w:sz w:val="24"/>
          <w:szCs w:val="24"/>
        </w:rPr>
        <w:t xml:space="preserve"> and personal interest</w:t>
      </w:r>
      <w:r w:rsidR="00AC1082" w:rsidRPr="00174D27">
        <w:rPr>
          <w:sz w:val="24"/>
          <w:szCs w:val="24"/>
        </w:rPr>
        <w:t>.</w:t>
      </w:r>
    </w:p>
    <w:p w14:paraId="21C654AB" w14:textId="77777777" w:rsidR="002E10B1" w:rsidRPr="00174D27" w:rsidRDefault="002E10B1">
      <w:pPr>
        <w:tabs>
          <w:tab w:val="left" w:pos="284"/>
        </w:tabs>
        <w:spacing w:after="0" w:line="240" w:lineRule="auto"/>
        <w:jc w:val="both"/>
        <w:rPr>
          <w:sz w:val="24"/>
          <w:szCs w:val="24"/>
        </w:rPr>
      </w:pPr>
    </w:p>
    <w:p w14:paraId="50AAD653" w14:textId="77777777" w:rsidR="002E10B1" w:rsidRPr="00174D27" w:rsidRDefault="00523823" w:rsidP="00523823">
      <w:pPr>
        <w:tabs>
          <w:tab w:val="left" w:pos="284"/>
        </w:tabs>
        <w:spacing w:after="0" w:line="240" w:lineRule="auto"/>
        <w:jc w:val="both"/>
        <w:rPr>
          <w:iCs/>
          <w:sz w:val="24"/>
          <w:szCs w:val="24"/>
        </w:rPr>
      </w:pPr>
      <w:r w:rsidRPr="00174D27">
        <w:rPr>
          <w:iCs/>
          <w:sz w:val="24"/>
          <w:szCs w:val="24"/>
        </w:rPr>
        <w:t xml:space="preserve">PROCESSING TEXT </w:t>
      </w:r>
    </w:p>
    <w:p w14:paraId="44ECFC74" w14:textId="77777777" w:rsidR="00523823" w:rsidRPr="00174D27" w:rsidRDefault="00523823" w:rsidP="00523823">
      <w:pPr>
        <w:autoSpaceDE w:val="0"/>
        <w:autoSpaceDN w:val="0"/>
        <w:adjustRightInd w:val="0"/>
        <w:spacing w:after="0" w:line="240" w:lineRule="auto"/>
        <w:jc w:val="both"/>
        <w:rPr>
          <w:sz w:val="24"/>
          <w:szCs w:val="24"/>
        </w:rPr>
      </w:pPr>
      <w:r w:rsidRPr="00174D27">
        <w:rPr>
          <w:sz w:val="24"/>
          <w:szCs w:val="24"/>
        </w:rPr>
        <w:t>Can summarise in writing (in Language B) the main content of complex texts (in Language A) on subjects related to their fields of interest and specialisation.</w:t>
      </w:r>
    </w:p>
    <w:p w14:paraId="529DC0DC" w14:textId="77777777" w:rsidR="002E10B1" w:rsidRPr="00174D27" w:rsidRDefault="002E10B1">
      <w:pPr>
        <w:tabs>
          <w:tab w:val="left" w:pos="284"/>
        </w:tabs>
        <w:spacing w:after="0" w:line="240" w:lineRule="auto"/>
        <w:jc w:val="both"/>
        <w:rPr>
          <w:rFonts w:ascii="Times New Roman" w:eastAsia="Times New Roman" w:hAnsi="Times New Roman" w:cs="Times New Roman"/>
          <w:sz w:val="24"/>
          <w:szCs w:val="24"/>
        </w:rPr>
      </w:pPr>
    </w:p>
    <w:p w14:paraId="08FCA625" w14:textId="77777777" w:rsidR="002E10B1" w:rsidRPr="00174D27" w:rsidRDefault="00C17C95">
      <w:pPr>
        <w:tabs>
          <w:tab w:val="left" w:pos="284"/>
        </w:tabs>
        <w:spacing w:after="0" w:line="240" w:lineRule="auto"/>
        <w:jc w:val="both"/>
        <w:rPr>
          <w:b/>
          <w:sz w:val="24"/>
          <w:szCs w:val="24"/>
        </w:rPr>
      </w:pPr>
      <w:r w:rsidRPr="00174D27">
        <w:rPr>
          <w:b/>
          <w:sz w:val="24"/>
          <w:szCs w:val="24"/>
        </w:rPr>
        <w:t>CEFR mediation strategies involved:</w:t>
      </w:r>
    </w:p>
    <w:p w14:paraId="5F7E9455" w14:textId="77777777" w:rsidR="00523823" w:rsidRPr="00174D27" w:rsidRDefault="00523823" w:rsidP="00523823">
      <w:pPr>
        <w:tabs>
          <w:tab w:val="left" w:pos="284"/>
        </w:tabs>
        <w:spacing w:after="0" w:line="240" w:lineRule="auto"/>
        <w:jc w:val="both"/>
        <w:rPr>
          <w:iCs/>
          <w:sz w:val="24"/>
          <w:szCs w:val="24"/>
        </w:rPr>
      </w:pPr>
      <w:r w:rsidRPr="00174D27">
        <w:rPr>
          <w:iCs/>
          <w:sz w:val="24"/>
          <w:szCs w:val="24"/>
        </w:rPr>
        <w:t xml:space="preserve">AMPLIFYING TEXT: </w:t>
      </w:r>
    </w:p>
    <w:p w14:paraId="160D783E" w14:textId="77777777" w:rsidR="00523823" w:rsidRPr="00174D27" w:rsidRDefault="00523823" w:rsidP="00523823">
      <w:pPr>
        <w:pStyle w:val="ListParagraph"/>
        <w:numPr>
          <w:ilvl w:val="0"/>
          <w:numId w:val="17"/>
        </w:numPr>
        <w:autoSpaceDE w:val="0"/>
        <w:autoSpaceDN w:val="0"/>
        <w:adjustRightInd w:val="0"/>
        <w:spacing w:after="0" w:line="240" w:lineRule="auto"/>
        <w:rPr>
          <w:sz w:val="24"/>
          <w:szCs w:val="24"/>
        </w:rPr>
      </w:pPr>
      <w:r w:rsidRPr="00174D27">
        <w:rPr>
          <w:sz w:val="24"/>
          <w:szCs w:val="24"/>
        </w:rPr>
        <w:t>Can make the content of a text on a subject in their fields of interest more accessible to a target audience by adding examples, reasoning and explanatory comments.</w:t>
      </w:r>
    </w:p>
    <w:p w14:paraId="1DCAA390" w14:textId="77777777" w:rsidR="00523823" w:rsidRPr="00174D27" w:rsidRDefault="00523823" w:rsidP="00523823">
      <w:pPr>
        <w:autoSpaceDE w:val="0"/>
        <w:autoSpaceDN w:val="0"/>
        <w:adjustRightInd w:val="0"/>
        <w:spacing w:after="0" w:line="240" w:lineRule="auto"/>
        <w:rPr>
          <w:iCs/>
          <w:sz w:val="24"/>
          <w:szCs w:val="24"/>
        </w:rPr>
      </w:pPr>
      <w:r w:rsidRPr="00174D27">
        <w:rPr>
          <w:iCs/>
          <w:sz w:val="24"/>
          <w:szCs w:val="24"/>
        </w:rPr>
        <w:t xml:space="preserve">STREAMLINING TEXT: </w:t>
      </w:r>
    </w:p>
    <w:p w14:paraId="01F19845" w14:textId="77777777" w:rsidR="00523823" w:rsidRPr="00174D27" w:rsidRDefault="00523823" w:rsidP="00523823">
      <w:pPr>
        <w:pStyle w:val="ListParagraph"/>
        <w:numPr>
          <w:ilvl w:val="0"/>
          <w:numId w:val="17"/>
        </w:numPr>
        <w:autoSpaceDE w:val="0"/>
        <w:autoSpaceDN w:val="0"/>
        <w:adjustRightInd w:val="0"/>
        <w:spacing w:after="0" w:line="240" w:lineRule="auto"/>
        <w:rPr>
          <w:sz w:val="24"/>
          <w:szCs w:val="24"/>
        </w:rPr>
      </w:pPr>
      <w:r w:rsidRPr="00174D27">
        <w:rPr>
          <w:sz w:val="24"/>
          <w:szCs w:val="24"/>
        </w:rPr>
        <w:t>Can simplify a source text by excluding non-relevant or repetitive information and taking into consideration the intended audience</w:t>
      </w:r>
      <w:r w:rsidR="00AC1082" w:rsidRPr="00174D27">
        <w:rPr>
          <w:sz w:val="24"/>
          <w:szCs w:val="24"/>
        </w:rPr>
        <w:t>.</w:t>
      </w:r>
    </w:p>
    <w:p w14:paraId="2C6B3116" w14:textId="77777777" w:rsidR="002E10B1" w:rsidRPr="00174D27" w:rsidRDefault="00523823" w:rsidP="00523823">
      <w:pPr>
        <w:autoSpaceDE w:val="0"/>
        <w:autoSpaceDN w:val="0"/>
        <w:adjustRightInd w:val="0"/>
        <w:spacing w:after="0" w:line="240" w:lineRule="auto"/>
        <w:rPr>
          <w:i/>
          <w:sz w:val="24"/>
          <w:szCs w:val="24"/>
        </w:rPr>
      </w:pPr>
      <w:r w:rsidRPr="00174D27">
        <w:rPr>
          <w:iCs/>
          <w:sz w:val="24"/>
          <w:szCs w:val="24"/>
        </w:rPr>
        <w:t xml:space="preserve">ADJUSTING LANGUAGE: </w:t>
      </w:r>
    </w:p>
    <w:p w14:paraId="2746DE4E" w14:textId="77777777" w:rsidR="00523823" w:rsidRPr="00174D27" w:rsidRDefault="00523823" w:rsidP="00523823">
      <w:pPr>
        <w:pStyle w:val="ListParagraph"/>
        <w:numPr>
          <w:ilvl w:val="0"/>
          <w:numId w:val="17"/>
        </w:numPr>
        <w:autoSpaceDE w:val="0"/>
        <w:autoSpaceDN w:val="0"/>
        <w:adjustRightInd w:val="0"/>
        <w:spacing w:after="0" w:line="240" w:lineRule="auto"/>
        <w:rPr>
          <w:sz w:val="24"/>
          <w:szCs w:val="24"/>
        </w:rPr>
      </w:pPr>
      <w:r w:rsidRPr="00174D27">
        <w:rPr>
          <w:sz w:val="24"/>
          <w:szCs w:val="24"/>
        </w:rPr>
        <w:t>Can make a specific, complex piece of information in their field clearer and more explicit for others by paraphrasing it in simpler language</w:t>
      </w:r>
      <w:r w:rsidR="00AC1082" w:rsidRPr="00174D27">
        <w:rPr>
          <w:sz w:val="24"/>
          <w:szCs w:val="24"/>
        </w:rPr>
        <w:t>.</w:t>
      </w:r>
    </w:p>
    <w:p w14:paraId="64CB217D" w14:textId="77777777" w:rsidR="00A23E5C" w:rsidRPr="00174D27" w:rsidRDefault="00523823" w:rsidP="00E5504F">
      <w:pPr>
        <w:pStyle w:val="ListParagraph"/>
        <w:numPr>
          <w:ilvl w:val="0"/>
          <w:numId w:val="17"/>
        </w:numPr>
        <w:tabs>
          <w:tab w:val="left" w:pos="284"/>
        </w:tabs>
        <w:autoSpaceDE w:val="0"/>
        <w:autoSpaceDN w:val="0"/>
        <w:adjustRightInd w:val="0"/>
        <w:spacing w:after="0" w:line="240" w:lineRule="auto"/>
        <w:jc w:val="both"/>
        <w:rPr>
          <w:b/>
          <w:sz w:val="24"/>
          <w:szCs w:val="24"/>
        </w:rPr>
      </w:pPr>
      <w:r w:rsidRPr="00174D27">
        <w:rPr>
          <w:sz w:val="24"/>
          <w:szCs w:val="24"/>
        </w:rPr>
        <w:t>Can make accessible for others the main contents of a text on a subject of interest (</w:t>
      </w:r>
      <w:r w:rsidR="00174D27" w:rsidRPr="00174D27">
        <w:rPr>
          <w:sz w:val="24"/>
          <w:szCs w:val="24"/>
        </w:rPr>
        <w:t>e.g.,</w:t>
      </w:r>
      <w:r w:rsidRPr="00174D27">
        <w:rPr>
          <w:sz w:val="24"/>
          <w:szCs w:val="24"/>
        </w:rPr>
        <w:t xml:space="preserve"> an essay, a forum discussion, a presentation) by paraphrasing </w:t>
      </w:r>
      <w:proofErr w:type="spellStart"/>
      <w:r w:rsidRPr="00174D27">
        <w:rPr>
          <w:sz w:val="24"/>
          <w:szCs w:val="24"/>
        </w:rPr>
        <w:t>insimpler</w:t>
      </w:r>
      <w:proofErr w:type="spellEnd"/>
      <w:r w:rsidRPr="00174D27">
        <w:rPr>
          <w:sz w:val="24"/>
          <w:szCs w:val="24"/>
        </w:rPr>
        <w:t xml:space="preserve"> language.</w:t>
      </w:r>
      <w:r w:rsidR="00A23E5C" w:rsidRPr="00174D27">
        <w:rPr>
          <w:b/>
          <w:sz w:val="24"/>
          <w:szCs w:val="24"/>
        </w:rPr>
        <w:br w:type="page"/>
      </w:r>
    </w:p>
    <w:p w14:paraId="5FD0995E" w14:textId="77777777" w:rsidR="00523823" w:rsidRPr="00174D27" w:rsidRDefault="00C17C95">
      <w:pPr>
        <w:tabs>
          <w:tab w:val="left" w:pos="284"/>
        </w:tabs>
        <w:spacing w:after="0" w:line="240" w:lineRule="auto"/>
        <w:jc w:val="both"/>
        <w:rPr>
          <w:sz w:val="24"/>
          <w:szCs w:val="24"/>
        </w:rPr>
      </w:pPr>
      <w:r w:rsidRPr="00174D27">
        <w:rPr>
          <w:b/>
          <w:sz w:val="24"/>
          <w:szCs w:val="24"/>
        </w:rPr>
        <w:lastRenderedPageBreak/>
        <w:t>Languages involved</w:t>
      </w:r>
      <w:r w:rsidRPr="00174D27">
        <w:rPr>
          <w:sz w:val="24"/>
          <w:szCs w:val="24"/>
        </w:rPr>
        <w:t>:</w:t>
      </w:r>
    </w:p>
    <w:p w14:paraId="609886A2" w14:textId="77777777" w:rsidR="00523823" w:rsidRPr="00174D27" w:rsidRDefault="00523823">
      <w:pPr>
        <w:tabs>
          <w:tab w:val="left" w:pos="284"/>
        </w:tabs>
        <w:spacing w:after="0" w:line="240" w:lineRule="auto"/>
        <w:jc w:val="both"/>
        <w:rPr>
          <w:sz w:val="24"/>
          <w:szCs w:val="24"/>
        </w:rPr>
      </w:pPr>
      <w:r w:rsidRPr="00174D27">
        <w:rPr>
          <w:sz w:val="24"/>
          <w:szCs w:val="24"/>
        </w:rPr>
        <w:t>Language A: Greek</w:t>
      </w:r>
    </w:p>
    <w:p w14:paraId="5671ECBC" w14:textId="77777777" w:rsidR="002E10B1" w:rsidRPr="00174D27" w:rsidRDefault="00252827">
      <w:pPr>
        <w:tabs>
          <w:tab w:val="left" w:pos="284"/>
        </w:tabs>
        <w:spacing w:after="0" w:line="240" w:lineRule="auto"/>
        <w:jc w:val="both"/>
        <w:rPr>
          <w:sz w:val="24"/>
          <w:szCs w:val="24"/>
        </w:rPr>
      </w:pPr>
      <w:r w:rsidRPr="00174D27">
        <w:rPr>
          <w:sz w:val="24"/>
          <w:szCs w:val="24"/>
        </w:rPr>
        <w:t>Language B: English</w:t>
      </w:r>
    </w:p>
    <w:p w14:paraId="6B93DA1C" w14:textId="77777777" w:rsidR="002E10B1" w:rsidRPr="00174D27" w:rsidRDefault="002E10B1">
      <w:pPr>
        <w:tabs>
          <w:tab w:val="left" w:pos="284"/>
        </w:tabs>
        <w:spacing w:after="0" w:line="240" w:lineRule="auto"/>
        <w:jc w:val="both"/>
        <w:rPr>
          <w:sz w:val="24"/>
          <w:szCs w:val="24"/>
        </w:rPr>
      </w:pPr>
    </w:p>
    <w:p w14:paraId="22236101" w14:textId="77777777" w:rsidR="002E10B1" w:rsidRPr="00174D27" w:rsidRDefault="00C17C95">
      <w:pPr>
        <w:tabs>
          <w:tab w:val="left" w:pos="284"/>
        </w:tabs>
        <w:spacing w:after="0" w:line="240" w:lineRule="auto"/>
        <w:jc w:val="both"/>
        <w:rPr>
          <w:b/>
          <w:sz w:val="24"/>
          <w:szCs w:val="24"/>
        </w:rPr>
      </w:pPr>
      <w:r w:rsidRPr="00174D27">
        <w:rPr>
          <w:b/>
          <w:sz w:val="24"/>
          <w:szCs w:val="24"/>
        </w:rPr>
        <w:t>Linguistic objectives. By the end of the lesson, the students will be able to:</w:t>
      </w:r>
    </w:p>
    <w:p w14:paraId="424D2E84" w14:textId="77777777" w:rsidR="002E10B1" w:rsidRPr="00174D27" w:rsidRDefault="00446639">
      <w:pPr>
        <w:numPr>
          <w:ilvl w:val="0"/>
          <w:numId w:val="13"/>
        </w:numPr>
        <w:tabs>
          <w:tab w:val="left" w:pos="284"/>
        </w:tabs>
        <w:spacing w:after="0" w:line="240" w:lineRule="auto"/>
        <w:jc w:val="both"/>
        <w:rPr>
          <w:sz w:val="24"/>
          <w:szCs w:val="24"/>
        </w:rPr>
      </w:pPr>
      <w:r w:rsidRPr="00174D27">
        <w:rPr>
          <w:sz w:val="24"/>
          <w:szCs w:val="24"/>
        </w:rPr>
        <w:t>u</w:t>
      </w:r>
      <w:r w:rsidR="00C17C95" w:rsidRPr="00174D27">
        <w:rPr>
          <w:sz w:val="24"/>
          <w:szCs w:val="24"/>
        </w:rPr>
        <w:t xml:space="preserve">se vocabulary related to </w:t>
      </w:r>
      <w:proofErr w:type="gramStart"/>
      <w:r w:rsidR="00C17C95" w:rsidRPr="00174D27">
        <w:rPr>
          <w:sz w:val="24"/>
          <w:szCs w:val="24"/>
        </w:rPr>
        <w:t>volunteering</w:t>
      </w:r>
      <w:proofErr w:type="gramEnd"/>
    </w:p>
    <w:p w14:paraId="25FE5EEA" w14:textId="77777777" w:rsidR="002E10B1" w:rsidRPr="00174D27" w:rsidRDefault="00446639">
      <w:pPr>
        <w:numPr>
          <w:ilvl w:val="0"/>
          <w:numId w:val="13"/>
        </w:numPr>
        <w:tabs>
          <w:tab w:val="left" w:pos="284"/>
        </w:tabs>
        <w:spacing w:after="0" w:line="240" w:lineRule="auto"/>
        <w:jc w:val="both"/>
        <w:rPr>
          <w:sz w:val="24"/>
          <w:szCs w:val="24"/>
        </w:rPr>
      </w:pPr>
      <w:r w:rsidRPr="00174D27">
        <w:rPr>
          <w:sz w:val="24"/>
          <w:szCs w:val="24"/>
        </w:rPr>
        <w:t>u</w:t>
      </w:r>
      <w:r w:rsidR="00C17C95" w:rsidRPr="00174D27">
        <w:rPr>
          <w:sz w:val="24"/>
          <w:szCs w:val="24"/>
        </w:rPr>
        <w:t>se information from a text in Language A to produce another text in a different context in Language B</w:t>
      </w:r>
    </w:p>
    <w:p w14:paraId="2A8BEC22" w14:textId="77777777" w:rsidR="002E10B1" w:rsidRPr="00174D27" w:rsidRDefault="00446639">
      <w:pPr>
        <w:numPr>
          <w:ilvl w:val="0"/>
          <w:numId w:val="13"/>
        </w:numPr>
        <w:tabs>
          <w:tab w:val="left" w:pos="284"/>
        </w:tabs>
        <w:spacing w:after="0" w:line="240" w:lineRule="auto"/>
        <w:jc w:val="both"/>
        <w:rPr>
          <w:sz w:val="24"/>
          <w:szCs w:val="24"/>
        </w:rPr>
      </w:pPr>
      <w:r w:rsidRPr="00174D27">
        <w:rPr>
          <w:sz w:val="24"/>
          <w:szCs w:val="24"/>
        </w:rPr>
        <w:t>d</w:t>
      </w:r>
      <w:r w:rsidR="00C17C95" w:rsidRPr="00174D27">
        <w:rPr>
          <w:sz w:val="24"/>
          <w:szCs w:val="24"/>
        </w:rPr>
        <w:t xml:space="preserve">evelop their writing skills mainly in an informal </w:t>
      </w:r>
      <w:proofErr w:type="gramStart"/>
      <w:r w:rsidR="00C17C95" w:rsidRPr="00174D27">
        <w:rPr>
          <w:sz w:val="24"/>
          <w:szCs w:val="24"/>
        </w:rPr>
        <w:t>context</w:t>
      </w:r>
      <w:proofErr w:type="gramEnd"/>
    </w:p>
    <w:p w14:paraId="54EEA5DF" w14:textId="77777777" w:rsidR="002E10B1" w:rsidRPr="00174D27" w:rsidRDefault="00446639">
      <w:pPr>
        <w:numPr>
          <w:ilvl w:val="0"/>
          <w:numId w:val="13"/>
        </w:numPr>
        <w:tabs>
          <w:tab w:val="left" w:pos="284"/>
        </w:tabs>
        <w:spacing w:after="0" w:line="240" w:lineRule="auto"/>
        <w:jc w:val="both"/>
        <w:rPr>
          <w:sz w:val="24"/>
          <w:szCs w:val="24"/>
        </w:rPr>
      </w:pPr>
      <w:r w:rsidRPr="00174D27">
        <w:rPr>
          <w:sz w:val="24"/>
          <w:szCs w:val="24"/>
        </w:rPr>
        <w:t>d</w:t>
      </w:r>
      <w:r w:rsidR="00C17C95" w:rsidRPr="00174D27">
        <w:rPr>
          <w:sz w:val="24"/>
          <w:szCs w:val="24"/>
        </w:rPr>
        <w:t xml:space="preserve">evelop their storytelling skills and speaking </w:t>
      </w:r>
      <w:proofErr w:type="gramStart"/>
      <w:r w:rsidR="00C17C95" w:rsidRPr="00174D27">
        <w:rPr>
          <w:sz w:val="24"/>
          <w:szCs w:val="24"/>
        </w:rPr>
        <w:t>skills</w:t>
      </w:r>
      <w:proofErr w:type="gramEnd"/>
    </w:p>
    <w:p w14:paraId="625E4DD3" w14:textId="77777777" w:rsidR="002E10B1" w:rsidRPr="00174D27" w:rsidRDefault="002E10B1">
      <w:pPr>
        <w:tabs>
          <w:tab w:val="left" w:pos="284"/>
        </w:tabs>
        <w:spacing w:after="0" w:line="240" w:lineRule="auto"/>
        <w:jc w:val="both"/>
        <w:rPr>
          <w:b/>
          <w:sz w:val="24"/>
          <w:szCs w:val="24"/>
        </w:rPr>
      </w:pPr>
    </w:p>
    <w:p w14:paraId="56DC947B" w14:textId="77777777" w:rsidR="002E10B1" w:rsidRPr="00174D27" w:rsidRDefault="00C17C95">
      <w:pPr>
        <w:tabs>
          <w:tab w:val="left" w:pos="284"/>
        </w:tabs>
        <w:spacing w:after="0" w:line="240" w:lineRule="auto"/>
        <w:jc w:val="both"/>
        <w:rPr>
          <w:sz w:val="24"/>
          <w:szCs w:val="24"/>
        </w:rPr>
      </w:pPr>
      <w:r w:rsidRPr="00174D27">
        <w:rPr>
          <w:b/>
          <w:sz w:val="24"/>
          <w:szCs w:val="24"/>
        </w:rPr>
        <w:t xml:space="preserve">Time/lessons needed for the activity: </w:t>
      </w:r>
      <w:r w:rsidR="00446639" w:rsidRPr="00174D27">
        <w:rPr>
          <w:sz w:val="24"/>
          <w:szCs w:val="24"/>
        </w:rPr>
        <w:t xml:space="preserve">1 lesson of 50 </w:t>
      </w:r>
      <w:proofErr w:type="gramStart"/>
      <w:r w:rsidR="00446639" w:rsidRPr="00174D27">
        <w:rPr>
          <w:sz w:val="24"/>
          <w:szCs w:val="24"/>
        </w:rPr>
        <w:t>minutes</w:t>
      </w:r>
      <w:proofErr w:type="gramEnd"/>
    </w:p>
    <w:p w14:paraId="6739240C" w14:textId="77777777" w:rsidR="002E10B1" w:rsidRPr="00174D27" w:rsidRDefault="002E10B1">
      <w:pPr>
        <w:tabs>
          <w:tab w:val="left" w:pos="284"/>
        </w:tabs>
        <w:spacing w:after="0" w:line="240" w:lineRule="auto"/>
        <w:jc w:val="both"/>
        <w:rPr>
          <w:sz w:val="20"/>
          <w:szCs w:val="24"/>
        </w:rPr>
      </w:pPr>
    </w:p>
    <w:p w14:paraId="1628D9BF" w14:textId="77777777" w:rsidR="00446639" w:rsidRPr="00174D27" w:rsidRDefault="00C17C95">
      <w:pPr>
        <w:tabs>
          <w:tab w:val="left" w:pos="284"/>
        </w:tabs>
        <w:spacing w:after="0" w:line="240" w:lineRule="auto"/>
        <w:jc w:val="both"/>
        <w:rPr>
          <w:i/>
          <w:sz w:val="24"/>
          <w:szCs w:val="24"/>
        </w:rPr>
      </w:pPr>
      <w:r w:rsidRPr="00174D27">
        <w:rPr>
          <w:b/>
          <w:sz w:val="24"/>
          <w:szCs w:val="24"/>
        </w:rPr>
        <w:t>Resources required</w:t>
      </w:r>
      <w:r w:rsidRPr="00174D27">
        <w:rPr>
          <w:i/>
          <w:sz w:val="24"/>
          <w:szCs w:val="24"/>
        </w:rPr>
        <w:t>:</w:t>
      </w:r>
    </w:p>
    <w:p w14:paraId="383631C1" w14:textId="77777777" w:rsidR="002E10B1" w:rsidRPr="00174D27" w:rsidRDefault="00C17C95">
      <w:pPr>
        <w:tabs>
          <w:tab w:val="left" w:pos="284"/>
        </w:tabs>
        <w:spacing w:after="0" w:line="240" w:lineRule="auto"/>
        <w:jc w:val="both"/>
        <w:rPr>
          <w:sz w:val="24"/>
          <w:szCs w:val="24"/>
        </w:rPr>
      </w:pPr>
      <w:r w:rsidRPr="00174D27">
        <w:rPr>
          <w:sz w:val="24"/>
          <w:szCs w:val="24"/>
        </w:rPr>
        <w:t>Script of a text, a screen for video playing.</w:t>
      </w:r>
    </w:p>
    <w:p w14:paraId="121F89E4" w14:textId="77777777" w:rsidR="00446639" w:rsidRPr="00174D27" w:rsidRDefault="00446639">
      <w:pPr>
        <w:tabs>
          <w:tab w:val="left" w:pos="284"/>
        </w:tabs>
        <w:spacing w:after="0" w:line="240" w:lineRule="auto"/>
        <w:jc w:val="both"/>
        <w:rPr>
          <w:sz w:val="24"/>
          <w:szCs w:val="24"/>
          <w:u w:val="single"/>
        </w:rPr>
      </w:pPr>
      <w:r w:rsidRPr="00174D27">
        <w:rPr>
          <w:sz w:val="24"/>
          <w:szCs w:val="24"/>
          <w:u w:val="single"/>
        </w:rPr>
        <w:t>For Step 1</w:t>
      </w:r>
      <w:r w:rsidR="00676929" w:rsidRPr="00174D27">
        <w:rPr>
          <w:sz w:val="24"/>
          <w:szCs w:val="24"/>
          <w:u w:val="single"/>
        </w:rPr>
        <w:t>:</w:t>
      </w:r>
    </w:p>
    <w:p w14:paraId="5EF99BF6" w14:textId="77777777" w:rsidR="00446639" w:rsidRPr="007E1065" w:rsidRDefault="00446639">
      <w:pPr>
        <w:tabs>
          <w:tab w:val="left" w:pos="284"/>
        </w:tabs>
        <w:spacing w:after="0" w:line="240" w:lineRule="auto"/>
        <w:jc w:val="both"/>
        <w:rPr>
          <w:sz w:val="24"/>
          <w:szCs w:val="24"/>
          <w:lang w:val="en-US"/>
        </w:rPr>
      </w:pPr>
      <w:r w:rsidRPr="007E1065">
        <w:rPr>
          <w:sz w:val="24"/>
          <w:szCs w:val="24"/>
          <w:lang w:val="en-US"/>
        </w:rPr>
        <w:t>Video 1</w:t>
      </w:r>
      <w:r w:rsidR="007E1065" w:rsidRPr="007E1065">
        <w:rPr>
          <w:sz w:val="24"/>
          <w:szCs w:val="24"/>
          <w:lang w:val="en-US"/>
        </w:rPr>
        <w:t xml:space="preserve"> Yo</w:t>
      </w:r>
      <w:r w:rsidR="007E1065">
        <w:rPr>
          <w:sz w:val="24"/>
          <w:szCs w:val="24"/>
          <w:lang w:val="en-US"/>
        </w:rPr>
        <w:t>uTube</w:t>
      </w:r>
      <w:r w:rsidRPr="007E1065">
        <w:rPr>
          <w:sz w:val="24"/>
          <w:szCs w:val="24"/>
          <w:lang w:val="en-US"/>
        </w:rPr>
        <w:t xml:space="preserve">: </w:t>
      </w:r>
      <w:hyperlink r:id="rId7" w:history="1">
        <w:r w:rsidRPr="007E1065">
          <w:rPr>
            <w:rStyle w:val="Hyperlink"/>
            <w:sz w:val="24"/>
            <w:szCs w:val="24"/>
            <w:lang w:val="en-US"/>
          </w:rPr>
          <w:t>https://www.youtube.com/watch?v=J9w-ZqVAdOQ</w:t>
        </w:r>
      </w:hyperlink>
    </w:p>
    <w:p w14:paraId="28E105AF" w14:textId="77777777" w:rsidR="002E10B1" w:rsidRPr="00671929" w:rsidRDefault="00446639">
      <w:pPr>
        <w:tabs>
          <w:tab w:val="left" w:pos="284"/>
        </w:tabs>
        <w:spacing w:after="0" w:line="240" w:lineRule="auto"/>
        <w:jc w:val="both"/>
        <w:rPr>
          <w:sz w:val="24"/>
          <w:szCs w:val="24"/>
          <w:lang w:val="sv-SE"/>
        </w:rPr>
      </w:pPr>
      <w:r w:rsidRPr="00671929">
        <w:rPr>
          <w:sz w:val="24"/>
          <w:szCs w:val="24"/>
          <w:lang w:val="sv-SE"/>
        </w:rPr>
        <w:t>Video 2</w:t>
      </w:r>
      <w:r w:rsidR="007E1065" w:rsidRPr="00671929">
        <w:rPr>
          <w:sz w:val="24"/>
          <w:szCs w:val="24"/>
          <w:lang w:val="sv-SE"/>
        </w:rPr>
        <w:t xml:space="preserve"> YouTube</w:t>
      </w:r>
      <w:r w:rsidR="00C17C95" w:rsidRPr="00671929">
        <w:rPr>
          <w:i/>
          <w:sz w:val="24"/>
          <w:szCs w:val="24"/>
          <w:lang w:val="sv-SE"/>
        </w:rPr>
        <w:t>:</w:t>
      </w:r>
      <w:hyperlink r:id="rId8" w:history="1">
        <w:r w:rsidRPr="00671929">
          <w:rPr>
            <w:rStyle w:val="Hyperlink"/>
            <w:sz w:val="24"/>
            <w:szCs w:val="24"/>
            <w:lang w:val="sv-SE"/>
          </w:rPr>
          <w:t>https://youtu.be/nj9LNjB5i4Q</w:t>
        </w:r>
      </w:hyperlink>
    </w:p>
    <w:p w14:paraId="5BA3D1D4" w14:textId="36A02B8B" w:rsidR="002E10B1" w:rsidRPr="007E1065" w:rsidRDefault="007E1065" w:rsidP="00603E2E">
      <w:pPr>
        <w:spacing w:after="0" w:line="240" w:lineRule="auto"/>
        <w:rPr>
          <w:bCs/>
          <w:sz w:val="24"/>
          <w:szCs w:val="24"/>
          <w:lang w:val="en-US"/>
        </w:rPr>
      </w:pPr>
      <w:r w:rsidRPr="007E1065">
        <w:rPr>
          <w:bCs/>
          <w:sz w:val="24"/>
          <w:szCs w:val="24"/>
          <w:lang w:val="en-US"/>
        </w:rPr>
        <w:t>(</w:t>
      </w:r>
      <w:proofErr w:type="gramStart"/>
      <w:r w:rsidRPr="007E1065">
        <w:rPr>
          <w:bCs/>
          <w:sz w:val="24"/>
          <w:szCs w:val="24"/>
          <w:lang w:val="en-US"/>
        </w:rPr>
        <w:t>both</w:t>
      </w:r>
      <w:proofErr w:type="gramEnd"/>
      <w:r w:rsidRPr="007E1065">
        <w:rPr>
          <w:bCs/>
          <w:sz w:val="24"/>
          <w:szCs w:val="24"/>
          <w:lang w:val="en-US"/>
        </w:rPr>
        <w:t xml:space="preserve"> videos accessed on </w:t>
      </w:r>
      <w:r w:rsidR="005F6F42">
        <w:rPr>
          <w:bCs/>
          <w:sz w:val="24"/>
          <w:szCs w:val="24"/>
          <w:lang w:val="en-US"/>
        </w:rPr>
        <w:t>8 August</w:t>
      </w:r>
      <w:r w:rsidRPr="007E1065">
        <w:rPr>
          <w:bCs/>
          <w:sz w:val="24"/>
          <w:szCs w:val="24"/>
          <w:lang w:val="en-US"/>
        </w:rPr>
        <w:t xml:space="preserve"> 202</w:t>
      </w:r>
      <w:r w:rsidR="005F6F42">
        <w:rPr>
          <w:bCs/>
          <w:sz w:val="24"/>
          <w:szCs w:val="24"/>
          <w:lang w:val="en-US"/>
        </w:rPr>
        <w:t>3</w:t>
      </w:r>
      <w:r w:rsidRPr="007E1065">
        <w:rPr>
          <w:bCs/>
          <w:sz w:val="24"/>
          <w:szCs w:val="24"/>
          <w:lang w:val="en-US"/>
        </w:rPr>
        <w:t>)</w:t>
      </w:r>
    </w:p>
    <w:p w14:paraId="36B5A841" w14:textId="3E30CC72" w:rsidR="002E10B1" w:rsidRPr="00C030F6" w:rsidRDefault="00C17C95">
      <w:pPr>
        <w:spacing w:after="0" w:line="240" w:lineRule="auto"/>
        <w:rPr>
          <w:lang w:val="de-AT"/>
        </w:rPr>
      </w:pPr>
      <w:proofErr w:type="spellStart"/>
      <w:r w:rsidRPr="00C030F6">
        <w:rPr>
          <w:b/>
          <w:sz w:val="24"/>
          <w:szCs w:val="24"/>
          <w:lang w:val="de-AT"/>
        </w:rPr>
        <w:t>Procedure</w:t>
      </w:r>
      <w:proofErr w:type="spellEnd"/>
      <w:r w:rsidRPr="00C030F6">
        <w:rPr>
          <w:lang w:val="de-AT"/>
        </w:rPr>
        <w:t>:</w:t>
      </w:r>
    </w:p>
    <w:tbl>
      <w:tblPr>
        <w:tblStyle w:val="LightShading-Accent1"/>
        <w:tblW w:w="8522" w:type="dxa"/>
        <w:tblLayout w:type="fixed"/>
        <w:tblLook w:val="0400" w:firstRow="0" w:lastRow="0" w:firstColumn="0" w:lastColumn="0" w:noHBand="0" w:noVBand="1"/>
      </w:tblPr>
      <w:tblGrid>
        <w:gridCol w:w="959"/>
        <w:gridCol w:w="4536"/>
        <w:gridCol w:w="1417"/>
        <w:gridCol w:w="1610"/>
      </w:tblGrid>
      <w:tr w:rsidR="002E10B1" w:rsidRPr="00174D27" w14:paraId="2F62504B" w14:textId="77777777" w:rsidTr="002F5D12">
        <w:trPr>
          <w:cnfStyle w:val="000000100000" w:firstRow="0" w:lastRow="0" w:firstColumn="0" w:lastColumn="0" w:oddVBand="0" w:evenVBand="0" w:oddHBand="1" w:evenHBand="0" w:firstRowFirstColumn="0" w:firstRowLastColumn="0" w:lastRowFirstColumn="0" w:lastRowLastColumn="0"/>
        </w:trPr>
        <w:tc>
          <w:tcPr>
            <w:tcW w:w="959" w:type="dxa"/>
          </w:tcPr>
          <w:p w14:paraId="72049137" w14:textId="77777777" w:rsidR="002E10B1" w:rsidRPr="00C030F6" w:rsidRDefault="002E10B1" w:rsidP="00603E2E">
            <w:pPr>
              <w:rPr>
                <w:b/>
                <w:color w:val="000000" w:themeColor="text1"/>
                <w:lang w:val="de-AT"/>
              </w:rPr>
            </w:pPr>
          </w:p>
        </w:tc>
        <w:tc>
          <w:tcPr>
            <w:tcW w:w="4536" w:type="dxa"/>
          </w:tcPr>
          <w:p w14:paraId="3443CF63" w14:textId="77777777" w:rsidR="002E10B1" w:rsidRPr="00C030F6" w:rsidRDefault="002E10B1" w:rsidP="00603E2E">
            <w:pPr>
              <w:rPr>
                <w:color w:val="000000" w:themeColor="text1"/>
                <w:lang w:val="de-AT"/>
              </w:rPr>
            </w:pPr>
          </w:p>
        </w:tc>
        <w:tc>
          <w:tcPr>
            <w:tcW w:w="1417" w:type="dxa"/>
          </w:tcPr>
          <w:p w14:paraId="2877CBBA" w14:textId="77777777" w:rsidR="002E10B1" w:rsidRPr="00174D27" w:rsidRDefault="00C17C95" w:rsidP="00603E2E">
            <w:pPr>
              <w:rPr>
                <w:b/>
                <w:color w:val="000000" w:themeColor="text1"/>
              </w:rPr>
            </w:pPr>
            <w:r w:rsidRPr="00174D27">
              <w:rPr>
                <w:b/>
                <w:color w:val="000000" w:themeColor="text1"/>
              </w:rPr>
              <w:t>Class organi</w:t>
            </w:r>
            <w:r w:rsidR="002F5D12" w:rsidRPr="00174D27">
              <w:rPr>
                <w:b/>
                <w:color w:val="000000" w:themeColor="text1"/>
              </w:rPr>
              <w:t>s</w:t>
            </w:r>
            <w:r w:rsidRPr="00174D27">
              <w:rPr>
                <w:b/>
                <w:color w:val="000000" w:themeColor="text1"/>
              </w:rPr>
              <w:t xml:space="preserve">ation </w:t>
            </w:r>
          </w:p>
        </w:tc>
        <w:tc>
          <w:tcPr>
            <w:tcW w:w="1610" w:type="dxa"/>
          </w:tcPr>
          <w:p w14:paraId="16CF7258" w14:textId="77777777" w:rsidR="002E10B1" w:rsidRPr="00174D27" w:rsidRDefault="00446639" w:rsidP="00603E2E">
            <w:pPr>
              <w:rPr>
                <w:b/>
                <w:color w:val="000000" w:themeColor="text1"/>
              </w:rPr>
            </w:pPr>
            <w:r w:rsidRPr="00174D27">
              <w:rPr>
                <w:b/>
                <w:color w:val="000000" w:themeColor="text1"/>
              </w:rPr>
              <w:t xml:space="preserve">Ideas for differentiation </w:t>
            </w:r>
          </w:p>
        </w:tc>
      </w:tr>
      <w:tr w:rsidR="002E10B1" w:rsidRPr="00174D27" w14:paraId="6A32A9DF" w14:textId="77777777" w:rsidTr="002F5D12">
        <w:tc>
          <w:tcPr>
            <w:tcW w:w="959" w:type="dxa"/>
          </w:tcPr>
          <w:p w14:paraId="69AF1B2B" w14:textId="77777777" w:rsidR="002E10B1" w:rsidRPr="00174D27" w:rsidRDefault="00C17C95" w:rsidP="00603E2E">
            <w:pPr>
              <w:rPr>
                <w:b/>
                <w:color w:val="000000" w:themeColor="text1"/>
              </w:rPr>
            </w:pPr>
            <w:r w:rsidRPr="00174D27">
              <w:rPr>
                <w:b/>
                <w:color w:val="000000" w:themeColor="text1"/>
              </w:rPr>
              <w:t>Step 1</w:t>
            </w:r>
          </w:p>
        </w:tc>
        <w:tc>
          <w:tcPr>
            <w:tcW w:w="4536" w:type="dxa"/>
          </w:tcPr>
          <w:p w14:paraId="7DB23D39" w14:textId="77777777" w:rsidR="00C52F7A" w:rsidRPr="00174D27" w:rsidRDefault="00C52F7A" w:rsidP="00603E2E">
            <w:pPr>
              <w:rPr>
                <w:color w:val="000000" w:themeColor="text1"/>
              </w:rPr>
            </w:pPr>
            <w:r w:rsidRPr="00174D27">
              <w:rPr>
                <w:color w:val="000000" w:themeColor="text1"/>
              </w:rPr>
              <w:t>Activity Worksheet Task 1</w:t>
            </w:r>
          </w:p>
          <w:p w14:paraId="39E3B688" w14:textId="5641DB34" w:rsidR="00446639" w:rsidRPr="00174D27" w:rsidRDefault="00446639" w:rsidP="00603E2E">
            <w:pPr>
              <w:rPr>
                <w:color w:val="000000" w:themeColor="text1"/>
              </w:rPr>
            </w:pPr>
            <w:r w:rsidRPr="00174D27">
              <w:rPr>
                <w:color w:val="000000" w:themeColor="text1"/>
              </w:rPr>
              <w:t>Students watch two videos</w:t>
            </w:r>
            <w:r w:rsidR="00AB076B">
              <w:rPr>
                <w:color w:val="000000" w:themeColor="text1"/>
              </w:rPr>
              <w:t xml:space="preserve"> </w:t>
            </w:r>
            <w:r w:rsidRPr="00174D27">
              <w:rPr>
                <w:color w:val="000000" w:themeColor="text1"/>
              </w:rPr>
              <w:t>that introduce</w:t>
            </w:r>
            <w:r w:rsidR="00C17C95" w:rsidRPr="00174D27">
              <w:rPr>
                <w:color w:val="000000" w:themeColor="text1"/>
              </w:rPr>
              <w:t xml:space="preserve"> the topic of the lesson and give them some ideas to use </w:t>
            </w:r>
            <w:r w:rsidR="00C52F7A" w:rsidRPr="00174D27">
              <w:rPr>
                <w:color w:val="000000" w:themeColor="text1"/>
              </w:rPr>
              <w:t>i</w:t>
            </w:r>
            <w:r w:rsidR="00C17C95" w:rsidRPr="00174D27">
              <w:rPr>
                <w:color w:val="000000" w:themeColor="text1"/>
              </w:rPr>
              <w:t xml:space="preserve">n the following steps. </w:t>
            </w:r>
          </w:p>
          <w:p w14:paraId="6FDE5EF0" w14:textId="77777777" w:rsidR="00446639" w:rsidRPr="00174D27" w:rsidRDefault="00446639" w:rsidP="00603E2E">
            <w:pPr>
              <w:rPr>
                <w:color w:val="000000" w:themeColor="text1"/>
                <w:sz w:val="12"/>
              </w:rPr>
            </w:pPr>
          </w:p>
          <w:p w14:paraId="40ED0DBB" w14:textId="1E8F7428" w:rsidR="00446639" w:rsidRPr="00174D27" w:rsidRDefault="00446639" w:rsidP="00603E2E">
            <w:pPr>
              <w:rPr>
                <w:color w:val="000000" w:themeColor="text1"/>
              </w:rPr>
            </w:pPr>
            <w:r w:rsidRPr="00174D27">
              <w:rPr>
                <w:color w:val="000000" w:themeColor="text1"/>
              </w:rPr>
              <w:t xml:space="preserve">1. The title </w:t>
            </w:r>
            <w:r w:rsidR="00C52F7A" w:rsidRPr="00174D27">
              <w:rPr>
                <w:color w:val="000000" w:themeColor="text1"/>
              </w:rPr>
              <w:t>of Video</w:t>
            </w:r>
            <w:r w:rsidRPr="00174D27">
              <w:rPr>
                <w:color w:val="000000" w:themeColor="text1"/>
              </w:rPr>
              <w:t xml:space="preserve"> 1 is: ‘</w:t>
            </w:r>
            <w:r w:rsidRPr="00174D27">
              <w:rPr>
                <w:i/>
                <w:color w:val="000000" w:themeColor="text1"/>
              </w:rPr>
              <w:t>What is a volunteer?</w:t>
            </w:r>
            <w:r w:rsidRPr="00174D27">
              <w:rPr>
                <w:color w:val="000000" w:themeColor="text1"/>
              </w:rPr>
              <w:t xml:space="preserve">’ with </w:t>
            </w:r>
            <w:r w:rsidR="00C52F7A" w:rsidRPr="00174D27">
              <w:rPr>
                <w:color w:val="000000" w:themeColor="text1"/>
              </w:rPr>
              <w:t>pre-schoolers</w:t>
            </w:r>
            <w:r w:rsidR="00AB076B">
              <w:rPr>
                <w:color w:val="000000" w:themeColor="text1"/>
              </w:rPr>
              <w:t xml:space="preserve"> </w:t>
            </w:r>
            <w:r w:rsidRPr="00174D27">
              <w:rPr>
                <w:color w:val="000000" w:themeColor="text1"/>
              </w:rPr>
              <w:t xml:space="preserve">trying to explain what it is all about. The same question </w:t>
            </w:r>
            <w:r w:rsidR="00C52F7A" w:rsidRPr="00174D27">
              <w:rPr>
                <w:color w:val="000000" w:themeColor="text1"/>
              </w:rPr>
              <w:t>i</w:t>
            </w:r>
            <w:r w:rsidRPr="00174D27">
              <w:rPr>
                <w:color w:val="000000" w:themeColor="text1"/>
              </w:rPr>
              <w:t xml:space="preserve">s </w:t>
            </w:r>
            <w:r w:rsidR="00C52F7A" w:rsidRPr="00174D27">
              <w:rPr>
                <w:color w:val="000000" w:themeColor="text1"/>
              </w:rPr>
              <w:t xml:space="preserve">then </w:t>
            </w:r>
            <w:r w:rsidRPr="00174D27">
              <w:rPr>
                <w:color w:val="000000" w:themeColor="text1"/>
              </w:rPr>
              <w:t>asked to the students</w:t>
            </w:r>
            <w:r w:rsidR="00C52F7A" w:rsidRPr="00174D27">
              <w:rPr>
                <w:color w:val="000000" w:themeColor="text1"/>
              </w:rPr>
              <w:t xml:space="preserve">, who </w:t>
            </w:r>
            <w:r w:rsidRPr="00174D27">
              <w:rPr>
                <w:color w:val="000000" w:themeColor="text1"/>
              </w:rPr>
              <w:t xml:space="preserve">write in their notebooks key phrases/words answering this question. Discussion follows. </w:t>
            </w:r>
          </w:p>
          <w:p w14:paraId="6134922D" w14:textId="77777777" w:rsidR="00446639" w:rsidRPr="00174D27" w:rsidRDefault="00446639" w:rsidP="00603E2E">
            <w:pPr>
              <w:rPr>
                <w:color w:val="000000" w:themeColor="text1"/>
                <w:sz w:val="10"/>
              </w:rPr>
            </w:pPr>
          </w:p>
          <w:p w14:paraId="38D8C0FC" w14:textId="2C83C5A3" w:rsidR="002E10B1" w:rsidRPr="00174D27" w:rsidRDefault="00603E2E" w:rsidP="00603E2E">
            <w:pPr>
              <w:rPr>
                <w:color w:val="000000" w:themeColor="text1"/>
              </w:rPr>
            </w:pPr>
            <w:r w:rsidRPr="00174D27">
              <w:rPr>
                <w:color w:val="000000" w:themeColor="text1"/>
              </w:rPr>
              <w:t xml:space="preserve">2. </w:t>
            </w:r>
            <w:r w:rsidR="00C52F7A" w:rsidRPr="00174D27">
              <w:rPr>
                <w:color w:val="000000" w:themeColor="text1"/>
              </w:rPr>
              <w:t xml:space="preserve">For </w:t>
            </w:r>
            <w:r w:rsidRPr="00174D27">
              <w:rPr>
                <w:color w:val="000000" w:themeColor="text1"/>
              </w:rPr>
              <w:t>V</w:t>
            </w:r>
            <w:r w:rsidR="00446639" w:rsidRPr="00174D27">
              <w:rPr>
                <w:color w:val="000000" w:themeColor="text1"/>
              </w:rPr>
              <w:t xml:space="preserve">ideo </w:t>
            </w:r>
            <w:r w:rsidR="00174D27" w:rsidRPr="00174D27">
              <w:rPr>
                <w:color w:val="000000" w:themeColor="text1"/>
              </w:rPr>
              <w:t>2, ‘</w:t>
            </w:r>
            <w:r w:rsidR="00446639" w:rsidRPr="00174D27">
              <w:rPr>
                <w:color w:val="000000" w:themeColor="text1"/>
              </w:rPr>
              <w:t>Wha</w:t>
            </w:r>
            <w:r w:rsidR="00C52F7A" w:rsidRPr="00174D27">
              <w:rPr>
                <w:color w:val="000000" w:themeColor="text1"/>
              </w:rPr>
              <w:t>t</w:t>
            </w:r>
            <w:r w:rsidR="00446639" w:rsidRPr="00174D27">
              <w:rPr>
                <w:color w:val="000000" w:themeColor="text1"/>
              </w:rPr>
              <w:t xml:space="preserve"> are the benefits of volunteering?</w:t>
            </w:r>
            <w:r w:rsidRPr="00174D27">
              <w:rPr>
                <w:color w:val="000000" w:themeColor="text1"/>
              </w:rPr>
              <w:t>’</w:t>
            </w:r>
            <w:r w:rsidR="00C52F7A" w:rsidRPr="00174D27">
              <w:rPr>
                <w:color w:val="000000" w:themeColor="text1"/>
              </w:rPr>
              <w:t>, students</w:t>
            </w:r>
            <w:r w:rsidR="00C17C95" w:rsidRPr="00174D27">
              <w:rPr>
                <w:color w:val="000000" w:themeColor="text1"/>
              </w:rPr>
              <w:t xml:space="preserve"> are asked to </w:t>
            </w:r>
            <w:r w:rsidR="00446639" w:rsidRPr="00174D27">
              <w:rPr>
                <w:color w:val="000000" w:themeColor="text1"/>
              </w:rPr>
              <w:t xml:space="preserve">watch the video and then </w:t>
            </w:r>
            <w:r w:rsidR="00C17C95" w:rsidRPr="00174D27">
              <w:rPr>
                <w:color w:val="000000" w:themeColor="text1"/>
              </w:rPr>
              <w:t>participate in a class discussion on the importance of volunteering</w:t>
            </w:r>
            <w:r w:rsidR="007B7797" w:rsidRPr="00174D27">
              <w:rPr>
                <w:color w:val="000000" w:themeColor="text1"/>
              </w:rPr>
              <w:t>,</w:t>
            </w:r>
            <w:r w:rsidR="00AB076B">
              <w:rPr>
                <w:color w:val="000000" w:themeColor="text1"/>
              </w:rPr>
              <w:t xml:space="preserve"> </w:t>
            </w:r>
            <w:r w:rsidR="007B7797" w:rsidRPr="00174D27">
              <w:rPr>
                <w:color w:val="000000" w:themeColor="text1"/>
              </w:rPr>
              <w:t>as well as</w:t>
            </w:r>
            <w:r w:rsidR="00AB076B">
              <w:rPr>
                <w:color w:val="000000" w:themeColor="text1"/>
              </w:rPr>
              <w:t xml:space="preserve"> </w:t>
            </w:r>
            <w:r w:rsidR="00C17C95" w:rsidRPr="00174D27">
              <w:rPr>
                <w:color w:val="000000" w:themeColor="text1"/>
              </w:rPr>
              <w:t>the experiences they might have</w:t>
            </w:r>
            <w:r w:rsidR="00446639" w:rsidRPr="00174D27">
              <w:rPr>
                <w:color w:val="000000" w:themeColor="text1"/>
              </w:rPr>
              <w:t xml:space="preserve">. </w:t>
            </w:r>
          </w:p>
        </w:tc>
        <w:tc>
          <w:tcPr>
            <w:tcW w:w="1417" w:type="dxa"/>
          </w:tcPr>
          <w:p w14:paraId="6E7047F4" w14:textId="77777777" w:rsidR="002E10B1" w:rsidRPr="00174D27" w:rsidRDefault="00446639" w:rsidP="00603E2E">
            <w:pPr>
              <w:rPr>
                <w:color w:val="000000" w:themeColor="text1"/>
              </w:rPr>
            </w:pPr>
            <w:r w:rsidRPr="00174D27">
              <w:rPr>
                <w:color w:val="000000" w:themeColor="text1"/>
              </w:rPr>
              <w:t xml:space="preserve">Plenary </w:t>
            </w:r>
          </w:p>
        </w:tc>
        <w:tc>
          <w:tcPr>
            <w:tcW w:w="1610" w:type="dxa"/>
          </w:tcPr>
          <w:p w14:paraId="6485559F" w14:textId="77777777" w:rsidR="002E10B1" w:rsidRPr="00174D27" w:rsidRDefault="002E10B1" w:rsidP="00603E2E">
            <w:pPr>
              <w:rPr>
                <w:color w:val="000000" w:themeColor="text1"/>
              </w:rPr>
            </w:pPr>
          </w:p>
        </w:tc>
      </w:tr>
      <w:tr w:rsidR="002E10B1" w:rsidRPr="00174D27" w14:paraId="3DC921B0" w14:textId="77777777" w:rsidTr="002F5D12">
        <w:trPr>
          <w:cnfStyle w:val="000000100000" w:firstRow="0" w:lastRow="0" w:firstColumn="0" w:lastColumn="0" w:oddVBand="0" w:evenVBand="0" w:oddHBand="1" w:evenHBand="0" w:firstRowFirstColumn="0" w:firstRowLastColumn="0" w:lastRowFirstColumn="0" w:lastRowLastColumn="0"/>
        </w:trPr>
        <w:tc>
          <w:tcPr>
            <w:tcW w:w="959" w:type="dxa"/>
          </w:tcPr>
          <w:p w14:paraId="34ABCC8B" w14:textId="77777777" w:rsidR="002E10B1" w:rsidRPr="00174D27" w:rsidRDefault="00C17C95" w:rsidP="00603E2E">
            <w:pPr>
              <w:rPr>
                <w:b/>
                <w:color w:val="000000" w:themeColor="text1"/>
              </w:rPr>
            </w:pPr>
            <w:r w:rsidRPr="00174D27">
              <w:rPr>
                <w:b/>
                <w:color w:val="000000" w:themeColor="text1"/>
              </w:rPr>
              <w:t>Step 2</w:t>
            </w:r>
          </w:p>
        </w:tc>
        <w:tc>
          <w:tcPr>
            <w:tcW w:w="4536" w:type="dxa"/>
          </w:tcPr>
          <w:p w14:paraId="3DD2C5FD" w14:textId="77777777" w:rsidR="007B7797" w:rsidRPr="00174D27" w:rsidRDefault="007B7797" w:rsidP="00603E2E">
            <w:pPr>
              <w:rPr>
                <w:color w:val="000000" w:themeColor="text1"/>
              </w:rPr>
            </w:pPr>
            <w:r w:rsidRPr="00174D27">
              <w:rPr>
                <w:color w:val="000000" w:themeColor="text1"/>
              </w:rPr>
              <w:t>Activity Worksheet Task 2</w:t>
            </w:r>
          </w:p>
          <w:p w14:paraId="5A025E6A" w14:textId="77777777" w:rsidR="007B7797" w:rsidRPr="00174D27" w:rsidRDefault="00603E2E" w:rsidP="00603E2E">
            <w:pPr>
              <w:rPr>
                <w:color w:val="000000" w:themeColor="text1"/>
              </w:rPr>
            </w:pPr>
            <w:r w:rsidRPr="00174D27">
              <w:rPr>
                <w:color w:val="000000" w:themeColor="text1"/>
              </w:rPr>
              <w:t>S</w:t>
            </w:r>
            <w:r w:rsidR="00C17C95" w:rsidRPr="00174D27">
              <w:rPr>
                <w:color w:val="000000" w:themeColor="text1"/>
              </w:rPr>
              <w:t>tudents are asked to read the first text in Greek including an announcement for a volunteering trip in Germany. They are asked to work in pairs and play a role game.</w:t>
            </w:r>
          </w:p>
          <w:p w14:paraId="27ECEABE" w14:textId="37832BB7" w:rsidR="007B7797" w:rsidRPr="00174D27" w:rsidRDefault="007B7797" w:rsidP="00603E2E">
            <w:pPr>
              <w:rPr>
                <w:color w:val="000000" w:themeColor="text1"/>
              </w:rPr>
            </w:pPr>
            <w:r w:rsidRPr="00174D27">
              <w:rPr>
                <w:color w:val="000000" w:themeColor="text1"/>
              </w:rPr>
              <w:t xml:space="preserve">One will play </w:t>
            </w:r>
            <w:r w:rsidR="007D0D96" w:rsidRPr="00174D27">
              <w:rPr>
                <w:color w:val="000000" w:themeColor="text1"/>
              </w:rPr>
              <w:t>them self</w:t>
            </w:r>
            <w:r w:rsidRPr="00174D27">
              <w:rPr>
                <w:color w:val="000000" w:themeColor="text1"/>
              </w:rPr>
              <w:t>,</w:t>
            </w:r>
            <w:r w:rsidR="00AB076B">
              <w:rPr>
                <w:color w:val="000000" w:themeColor="text1"/>
              </w:rPr>
              <w:t xml:space="preserve"> </w:t>
            </w:r>
            <w:r w:rsidRPr="00174D27">
              <w:rPr>
                <w:color w:val="000000" w:themeColor="text1"/>
              </w:rPr>
              <w:t>(</w:t>
            </w:r>
            <w:r w:rsidR="00174D27" w:rsidRPr="00174D27">
              <w:rPr>
                <w:color w:val="000000" w:themeColor="text1"/>
              </w:rPr>
              <w:t>i.e.,</w:t>
            </w:r>
            <w:r w:rsidRPr="00174D27">
              <w:rPr>
                <w:color w:val="000000" w:themeColor="text1"/>
              </w:rPr>
              <w:t xml:space="preserve"> a Greek student)</w:t>
            </w:r>
            <w:r w:rsidR="00C17C95" w:rsidRPr="00174D27">
              <w:rPr>
                <w:color w:val="000000" w:themeColor="text1"/>
              </w:rPr>
              <w:t xml:space="preserve"> while the other will assume the identity of Mark or Gina from England. </w:t>
            </w:r>
          </w:p>
          <w:p w14:paraId="46F63385" w14:textId="77777777" w:rsidR="002E10B1" w:rsidRPr="00174D27" w:rsidRDefault="00C17C95" w:rsidP="00603E2E">
            <w:pPr>
              <w:rPr>
                <w:color w:val="000000" w:themeColor="text1"/>
              </w:rPr>
            </w:pPr>
            <w:r w:rsidRPr="00174D27">
              <w:rPr>
                <w:color w:val="000000" w:themeColor="text1"/>
              </w:rPr>
              <w:lastRenderedPageBreak/>
              <w:t>The Greek student will have to inform their friend during a phone call about their decision to participate in the program and explain why they wish so.</w:t>
            </w:r>
          </w:p>
        </w:tc>
        <w:tc>
          <w:tcPr>
            <w:tcW w:w="1417" w:type="dxa"/>
          </w:tcPr>
          <w:p w14:paraId="6E234D81" w14:textId="77777777" w:rsidR="002E10B1" w:rsidRPr="00174D27" w:rsidRDefault="00C17C95" w:rsidP="00603E2E">
            <w:pPr>
              <w:rPr>
                <w:color w:val="000000" w:themeColor="text1"/>
              </w:rPr>
            </w:pPr>
            <w:r w:rsidRPr="00174D27">
              <w:rPr>
                <w:color w:val="000000" w:themeColor="text1"/>
              </w:rPr>
              <w:lastRenderedPageBreak/>
              <w:t>Pairs</w:t>
            </w:r>
          </w:p>
        </w:tc>
        <w:tc>
          <w:tcPr>
            <w:tcW w:w="1610" w:type="dxa"/>
          </w:tcPr>
          <w:p w14:paraId="5B61460C" w14:textId="77777777" w:rsidR="002E10B1" w:rsidRPr="00174D27" w:rsidRDefault="002E10B1" w:rsidP="00603E2E">
            <w:pPr>
              <w:rPr>
                <w:color w:val="000000" w:themeColor="text1"/>
              </w:rPr>
            </w:pPr>
          </w:p>
        </w:tc>
      </w:tr>
      <w:tr w:rsidR="002E10B1" w:rsidRPr="00174D27" w14:paraId="41F86CE6" w14:textId="77777777" w:rsidTr="002F5D12">
        <w:tc>
          <w:tcPr>
            <w:tcW w:w="959" w:type="dxa"/>
          </w:tcPr>
          <w:p w14:paraId="681E22EB" w14:textId="77777777" w:rsidR="002E10B1" w:rsidRPr="00174D27" w:rsidRDefault="00C17C95" w:rsidP="00603E2E">
            <w:pPr>
              <w:rPr>
                <w:b/>
                <w:color w:val="000000" w:themeColor="text1"/>
              </w:rPr>
            </w:pPr>
            <w:r w:rsidRPr="00174D27">
              <w:rPr>
                <w:b/>
                <w:color w:val="000000" w:themeColor="text1"/>
              </w:rPr>
              <w:t>Step 3</w:t>
            </w:r>
          </w:p>
        </w:tc>
        <w:tc>
          <w:tcPr>
            <w:tcW w:w="4536" w:type="dxa"/>
          </w:tcPr>
          <w:p w14:paraId="672E843C" w14:textId="77777777" w:rsidR="007B7797" w:rsidRPr="00174D27" w:rsidRDefault="007B7797" w:rsidP="007B7797">
            <w:pPr>
              <w:rPr>
                <w:color w:val="000000" w:themeColor="text1"/>
              </w:rPr>
            </w:pPr>
            <w:r w:rsidRPr="00174D27">
              <w:rPr>
                <w:color w:val="000000" w:themeColor="text1"/>
              </w:rPr>
              <w:t>Activity Worksheet Task 3</w:t>
            </w:r>
          </w:p>
          <w:p w14:paraId="7E93DD17" w14:textId="77777777" w:rsidR="002E10B1" w:rsidRPr="00174D27" w:rsidRDefault="00C17C95" w:rsidP="004F5F13">
            <w:pPr>
              <w:rPr>
                <w:color w:val="000000" w:themeColor="text1"/>
              </w:rPr>
            </w:pPr>
            <w:r w:rsidRPr="00174D27">
              <w:rPr>
                <w:color w:val="000000" w:themeColor="text1"/>
              </w:rPr>
              <w:t>Students read a text in English on the significance of volunteering</w:t>
            </w:r>
            <w:r w:rsidR="00603E2E" w:rsidRPr="00174D27">
              <w:rPr>
                <w:color w:val="000000" w:themeColor="text1"/>
              </w:rPr>
              <w:t xml:space="preserve"> nowadays</w:t>
            </w:r>
            <w:r w:rsidR="007B7797" w:rsidRPr="00174D27">
              <w:rPr>
                <w:color w:val="000000" w:themeColor="text1"/>
              </w:rPr>
              <w:t xml:space="preserve">, </w:t>
            </w:r>
            <w:r w:rsidR="00603E2E" w:rsidRPr="00174D27">
              <w:rPr>
                <w:color w:val="000000" w:themeColor="text1"/>
              </w:rPr>
              <w:t xml:space="preserve">and they </w:t>
            </w:r>
            <w:r w:rsidR="004F5F13" w:rsidRPr="00174D27">
              <w:rPr>
                <w:color w:val="000000" w:themeColor="text1"/>
              </w:rPr>
              <w:t>respond to a series of questions in Greek</w:t>
            </w:r>
            <w:r w:rsidRPr="00174D27">
              <w:rPr>
                <w:color w:val="000000" w:themeColor="text1"/>
              </w:rPr>
              <w:t>.</w:t>
            </w:r>
            <w:r w:rsidR="004F5F13" w:rsidRPr="00174D27">
              <w:rPr>
                <w:color w:val="000000" w:themeColor="text1"/>
              </w:rPr>
              <w:t xml:space="preserve"> In this way mediation is practised at the level of reception (Language B for comprehension). </w:t>
            </w:r>
            <w:r w:rsidR="003C5371" w:rsidRPr="00174D27">
              <w:rPr>
                <w:color w:val="000000" w:themeColor="text1"/>
              </w:rPr>
              <w:t>At this stage</w:t>
            </w:r>
            <w:r w:rsidR="007B7797" w:rsidRPr="00174D27">
              <w:rPr>
                <w:color w:val="000000" w:themeColor="text1"/>
              </w:rPr>
              <w:t>,</w:t>
            </w:r>
            <w:r w:rsidR="003C5371" w:rsidRPr="00174D27">
              <w:rPr>
                <w:color w:val="000000" w:themeColor="text1"/>
              </w:rPr>
              <w:t xml:space="preserve"> students are also asked to summari</w:t>
            </w:r>
            <w:r w:rsidR="00676929" w:rsidRPr="00174D27">
              <w:rPr>
                <w:color w:val="000000" w:themeColor="text1"/>
              </w:rPr>
              <w:t>s</w:t>
            </w:r>
            <w:r w:rsidR="003C5371" w:rsidRPr="00174D27">
              <w:rPr>
                <w:color w:val="000000" w:themeColor="text1"/>
              </w:rPr>
              <w:t xml:space="preserve">e the original text and provide a shorter version of it in English. They are thus involved in an </w:t>
            </w:r>
            <w:proofErr w:type="spellStart"/>
            <w:r w:rsidR="003C5371" w:rsidRPr="00174D27">
              <w:rPr>
                <w:color w:val="000000" w:themeColor="text1"/>
              </w:rPr>
              <w:t>intralinguistic</w:t>
            </w:r>
            <w:proofErr w:type="spellEnd"/>
            <w:r w:rsidR="003C5371" w:rsidRPr="00174D27">
              <w:rPr>
                <w:color w:val="000000" w:themeColor="text1"/>
              </w:rPr>
              <w:t xml:space="preserve"> mediation task. </w:t>
            </w:r>
          </w:p>
        </w:tc>
        <w:tc>
          <w:tcPr>
            <w:tcW w:w="1417" w:type="dxa"/>
          </w:tcPr>
          <w:p w14:paraId="0995BFC2" w14:textId="77777777" w:rsidR="002E10B1" w:rsidRPr="00174D27" w:rsidRDefault="00C17C95" w:rsidP="00603E2E">
            <w:pPr>
              <w:rPr>
                <w:color w:val="000000" w:themeColor="text1"/>
              </w:rPr>
            </w:pPr>
            <w:r w:rsidRPr="00174D27">
              <w:rPr>
                <w:color w:val="000000" w:themeColor="text1"/>
              </w:rPr>
              <w:t>Individual</w:t>
            </w:r>
          </w:p>
        </w:tc>
        <w:tc>
          <w:tcPr>
            <w:tcW w:w="1610" w:type="dxa"/>
          </w:tcPr>
          <w:p w14:paraId="50EA2774" w14:textId="77777777" w:rsidR="002E10B1" w:rsidRPr="00174D27" w:rsidRDefault="002E10B1" w:rsidP="00603E2E">
            <w:pPr>
              <w:rPr>
                <w:color w:val="000000" w:themeColor="text1"/>
              </w:rPr>
            </w:pPr>
          </w:p>
        </w:tc>
      </w:tr>
      <w:tr w:rsidR="002E10B1" w:rsidRPr="00174D27" w14:paraId="708F52F5" w14:textId="77777777" w:rsidTr="002F5D12">
        <w:trPr>
          <w:cnfStyle w:val="000000100000" w:firstRow="0" w:lastRow="0" w:firstColumn="0" w:lastColumn="0" w:oddVBand="0" w:evenVBand="0" w:oddHBand="1" w:evenHBand="0" w:firstRowFirstColumn="0" w:firstRowLastColumn="0" w:lastRowFirstColumn="0" w:lastRowLastColumn="0"/>
        </w:trPr>
        <w:tc>
          <w:tcPr>
            <w:tcW w:w="959" w:type="dxa"/>
          </w:tcPr>
          <w:p w14:paraId="727692A3" w14:textId="77777777" w:rsidR="002E10B1" w:rsidRPr="00174D27" w:rsidRDefault="00C17C95" w:rsidP="00603E2E">
            <w:pPr>
              <w:rPr>
                <w:b/>
                <w:color w:val="000000" w:themeColor="text1"/>
              </w:rPr>
            </w:pPr>
            <w:r w:rsidRPr="00174D27">
              <w:rPr>
                <w:b/>
                <w:color w:val="000000" w:themeColor="text1"/>
              </w:rPr>
              <w:t>Step 4</w:t>
            </w:r>
          </w:p>
        </w:tc>
        <w:tc>
          <w:tcPr>
            <w:tcW w:w="4536" w:type="dxa"/>
          </w:tcPr>
          <w:p w14:paraId="49E4644F" w14:textId="77777777" w:rsidR="001F60FE" w:rsidRPr="00174D27" w:rsidRDefault="001F60FE" w:rsidP="001F60FE">
            <w:pPr>
              <w:rPr>
                <w:color w:val="000000" w:themeColor="text1"/>
              </w:rPr>
            </w:pPr>
            <w:r w:rsidRPr="00174D27">
              <w:rPr>
                <w:color w:val="000000" w:themeColor="text1"/>
              </w:rPr>
              <w:t>Activity Worksheet Task 4</w:t>
            </w:r>
          </w:p>
          <w:p w14:paraId="59E91685" w14:textId="77777777" w:rsidR="002E10B1" w:rsidRPr="00174D27" w:rsidRDefault="00C17C95" w:rsidP="00A23E5C">
            <w:pPr>
              <w:rPr>
                <w:color w:val="000000" w:themeColor="text1"/>
              </w:rPr>
            </w:pPr>
            <w:r w:rsidRPr="00174D27">
              <w:rPr>
                <w:color w:val="000000" w:themeColor="text1"/>
              </w:rPr>
              <w:t xml:space="preserve">The teacher </w:t>
            </w:r>
            <w:r w:rsidR="003068E9" w:rsidRPr="00174D27">
              <w:rPr>
                <w:color w:val="000000" w:themeColor="text1"/>
              </w:rPr>
              <w:t>shows 4 photos along</w:t>
            </w:r>
            <w:r w:rsidRPr="00174D27">
              <w:rPr>
                <w:color w:val="000000" w:themeColor="text1"/>
              </w:rPr>
              <w:t xml:space="preserve"> with their short descriptions. </w:t>
            </w:r>
            <w:r w:rsidR="003068E9" w:rsidRPr="00174D27">
              <w:rPr>
                <w:color w:val="000000" w:themeColor="text1"/>
              </w:rPr>
              <w:t>S</w:t>
            </w:r>
            <w:r w:rsidRPr="00174D27">
              <w:rPr>
                <w:color w:val="000000" w:themeColor="text1"/>
              </w:rPr>
              <w:t xml:space="preserve">tudents are split into 4 groups (each having to work on 1 photo). The groups are asked to make a short presentation (story telling) about the experiences they gained from the trip shown in the photo. </w:t>
            </w:r>
          </w:p>
        </w:tc>
        <w:tc>
          <w:tcPr>
            <w:tcW w:w="1417" w:type="dxa"/>
          </w:tcPr>
          <w:p w14:paraId="5E11D4C4" w14:textId="77777777" w:rsidR="002E10B1" w:rsidRPr="00174D27" w:rsidRDefault="00C17C95" w:rsidP="00603E2E">
            <w:pPr>
              <w:rPr>
                <w:color w:val="000000" w:themeColor="text1"/>
              </w:rPr>
            </w:pPr>
            <w:r w:rsidRPr="00174D27">
              <w:rPr>
                <w:color w:val="000000" w:themeColor="text1"/>
              </w:rPr>
              <w:t>Groups</w:t>
            </w:r>
          </w:p>
        </w:tc>
        <w:tc>
          <w:tcPr>
            <w:tcW w:w="1610" w:type="dxa"/>
          </w:tcPr>
          <w:p w14:paraId="6D1C44FB" w14:textId="77777777" w:rsidR="002E10B1" w:rsidRPr="00174D27" w:rsidRDefault="002E10B1" w:rsidP="00603E2E">
            <w:pPr>
              <w:rPr>
                <w:color w:val="000000" w:themeColor="text1"/>
              </w:rPr>
            </w:pPr>
          </w:p>
        </w:tc>
      </w:tr>
      <w:tr w:rsidR="002E10B1" w:rsidRPr="00174D27" w14:paraId="67B8E565" w14:textId="77777777" w:rsidTr="002F5D12">
        <w:tc>
          <w:tcPr>
            <w:tcW w:w="959" w:type="dxa"/>
          </w:tcPr>
          <w:p w14:paraId="456E71EC" w14:textId="77777777" w:rsidR="002E10B1" w:rsidRPr="00174D27" w:rsidRDefault="00C17C95" w:rsidP="00603E2E">
            <w:pPr>
              <w:rPr>
                <w:b/>
                <w:color w:val="000000" w:themeColor="text1"/>
              </w:rPr>
            </w:pPr>
            <w:r w:rsidRPr="00174D27">
              <w:rPr>
                <w:b/>
                <w:color w:val="000000" w:themeColor="text1"/>
              </w:rPr>
              <w:t>Step 5</w:t>
            </w:r>
          </w:p>
        </w:tc>
        <w:tc>
          <w:tcPr>
            <w:tcW w:w="4536" w:type="dxa"/>
          </w:tcPr>
          <w:p w14:paraId="39153A62" w14:textId="77777777" w:rsidR="001F60FE" w:rsidRPr="00174D27" w:rsidRDefault="001F60FE" w:rsidP="001F60FE">
            <w:pPr>
              <w:rPr>
                <w:color w:val="000000" w:themeColor="text1"/>
              </w:rPr>
            </w:pPr>
            <w:r w:rsidRPr="00174D27">
              <w:rPr>
                <w:color w:val="000000" w:themeColor="text1"/>
              </w:rPr>
              <w:t>Activity Worksheet Task 5</w:t>
            </w:r>
          </w:p>
          <w:p w14:paraId="7E6D9EA9" w14:textId="77777777" w:rsidR="002E10B1" w:rsidRPr="00174D27" w:rsidRDefault="00A23E5C" w:rsidP="00A23E5C">
            <w:pPr>
              <w:rPr>
                <w:color w:val="000000" w:themeColor="text1"/>
              </w:rPr>
            </w:pPr>
            <w:r w:rsidRPr="00174D27">
              <w:rPr>
                <w:color w:val="000000" w:themeColor="text1"/>
              </w:rPr>
              <w:t xml:space="preserve">The teacher asks the students to do the writing task by paying particular attention to the register and style of the target text (a text for teenagers). </w:t>
            </w:r>
          </w:p>
        </w:tc>
        <w:tc>
          <w:tcPr>
            <w:tcW w:w="1417" w:type="dxa"/>
          </w:tcPr>
          <w:p w14:paraId="4E6CAA29" w14:textId="77777777" w:rsidR="002E10B1" w:rsidRPr="00174D27" w:rsidRDefault="00C17C95" w:rsidP="00603E2E">
            <w:pPr>
              <w:rPr>
                <w:color w:val="000000" w:themeColor="text1"/>
              </w:rPr>
            </w:pPr>
            <w:r w:rsidRPr="00174D27">
              <w:rPr>
                <w:color w:val="000000" w:themeColor="text1"/>
              </w:rPr>
              <w:t>Individual</w:t>
            </w:r>
          </w:p>
        </w:tc>
        <w:tc>
          <w:tcPr>
            <w:tcW w:w="1610" w:type="dxa"/>
          </w:tcPr>
          <w:p w14:paraId="39C8CEF8" w14:textId="77777777" w:rsidR="002E10B1" w:rsidRPr="00174D27" w:rsidRDefault="00A23E5C" w:rsidP="00A23E5C">
            <w:pPr>
              <w:rPr>
                <w:color w:val="000000" w:themeColor="text1"/>
              </w:rPr>
            </w:pPr>
            <w:r w:rsidRPr="00174D27">
              <w:rPr>
                <w:color w:val="000000" w:themeColor="text1"/>
              </w:rPr>
              <w:t>The teacher reminds the students the basic principles of writing an article for a blog</w:t>
            </w:r>
          </w:p>
        </w:tc>
      </w:tr>
    </w:tbl>
    <w:p w14:paraId="3B4543B6" w14:textId="77777777" w:rsidR="002E10B1" w:rsidRPr="00174D27" w:rsidRDefault="002E10B1">
      <w:pPr>
        <w:spacing w:after="0" w:line="240" w:lineRule="auto"/>
      </w:pPr>
    </w:p>
    <w:p w14:paraId="6B4365CC" w14:textId="77777777" w:rsidR="003C703C" w:rsidRPr="00174D27" w:rsidRDefault="003C703C" w:rsidP="003C703C">
      <w:pPr>
        <w:spacing w:after="120"/>
        <w:jc w:val="both"/>
        <w:rPr>
          <w:b/>
          <w:sz w:val="24"/>
          <w:szCs w:val="24"/>
        </w:rPr>
      </w:pPr>
      <w:r w:rsidRPr="00174D27">
        <w:rPr>
          <w:b/>
          <w:sz w:val="24"/>
          <w:szCs w:val="24"/>
        </w:rPr>
        <w:t>Extra resources for the teacher:</w:t>
      </w:r>
    </w:p>
    <w:p w14:paraId="13A5244B" w14:textId="77777777" w:rsidR="00F654C3" w:rsidRPr="00174D27" w:rsidRDefault="00F654C3" w:rsidP="003C703C">
      <w:pPr>
        <w:spacing w:after="0"/>
        <w:jc w:val="both"/>
        <w:rPr>
          <w:rFonts w:asciiTheme="minorHAnsi" w:hAnsiTheme="minorHAnsi" w:cstheme="minorHAnsi"/>
          <w:sz w:val="24"/>
          <w:szCs w:val="24"/>
        </w:rPr>
      </w:pPr>
      <w:r w:rsidRPr="00174D27">
        <w:rPr>
          <w:rFonts w:asciiTheme="minorHAnsi" w:hAnsiTheme="minorHAnsi" w:cstheme="minorHAnsi"/>
          <w:sz w:val="24"/>
          <w:szCs w:val="24"/>
        </w:rPr>
        <w:t xml:space="preserve">Before Stage 3, the teacher can: </w:t>
      </w:r>
    </w:p>
    <w:p w14:paraId="416E1B5A" w14:textId="78B67CF1" w:rsidR="003C703C" w:rsidRPr="00174D27" w:rsidRDefault="003C703C" w:rsidP="00F654C3">
      <w:pPr>
        <w:pStyle w:val="ListParagraph"/>
        <w:numPr>
          <w:ilvl w:val="0"/>
          <w:numId w:val="19"/>
        </w:numPr>
        <w:spacing w:after="0"/>
        <w:jc w:val="both"/>
        <w:rPr>
          <w:rStyle w:val="Hyperlink"/>
          <w:sz w:val="24"/>
        </w:rPr>
      </w:pPr>
      <w:r w:rsidRPr="00174D27">
        <w:rPr>
          <w:rFonts w:asciiTheme="minorHAnsi" w:hAnsiTheme="minorHAnsi" w:cstheme="minorHAnsi"/>
          <w:sz w:val="24"/>
          <w:szCs w:val="24"/>
        </w:rPr>
        <w:t>remind students of the characteristics of an article (organi</w:t>
      </w:r>
      <w:r w:rsidR="00676929" w:rsidRPr="00174D27">
        <w:rPr>
          <w:rFonts w:asciiTheme="minorHAnsi" w:hAnsiTheme="minorHAnsi" w:cstheme="minorHAnsi"/>
          <w:sz w:val="24"/>
          <w:szCs w:val="24"/>
        </w:rPr>
        <w:t>s</w:t>
      </w:r>
      <w:r w:rsidRPr="00174D27">
        <w:rPr>
          <w:rFonts w:asciiTheme="minorHAnsi" w:hAnsiTheme="minorHAnsi" w:cstheme="minorHAnsi"/>
          <w:sz w:val="24"/>
          <w:szCs w:val="24"/>
        </w:rPr>
        <w:t>ation, layout</w:t>
      </w:r>
      <w:r w:rsidR="00676929" w:rsidRPr="00174D27">
        <w:rPr>
          <w:rFonts w:asciiTheme="minorHAnsi" w:hAnsiTheme="minorHAnsi" w:cstheme="minorHAnsi"/>
          <w:sz w:val="24"/>
          <w:szCs w:val="24"/>
        </w:rPr>
        <w:t>,</w:t>
      </w:r>
      <w:r w:rsidRPr="00174D27">
        <w:rPr>
          <w:rFonts w:asciiTheme="minorHAnsi" w:hAnsiTheme="minorHAnsi" w:cstheme="minorHAnsi"/>
          <w:sz w:val="24"/>
          <w:szCs w:val="24"/>
        </w:rPr>
        <w:t xml:space="preserve"> etc). S/he can use this text: </w:t>
      </w:r>
      <w:hyperlink r:id="rId9" w:history="1">
        <w:r w:rsidRPr="00174D27">
          <w:rPr>
            <w:rStyle w:val="Hyperlink"/>
            <w:sz w:val="24"/>
          </w:rPr>
          <w:t>https://www.wikihow.com/Write-Articles</w:t>
        </w:r>
      </w:hyperlink>
      <w:r w:rsidR="000C2AD4">
        <w:rPr>
          <w:rFonts w:asciiTheme="minorHAnsi" w:hAnsiTheme="minorHAnsi" w:cstheme="minorHAnsi"/>
          <w:szCs w:val="24"/>
        </w:rPr>
        <w:t xml:space="preserve"> (</w:t>
      </w:r>
      <w:r w:rsidR="007E1065" w:rsidRPr="007E1065">
        <w:rPr>
          <w:rFonts w:asciiTheme="minorHAnsi" w:hAnsiTheme="minorHAnsi" w:cstheme="minorHAnsi"/>
          <w:szCs w:val="24"/>
        </w:rPr>
        <w:t>accessed on 1</w:t>
      </w:r>
      <w:r w:rsidR="00FF1F15">
        <w:rPr>
          <w:rFonts w:asciiTheme="minorHAnsi" w:hAnsiTheme="minorHAnsi" w:cstheme="minorHAnsi"/>
          <w:szCs w:val="24"/>
        </w:rPr>
        <w:t>1 August 2023</w:t>
      </w:r>
      <w:r w:rsidR="007E1065" w:rsidRPr="007E1065">
        <w:rPr>
          <w:rFonts w:asciiTheme="minorHAnsi" w:hAnsiTheme="minorHAnsi" w:cstheme="minorHAnsi"/>
          <w:szCs w:val="24"/>
        </w:rPr>
        <w:t>)</w:t>
      </w:r>
    </w:p>
    <w:p w14:paraId="381C17D3" w14:textId="6148EB75" w:rsidR="00F654C3" w:rsidRPr="00174D27" w:rsidRDefault="00F654C3" w:rsidP="00F654C3">
      <w:pPr>
        <w:pStyle w:val="ListParagraph"/>
        <w:numPr>
          <w:ilvl w:val="0"/>
          <w:numId w:val="19"/>
        </w:numPr>
        <w:spacing w:after="0"/>
        <w:jc w:val="both"/>
        <w:rPr>
          <w:rFonts w:asciiTheme="minorHAnsi" w:hAnsiTheme="minorHAnsi" w:cstheme="minorHAnsi"/>
          <w:sz w:val="28"/>
          <w:szCs w:val="24"/>
        </w:rPr>
      </w:pPr>
      <w:r w:rsidRPr="00174D27">
        <w:rPr>
          <w:rFonts w:asciiTheme="minorHAnsi" w:hAnsiTheme="minorHAnsi" w:cstheme="minorHAnsi"/>
          <w:sz w:val="24"/>
          <w:szCs w:val="24"/>
        </w:rPr>
        <w:t xml:space="preserve">remind students of what a blog post is. S/he can use this text: </w:t>
      </w:r>
      <w:hyperlink r:id="rId10" w:history="1">
        <w:r w:rsidRPr="00174D27">
          <w:rPr>
            <w:rStyle w:val="Hyperlink"/>
            <w:sz w:val="24"/>
          </w:rPr>
          <w:t>https://www.wikihow.com/Write-a-Blog-Post</w:t>
        </w:r>
      </w:hyperlink>
      <w:r w:rsidR="00FF1F15">
        <w:rPr>
          <w:rStyle w:val="Hyperlink"/>
          <w:sz w:val="24"/>
        </w:rPr>
        <w:t xml:space="preserve"> </w:t>
      </w:r>
      <w:r w:rsidR="007E1065" w:rsidRPr="007E1065">
        <w:rPr>
          <w:rFonts w:asciiTheme="minorHAnsi" w:hAnsiTheme="minorHAnsi" w:cstheme="minorHAnsi"/>
          <w:szCs w:val="24"/>
        </w:rPr>
        <w:t xml:space="preserve">(accessed on </w:t>
      </w:r>
      <w:r w:rsidR="00FF1F15">
        <w:rPr>
          <w:rFonts w:asciiTheme="minorHAnsi" w:hAnsiTheme="minorHAnsi" w:cstheme="minorHAnsi"/>
          <w:szCs w:val="24"/>
        </w:rPr>
        <w:t>11 August 2023</w:t>
      </w:r>
      <w:r w:rsidR="007E1065" w:rsidRPr="007E1065">
        <w:rPr>
          <w:rFonts w:asciiTheme="minorHAnsi" w:hAnsiTheme="minorHAnsi" w:cstheme="minorHAnsi"/>
          <w:szCs w:val="24"/>
        </w:rPr>
        <w:t>)</w:t>
      </w:r>
    </w:p>
    <w:p w14:paraId="28CAC21C" w14:textId="77777777" w:rsidR="003C703C" w:rsidRPr="00174D27" w:rsidRDefault="003C703C" w:rsidP="003C703C">
      <w:pPr>
        <w:spacing w:after="120"/>
        <w:jc w:val="both"/>
        <w:rPr>
          <w:iCs/>
          <w:sz w:val="24"/>
          <w:szCs w:val="24"/>
        </w:rPr>
      </w:pPr>
      <w:r w:rsidRPr="00174D27">
        <w:rPr>
          <w:b/>
          <w:sz w:val="24"/>
          <w:szCs w:val="24"/>
        </w:rPr>
        <w:t xml:space="preserve">Suggestions and ideas for adapting/differentiating for different </w:t>
      </w:r>
      <w:proofErr w:type="gramStart"/>
      <w:r w:rsidRPr="00174D27">
        <w:rPr>
          <w:b/>
          <w:sz w:val="24"/>
          <w:szCs w:val="24"/>
        </w:rPr>
        <w:t>contexts</w:t>
      </w:r>
      <w:proofErr w:type="gramEnd"/>
    </w:p>
    <w:p w14:paraId="05857874" w14:textId="1E4FC95E" w:rsidR="003C703C" w:rsidRPr="00174D27" w:rsidRDefault="003C703C" w:rsidP="003C703C">
      <w:pPr>
        <w:numPr>
          <w:ilvl w:val="0"/>
          <w:numId w:val="18"/>
        </w:numPr>
        <w:pBdr>
          <w:top w:val="nil"/>
          <w:left w:val="nil"/>
          <w:bottom w:val="nil"/>
          <w:right w:val="nil"/>
          <w:between w:val="nil"/>
        </w:pBdr>
        <w:spacing w:after="0"/>
        <w:jc w:val="both"/>
        <w:rPr>
          <w:color w:val="000000"/>
          <w:sz w:val="24"/>
          <w:szCs w:val="24"/>
        </w:rPr>
      </w:pPr>
      <w:r w:rsidRPr="00174D27">
        <w:rPr>
          <w:rFonts w:asciiTheme="minorHAnsi" w:hAnsiTheme="minorHAnsi" w:cstheme="minorHAnsi"/>
          <w:sz w:val="24"/>
          <w:szCs w:val="24"/>
        </w:rPr>
        <w:t xml:space="preserve">If you decide to teach this lesson using a different Language A, you can select a text (e.g., YouTube video or written text) based on the </w:t>
      </w:r>
      <w:r w:rsidR="004D2D14" w:rsidRPr="00174D27">
        <w:rPr>
          <w:rFonts w:asciiTheme="minorHAnsi" w:hAnsiTheme="minorHAnsi" w:cstheme="minorHAnsi"/>
          <w:sz w:val="24"/>
          <w:szCs w:val="24"/>
        </w:rPr>
        <w:t>benefits of volunteering</w:t>
      </w:r>
      <w:r w:rsidRPr="00174D27">
        <w:rPr>
          <w:rFonts w:asciiTheme="minorHAnsi" w:hAnsiTheme="minorHAnsi" w:cstheme="minorHAnsi"/>
          <w:sz w:val="24"/>
          <w:szCs w:val="24"/>
        </w:rPr>
        <w:t>.</w:t>
      </w:r>
    </w:p>
    <w:p w14:paraId="6C6AAA2B" w14:textId="3C5830AA" w:rsidR="00AD3B50" w:rsidRPr="00174D27" w:rsidRDefault="00AD3B50" w:rsidP="00C532B5">
      <w:pPr>
        <w:numPr>
          <w:ilvl w:val="0"/>
          <w:numId w:val="18"/>
        </w:numPr>
        <w:pBdr>
          <w:top w:val="nil"/>
          <w:left w:val="nil"/>
          <w:bottom w:val="nil"/>
          <w:right w:val="nil"/>
          <w:between w:val="nil"/>
        </w:pBdr>
        <w:spacing w:after="0"/>
        <w:jc w:val="both"/>
        <w:rPr>
          <w:color w:val="000000"/>
          <w:sz w:val="24"/>
          <w:szCs w:val="24"/>
        </w:rPr>
        <w:sectPr w:rsidR="00AD3B50" w:rsidRPr="00174D27" w:rsidSect="00671929">
          <w:headerReference w:type="default" r:id="rId11"/>
          <w:footerReference w:type="default" r:id="rId12"/>
          <w:pgSz w:w="11906" w:h="16838"/>
          <w:pgMar w:top="1440" w:right="1800" w:bottom="2127" w:left="1800" w:header="562" w:footer="274" w:gutter="0"/>
          <w:pgNumType w:start="1"/>
          <w:cols w:space="720"/>
          <w:docGrid w:linePitch="299"/>
        </w:sectPr>
      </w:pPr>
    </w:p>
    <w:p w14:paraId="530F1E05" w14:textId="77777777" w:rsidR="00603E2E" w:rsidRPr="00174D27" w:rsidRDefault="00603E2E" w:rsidP="00603E2E">
      <w:pPr>
        <w:shd w:val="clear" w:color="auto" w:fill="FF3399"/>
        <w:spacing w:before="120" w:after="120" w:line="240" w:lineRule="auto"/>
        <w:jc w:val="center"/>
        <w:rPr>
          <w:rFonts w:asciiTheme="minorHAnsi" w:hAnsiTheme="minorHAnsi" w:cstheme="minorHAnsi"/>
          <w:b/>
          <w:i/>
          <w:color w:val="FFFFFF" w:themeColor="background1"/>
          <w:sz w:val="28"/>
          <w:szCs w:val="24"/>
        </w:rPr>
      </w:pPr>
      <w:r w:rsidRPr="00174D27">
        <w:rPr>
          <w:rFonts w:asciiTheme="minorHAnsi" w:hAnsiTheme="minorHAnsi" w:cstheme="minorHAnsi"/>
          <w:b/>
          <w:i/>
          <w:color w:val="FFFFFF" w:themeColor="background1"/>
          <w:sz w:val="28"/>
          <w:szCs w:val="24"/>
        </w:rPr>
        <w:lastRenderedPageBreak/>
        <w:t>FOR THE STUDENT: ACTIVITY WORKSHEET</w:t>
      </w:r>
    </w:p>
    <w:p w14:paraId="05FF7CF6" w14:textId="77777777" w:rsidR="00603E2E" w:rsidRPr="00174D27" w:rsidRDefault="00603E2E" w:rsidP="00603E2E">
      <w:pPr>
        <w:shd w:val="clear" w:color="auto" w:fill="95B3D7" w:themeFill="accent1" w:themeFillTint="99"/>
        <w:tabs>
          <w:tab w:val="left" w:pos="284"/>
        </w:tabs>
        <w:spacing w:after="120" w:line="240" w:lineRule="auto"/>
        <w:jc w:val="center"/>
        <w:rPr>
          <w:rFonts w:ascii="Cambria" w:hAnsi="Cambria"/>
          <w:b/>
          <w:color w:val="FFFFFF" w:themeColor="background1"/>
          <w:sz w:val="28"/>
          <w:szCs w:val="24"/>
          <w:lang w:eastAsia="hr-HR"/>
        </w:rPr>
      </w:pPr>
      <w:r w:rsidRPr="00174D27">
        <w:rPr>
          <w:rFonts w:ascii="Cambria" w:hAnsi="Cambria"/>
          <w:b/>
          <w:color w:val="FFFFFF" w:themeColor="background1"/>
          <w:sz w:val="28"/>
          <w:szCs w:val="24"/>
          <w:lang w:eastAsia="hr-HR"/>
        </w:rPr>
        <w:t>Volunteering</w:t>
      </w:r>
    </w:p>
    <w:p w14:paraId="3569A65C" w14:textId="77777777" w:rsidR="00603E2E" w:rsidRPr="00174D27" w:rsidRDefault="00446639" w:rsidP="00114DE4">
      <w:pPr>
        <w:spacing w:after="120"/>
        <w:jc w:val="both"/>
        <w:rPr>
          <w:sz w:val="24"/>
          <w:szCs w:val="24"/>
        </w:rPr>
      </w:pPr>
      <w:r w:rsidRPr="00174D27">
        <w:rPr>
          <w:b/>
          <w:sz w:val="24"/>
          <w:szCs w:val="24"/>
        </w:rPr>
        <w:t>Step 1</w:t>
      </w:r>
      <w:r w:rsidR="001F60FE" w:rsidRPr="00174D27">
        <w:rPr>
          <w:b/>
          <w:sz w:val="24"/>
          <w:szCs w:val="24"/>
        </w:rPr>
        <w:t>: Discussion</w:t>
      </w:r>
    </w:p>
    <w:p w14:paraId="311FEBB8" w14:textId="77777777" w:rsidR="00446639" w:rsidRPr="00174D27" w:rsidRDefault="00603E2E" w:rsidP="00114DE4">
      <w:pPr>
        <w:spacing w:after="120"/>
        <w:jc w:val="both"/>
        <w:rPr>
          <w:i/>
          <w:sz w:val="24"/>
          <w:szCs w:val="24"/>
        </w:rPr>
      </w:pPr>
      <w:proofErr w:type="spellStart"/>
      <w:proofErr w:type="gramStart"/>
      <w:r w:rsidRPr="00174D27">
        <w:rPr>
          <w:b/>
          <w:sz w:val="24"/>
          <w:szCs w:val="24"/>
        </w:rPr>
        <w:t>A.</w:t>
      </w:r>
      <w:r w:rsidR="00446639" w:rsidRPr="00174D27">
        <w:rPr>
          <w:sz w:val="24"/>
          <w:szCs w:val="24"/>
        </w:rPr>
        <w:t>Watch</w:t>
      </w:r>
      <w:proofErr w:type="spellEnd"/>
      <w:proofErr w:type="gramEnd"/>
      <w:r w:rsidRPr="00174D27">
        <w:rPr>
          <w:sz w:val="24"/>
          <w:szCs w:val="24"/>
        </w:rPr>
        <w:t xml:space="preserve"> V</w:t>
      </w:r>
      <w:r w:rsidR="00446639" w:rsidRPr="00174D27">
        <w:rPr>
          <w:sz w:val="24"/>
          <w:szCs w:val="24"/>
        </w:rPr>
        <w:t xml:space="preserve">ideo </w:t>
      </w:r>
      <w:r w:rsidRPr="00174D27">
        <w:rPr>
          <w:sz w:val="24"/>
          <w:szCs w:val="24"/>
        </w:rPr>
        <w:t xml:space="preserve">1 </w:t>
      </w:r>
      <w:r w:rsidR="00446639" w:rsidRPr="00174D27">
        <w:rPr>
          <w:sz w:val="24"/>
          <w:szCs w:val="24"/>
        </w:rPr>
        <w:t xml:space="preserve">and then answer this question: </w:t>
      </w:r>
      <w:r w:rsidR="00446639" w:rsidRPr="00174D27">
        <w:rPr>
          <w:i/>
          <w:iCs/>
          <w:sz w:val="24"/>
          <w:szCs w:val="24"/>
        </w:rPr>
        <w:t>‘What is a volunteer for you?’</w:t>
      </w:r>
    </w:p>
    <w:p w14:paraId="30A2B295" w14:textId="77777777" w:rsidR="00603E2E" w:rsidRPr="00174D27" w:rsidRDefault="00603E2E" w:rsidP="00114DE4">
      <w:pPr>
        <w:spacing w:after="120"/>
        <w:jc w:val="both"/>
        <w:rPr>
          <w:sz w:val="24"/>
          <w:szCs w:val="24"/>
        </w:rPr>
      </w:pPr>
      <w:proofErr w:type="spellStart"/>
      <w:proofErr w:type="gramStart"/>
      <w:r w:rsidRPr="00174D27">
        <w:rPr>
          <w:b/>
          <w:i/>
          <w:sz w:val="24"/>
          <w:szCs w:val="24"/>
        </w:rPr>
        <w:t>B.</w:t>
      </w:r>
      <w:r w:rsidRPr="00174D27">
        <w:rPr>
          <w:sz w:val="24"/>
          <w:szCs w:val="24"/>
        </w:rPr>
        <w:t>Watch</w:t>
      </w:r>
      <w:proofErr w:type="spellEnd"/>
      <w:proofErr w:type="gramEnd"/>
      <w:r w:rsidRPr="00174D27">
        <w:rPr>
          <w:sz w:val="24"/>
          <w:szCs w:val="24"/>
        </w:rPr>
        <w:t xml:space="preserve"> Video 2 and then try to answer the question: </w:t>
      </w:r>
      <w:r w:rsidRPr="00174D27">
        <w:rPr>
          <w:i/>
          <w:iCs/>
          <w:sz w:val="24"/>
          <w:szCs w:val="24"/>
        </w:rPr>
        <w:t xml:space="preserve">‘What are the benefits of </w:t>
      </w:r>
      <w:proofErr w:type="spellStart"/>
      <w:r w:rsidRPr="00174D27">
        <w:rPr>
          <w:i/>
          <w:iCs/>
          <w:sz w:val="24"/>
          <w:szCs w:val="24"/>
        </w:rPr>
        <w:t>volunteering?’</w:t>
      </w:r>
      <w:r w:rsidRPr="00174D27">
        <w:rPr>
          <w:sz w:val="24"/>
          <w:szCs w:val="24"/>
        </w:rPr>
        <w:t>Participate</w:t>
      </w:r>
      <w:proofErr w:type="spellEnd"/>
      <w:r w:rsidRPr="00174D27">
        <w:rPr>
          <w:sz w:val="24"/>
          <w:szCs w:val="24"/>
        </w:rPr>
        <w:t xml:space="preserve"> in a class discussion on the importance of volunteering</w:t>
      </w:r>
      <w:r w:rsidR="001F60FE" w:rsidRPr="00174D27">
        <w:rPr>
          <w:sz w:val="24"/>
          <w:szCs w:val="24"/>
        </w:rPr>
        <w:t>, as well as</w:t>
      </w:r>
      <w:r w:rsidRPr="00174D27">
        <w:rPr>
          <w:sz w:val="24"/>
          <w:szCs w:val="24"/>
        </w:rPr>
        <w:t xml:space="preserve"> the experiences you might have.</w:t>
      </w:r>
    </w:p>
    <w:p w14:paraId="6CA9D591" w14:textId="77777777" w:rsidR="00603E2E" w:rsidRPr="00671929" w:rsidRDefault="00603E2E" w:rsidP="004F5F13">
      <w:pPr>
        <w:tabs>
          <w:tab w:val="left" w:pos="284"/>
        </w:tabs>
        <w:spacing w:after="0" w:line="240" w:lineRule="auto"/>
        <w:rPr>
          <w:sz w:val="24"/>
          <w:szCs w:val="24"/>
          <w:lang w:val="sv-SE"/>
        </w:rPr>
      </w:pPr>
      <w:r w:rsidRPr="00671929">
        <w:rPr>
          <w:sz w:val="24"/>
          <w:szCs w:val="24"/>
          <w:lang w:val="sv-SE"/>
        </w:rPr>
        <w:t xml:space="preserve">Video 1: </w:t>
      </w:r>
      <w:hyperlink r:id="rId13" w:history="1">
        <w:r w:rsidRPr="00671929">
          <w:rPr>
            <w:rStyle w:val="Hyperlink"/>
            <w:sz w:val="24"/>
            <w:szCs w:val="24"/>
            <w:lang w:val="sv-SE"/>
          </w:rPr>
          <w:t>https://www.youtube.com/watch?v=J9w-ZqVAdOQ</w:t>
        </w:r>
      </w:hyperlink>
    </w:p>
    <w:p w14:paraId="4A731AE7" w14:textId="77777777" w:rsidR="00603E2E" w:rsidRPr="00753AE7" w:rsidRDefault="00603E2E" w:rsidP="004F5F13">
      <w:pPr>
        <w:tabs>
          <w:tab w:val="left" w:pos="284"/>
        </w:tabs>
        <w:spacing w:after="0" w:line="240" w:lineRule="auto"/>
        <w:rPr>
          <w:sz w:val="24"/>
          <w:szCs w:val="24"/>
          <w:lang w:val="en-US"/>
        </w:rPr>
      </w:pPr>
      <w:r w:rsidRPr="00753AE7">
        <w:rPr>
          <w:sz w:val="24"/>
          <w:szCs w:val="24"/>
          <w:lang w:val="en-US"/>
        </w:rPr>
        <w:t>Video 2</w:t>
      </w:r>
      <w:r w:rsidRPr="00753AE7">
        <w:rPr>
          <w:i/>
          <w:sz w:val="24"/>
          <w:szCs w:val="24"/>
          <w:lang w:val="en-US"/>
        </w:rPr>
        <w:t xml:space="preserve">: </w:t>
      </w:r>
      <w:hyperlink r:id="rId14" w:history="1">
        <w:r w:rsidRPr="00753AE7">
          <w:rPr>
            <w:rStyle w:val="Hyperlink"/>
            <w:sz w:val="24"/>
            <w:szCs w:val="24"/>
            <w:lang w:val="en-US"/>
          </w:rPr>
          <w:t>https://youtu.be/nj9LNjB5i4Q</w:t>
        </w:r>
      </w:hyperlink>
    </w:p>
    <w:p w14:paraId="3CDBFA3E" w14:textId="54C42CBD" w:rsidR="007E1065" w:rsidRPr="007E1065" w:rsidRDefault="007E1065" w:rsidP="004F5F13">
      <w:pPr>
        <w:tabs>
          <w:tab w:val="left" w:pos="284"/>
        </w:tabs>
        <w:spacing w:after="0" w:line="240" w:lineRule="auto"/>
        <w:rPr>
          <w:sz w:val="24"/>
          <w:szCs w:val="24"/>
          <w:lang w:val="en-US"/>
        </w:rPr>
      </w:pPr>
      <w:r w:rsidRPr="007E1065">
        <w:rPr>
          <w:sz w:val="24"/>
          <w:szCs w:val="24"/>
          <w:lang w:val="en-US"/>
        </w:rPr>
        <w:t>(</w:t>
      </w:r>
      <w:proofErr w:type="gramStart"/>
      <w:r w:rsidRPr="007E1065">
        <w:rPr>
          <w:sz w:val="24"/>
          <w:szCs w:val="24"/>
          <w:lang w:val="en-US"/>
        </w:rPr>
        <w:t>both</w:t>
      </w:r>
      <w:proofErr w:type="gramEnd"/>
      <w:r w:rsidRPr="007E1065">
        <w:rPr>
          <w:sz w:val="24"/>
          <w:szCs w:val="24"/>
          <w:lang w:val="en-US"/>
        </w:rPr>
        <w:t xml:space="preserve"> videos accessed on </w:t>
      </w:r>
      <w:r w:rsidR="00AB076B">
        <w:rPr>
          <w:sz w:val="24"/>
          <w:szCs w:val="24"/>
          <w:lang w:val="en-US"/>
        </w:rPr>
        <w:t>8 August</w:t>
      </w:r>
      <w:r>
        <w:rPr>
          <w:sz w:val="24"/>
          <w:szCs w:val="24"/>
          <w:lang w:val="en-US"/>
        </w:rPr>
        <w:t xml:space="preserve"> 202</w:t>
      </w:r>
      <w:r w:rsidR="00AB076B">
        <w:rPr>
          <w:sz w:val="24"/>
          <w:szCs w:val="24"/>
          <w:lang w:val="en-US"/>
        </w:rPr>
        <w:t>3</w:t>
      </w:r>
    </w:p>
    <w:p w14:paraId="5E1BECB2" w14:textId="52107493" w:rsidR="005C681F" w:rsidRPr="00174D27" w:rsidRDefault="00603E2E" w:rsidP="001F60FE">
      <w:pPr>
        <w:spacing w:after="120"/>
        <w:rPr>
          <w:b/>
          <w:sz w:val="24"/>
          <w:szCs w:val="24"/>
        </w:rPr>
      </w:pPr>
      <w:r w:rsidRPr="00174D27">
        <w:rPr>
          <w:b/>
          <w:sz w:val="24"/>
          <w:szCs w:val="24"/>
        </w:rPr>
        <w:t>Step 2</w:t>
      </w:r>
      <w:r w:rsidR="001F60FE" w:rsidRPr="00174D27">
        <w:rPr>
          <w:b/>
          <w:sz w:val="24"/>
          <w:szCs w:val="24"/>
        </w:rPr>
        <w:t>: Speaking</w:t>
      </w:r>
    </w:p>
    <w:p w14:paraId="70545023" w14:textId="1AF0763F" w:rsidR="005C681F" w:rsidRPr="00174D27" w:rsidRDefault="001F60FE" w:rsidP="00CB10CC">
      <w:pPr>
        <w:spacing w:after="0" w:line="240" w:lineRule="auto"/>
        <w:jc w:val="both"/>
        <w:rPr>
          <w:sz w:val="24"/>
          <w:szCs w:val="24"/>
        </w:rPr>
      </w:pPr>
      <w:r w:rsidRPr="00174D27">
        <w:rPr>
          <w:sz w:val="24"/>
          <w:szCs w:val="24"/>
        </w:rPr>
        <w:t>Work in pairs.</w:t>
      </w:r>
    </w:p>
    <w:p w14:paraId="6D9348FF" w14:textId="3826F22C" w:rsidR="005C681F" w:rsidRPr="00174D27" w:rsidRDefault="005C681F" w:rsidP="002F5D12">
      <w:pPr>
        <w:spacing w:before="120" w:after="0" w:line="240" w:lineRule="auto"/>
        <w:jc w:val="both"/>
        <w:rPr>
          <w:sz w:val="24"/>
          <w:szCs w:val="24"/>
        </w:rPr>
      </w:pPr>
      <w:r w:rsidRPr="00174D27">
        <w:rPr>
          <w:b/>
          <w:sz w:val="24"/>
          <w:szCs w:val="24"/>
        </w:rPr>
        <w:t>A.</w:t>
      </w:r>
      <w:r w:rsidRPr="00174D27">
        <w:rPr>
          <w:sz w:val="24"/>
          <w:szCs w:val="24"/>
        </w:rPr>
        <w:t xml:space="preserve"> Read the Greek text about participating in a volunteering trip to Germany.</w:t>
      </w:r>
      <w:r w:rsidR="007D0D96" w:rsidRPr="00174D27">
        <w:rPr>
          <w:sz w:val="24"/>
          <w:szCs w:val="24"/>
        </w:rPr>
        <w:t xml:space="preserve"> Focus your attention to the benefits of participating in volunteering programmes.</w:t>
      </w:r>
    </w:p>
    <w:p w14:paraId="34D97461" w14:textId="1EBA17DB" w:rsidR="00C22436" w:rsidRDefault="00FF035A" w:rsidP="00FF035A">
      <w:pPr>
        <w:rPr>
          <w:b/>
          <w:sz w:val="24"/>
          <w:szCs w:val="24"/>
        </w:rPr>
      </w:pPr>
      <w:r>
        <w:rPr>
          <w:noProof/>
        </w:rPr>
        <w:drawing>
          <wp:anchor distT="0" distB="0" distL="114300" distR="114300" simplePos="0" relativeHeight="251655680" behindDoc="0" locked="0" layoutInCell="1" allowOverlap="1" wp14:anchorId="7E04B248" wp14:editId="418E0BC6">
            <wp:simplePos x="0" y="0"/>
            <wp:positionH relativeFrom="column">
              <wp:posOffset>-723900</wp:posOffset>
            </wp:positionH>
            <wp:positionV relativeFrom="paragraph">
              <wp:posOffset>184150</wp:posOffset>
            </wp:positionV>
            <wp:extent cx="6927238" cy="4091940"/>
            <wp:effectExtent l="0" t="0" r="0" b="0"/>
            <wp:wrapNone/>
            <wp:docPr id="10241596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59655" name="Picture 1" descr="A screenshot of a computer&#10;&#10;Description automatically generated"/>
                    <pic:cNvPicPr/>
                  </pic:nvPicPr>
                  <pic:blipFill rotWithShape="1">
                    <a:blip r:embed="rId15">
                      <a:extLst>
                        <a:ext uri="{28A0092B-C50C-407E-A947-70E740481C1C}">
                          <a14:useLocalDpi xmlns:a14="http://schemas.microsoft.com/office/drawing/2010/main" val="0"/>
                        </a:ext>
                      </a:extLst>
                    </a:blip>
                    <a:srcRect l="15949" t="25353" r="17902" b="5180"/>
                    <a:stretch/>
                  </pic:blipFill>
                  <pic:spPr bwMode="auto">
                    <a:xfrm>
                      <a:off x="0" y="0"/>
                      <a:ext cx="6928102" cy="409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noProof/>
          <w:sz w:val="24"/>
          <w:szCs w:val="24"/>
          <w:lang w:eastAsia="el-GR"/>
        </w:rPr>
        <w:pict w14:anchorId="68AA696A">
          <v:rect id="Rectangle 3" o:spid="_x0000_s1026" style="position:absolute;margin-left:-60.1pt;margin-top:352.8pt;width:371.7pt;height:38.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">
            <v:textbox style="mso-next-textbox:#Rectangle 3">
              <w:txbxContent>
                <w:p w14:paraId="0AC44F48" w14:textId="6CF6F240" w:rsidR="006D1AC9" w:rsidRPr="007E1065" w:rsidRDefault="006D1AC9">
                  <w:pPr>
                    <w:rPr>
                      <w:sz w:val="20"/>
                      <w:lang w:val="de-AT"/>
                    </w:rPr>
                  </w:pPr>
                  <w:proofErr w:type="spellStart"/>
                  <w:r w:rsidRPr="006D1AC9">
                    <w:rPr>
                      <w:sz w:val="20"/>
                    </w:rPr>
                    <w:t>Takenfrom</w:t>
                  </w:r>
                  <w:proofErr w:type="spellEnd"/>
                  <w:r w:rsidRPr="006D1AC9">
                    <w:rPr>
                      <w:sz w:val="20"/>
                      <w:lang w:val="el-GR"/>
                    </w:rPr>
                    <w:t xml:space="preserve">: </w:t>
                  </w:r>
                  <w:hyperlink r:id="rId16" w:history="1">
                    <w:r w:rsidRPr="006D1AC9">
                      <w:rPr>
                        <w:rStyle w:val="Hyperlink"/>
                        <w:sz w:val="20"/>
                        <w:lang w:val="el-GR"/>
                      </w:rPr>
                      <w:t>15+1 Εθελοντικά προγράμματα για εφήβους - Καλοκαίρι 2019 (</w:t>
                    </w:r>
                    <w:proofErr w:type="spellStart"/>
                    <w:r w:rsidRPr="006D1AC9">
                      <w:rPr>
                        <w:rStyle w:val="Hyperlink"/>
                        <w:sz w:val="20"/>
                      </w:rPr>
                      <w:t>elix</w:t>
                    </w:r>
                    <w:proofErr w:type="spellEnd"/>
                    <w:r w:rsidRPr="006D1AC9">
                      <w:rPr>
                        <w:rStyle w:val="Hyperlink"/>
                        <w:sz w:val="20"/>
                        <w:lang w:val="el-GR"/>
                      </w:rPr>
                      <w:t>.</w:t>
                    </w:r>
                    <w:r w:rsidRPr="006D1AC9">
                      <w:rPr>
                        <w:rStyle w:val="Hyperlink"/>
                        <w:sz w:val="20"/>
                      </w:rPr>
                      <w:t>org</w:t>
                    </w:r>
                    <w:r w:rsidRPr="006D1AC9">
                      <w:rPr>
                        <w:rStyle w:val="Hyperlink"/>
                        <w:sz w:val="20"/>
                        <w:lang w:val="el-GR"/>
                      </w:rPr>
                      <w:t>.</w:t>
                    </w:r>
                    <w:r w:rsidRPr="006D1AC9">
                      <w:rPr>
                        <w:rStyle w:val="Hyperlink"/>
                        <w:sz w:val="20"/>
                      </w:rPr>
                      <w:t>gr</w:t>
                    </w:r>
                    <w:r w:rsidRPr="006D1AC9">
                      <w:rPr>
                        <w:rStyle w:val="Hyperlink"/>
                        <w:sz w:val="20"/>
                        <w:lang w:val="el-GR"/>
                      </w:rPr>
                      <w:t>)</w:t>
                    </w:r>
                  </w:hyperlink>
                  <w:r w:rsidR="007E1065" w:rsidRPr="007E1065">
                    <w:rPr>
                      <w:sz w:val="18"/>
                      <w:szCs w:val="18"/>
                    </w:rPr>
                    <w:t xml:space="preserve">(accessed on </w:t>
                  </w:r>
                  <w:r w:rsidR="00AB076B">
                    <w:rPr>
                      <w:sz w:val="18"/>
                      <w:szCs w:val="18"/>
                    </w:rPr>
                    <w:t>8 August</w:t>
                  </w:r>
                  <w:r w:rsidR="007E1065" w:rsidRPr="007E1065">
                    <w:rPr>
                      <w:sz w:val="18"/>
                      <w:szCs w:val="18"/>
                    </w:rPr>
                    <w:t xml:space="preserve"> 20</w:t>
                  </w:r>
                  <w:r w:rsidR="00AB076B">
                    <w:rPr>
                      <w:sz w:val="18"/>
                      <w:szCs w:val="18"/>
                    </w:rPr>
                    <w:t>23</w:t>
                  </w:r>
                  <w:r w:rsidR="007E1065" w:rsidRPr="007E1065">
                    <w:rPr>
                      <w:sz w:val="18"/>
                      <w:szCs w:val="18"/>
                    </w:rPr>
                    <w:t>)</w:t>
                  </w:r>
                </w:p>
              </w:txbxContent>
            </v:textbox>
          </v:rect>
        </w:pict>
      </w:r>
      <w:r w:rsidR="00114DE4" w:rsidRPr="00174D27">
        <w:rPr>
          <w:i/>
          <w:sz w:val="24"/>
          <w:szCs w:val="24"/>
        </w:rPr>
        <w:br w:type="page"/>
      </w:r>
    </w:p>
    <w:p w14:paraId="105B551A" w14:textId="7BCE7F3F" w:rsidR="007D0D96" w:rsidRPr="00174D27" w:rsidRDefault="00AF5775" w:rsidP="00AF5775">
      <w:pPr>
        <w:spacing w:after="0" w:line="240" w:lineRule="auto"/>
        <w:jc w:val="both"/>
        <w:rPr>
          <w:sz w:val="24"/>
          <w:szCs w:val="24"/>
        </w:rPr>
      </w:pPr>
      <w:r w:rsidRPr="00174D27">
        <w:rPr>
          <w:b/>
          <w:sz w:val="24"/>
          <w:szCs w:val="24"/>
        </w:rPr>
        <w:lastRenderedPageBreak/>
        <w:t>B</w:t>
      </w:r>
      <w:r w:rsidRPr="00174D27">
        <w:rPr>
          <w:sz w:val="24"/>
          <w:szCs w:val="24"/>
        </w:rPr>
        <w:t>. Imagine that you have decided to participate in a volunteering trip to Germany.</w:t>
      </w:r>
    </w:p>
    <w:p w14:paraId="1ADC7E0B" w14:textId="77777777" w:rsidR="007D0D96" w:rsidRPr="00174D27" w:rsidRDefault="007D0D96" w:rsidP="00AF5775">
      <w:pPr>
        <w:spacing w:after="0" w:line="240" w:lineRule="auto"/>
        <w:jc w:val="both"/>
        <w:rPr>
          <w:sz w:val="24"/>
          <w:szCs w:val="24"/>
        </w:rPr>
      </w:pPr>
    </w:p>
    <w:p w14:paraId="17DC3D4C" w14:textId="77777777" w:rsidR="00AF5775" w:rsidRPr="00174D27" w:rsidRDefault="00AF5775" w:rsidP="00AF5775">
      <w:pPr>
        <w:spacing w:after="0" w:line="240" w:lineRule="auto"/>
        <w:jc w:val="both"/>
        <w:rPr>
          <w:sz w:val="24"/>
          <w:szCs w:val="24"/>
        </w:rPr>
      </w:pPr>
      <w:r w:rsidRPr="00174D27">
        <w:rPr>
          <w:sz w:val="24"/>
          <w:szCs w:val="24"/>
        </w:rPr>
        <w:t>Play a role game.</w:t>
      </w:r>
    </w:p>
    <w:p w14:paraId="77284327" w14:textId="77777777" w:rsidR="00AF5775" w:rsidRPr="00174D27" w:rsidRDefault="00AF5775" w:rsidP="00AF5775">
      <w:pPr>
        <w:spacing w:after="0" w:line="240" w:lineRule="auto"/>
        <w:jc w:val="both"/>
        <w:rPr>
          <w:sz w:val="24"/>
          <w:szCs w:val="24"/>
        </w:rPr>
      </w:pPr>
      <w:r w:rsidRPr="00174D27">
        <w:rPr>
          <w:sz w:val="24"/>
          <w:szCs w:val="24"/>
        </w:rPr>
        <w:t xml:space="preserve">Student A: You are a Greek student. Inform your friend Mark or Gina from England about this decision during a phone call. Also, explain the reasons why such a choice was made. </w:t>
      </w:r>
    </w:p>
    <w:p w14:paraId="5EA5385C" w14:textId="77777777" w:rsidR="00AF5775" w:rsidRPr="00174D27" w:rsidRDefault="00AF5775" w:rsidP="00AF5775">
      <w:pPr>
        <w:spacing w:after="120"/>
        <w:rPr>
          <w:b/>
          <w:sz w:val="24"/>
          <w:szCs w:val="24"/>
        </w:rPr>
      </w:pPr>
      <w:r w:rsidRPr="00174D27">
        <w:rPr>
          <w:sz w:val="24"/>
          <w:szCs w:val="24"/>
        </w:rPr>
        <w:t xml:space="preserve">Student B: You are Mark or Gina from England. Ask your Greek friend questions concerning the </w:t>
      </w:r>
      <w:proofErr w:type="gramStart"/>
      <w:r w:rsidRPr="00174D27">
        <w:rPr>
          <w:sz w:val="24"/>
          <w:szCs w:val="24"/>
        </w:rPr>
        <w:t>topic</w:t>
      </w:r>
      <w:proofErr w:type="gramEnd"/>
    </w:p>
    <w:p w14:paraId="037011BE" w14:textId="77777777" w:rsidR="002E10B1" w:rsidRPr="00174D27" w:rsidRDefault="004F5F13" w:rsidP="000A1B52">
      <w:pPr>
        <w:spacing w:after="120"/>
        <w:rPr>
          <w:b/>
          <w:sz w:val="24"/>
          <w:szCs w:val="24"/>
        </w:rPr>
      </w:pPr>
      <w:r w:rsidRPr="00174D27">
        <w:rPr>
          <w:b/>
          <w:sz w:val="24"/>
          <w:szCs w:val="24"/>
        </w:rPr>
        <w:t>Step 3</w:t>
      </w:r>
      <w:r w:rsidR="000A1B52" w:rsidRPr="00174D27">
        <w:rPr>
          <w:b/>
          <w:sz w:val="24"/>
          <w:szCs w:val="24"/>
        </w:rPr>
        <w:t>: Reading</w:t>
      </w:r>
    </w:p>
    <w:p w14:paraId="7D656436" w14:textId="77777777" w:rsidR="002E10B1" w:rsidRPr="00174D27" w:rsidRDefault="00C17C95">
      <w:pPr>
        <w:rPr>
          <w:b/>
          <w:sz w:val="24"/>
          <w:szCs w:val="24"/>
        </w:rPr>
      </w:pPr>
      <w:r w:rsidRPr="00174D27">
        <w:rPr>
          <w:b/>
          <w:sz w:val="24"/>
          <w:szCs w:val="24"/>
        </w:rPr>
        <w:t>Read the text below</w:t>
      </w:r>
      <w:r w:rsidR="000A1B52" w:rsidRPr="00174D27">
        <w:rPr>
          <w:b/>
          <w:sz w:val="24"/>
          <w:szCs w:val="24"/>
        </w:rPr>
        <w:t>. Then do activities A and B which follow.</w:t>
      </w:r>
    </w:p>
    <w:p w14:paraId="35C262AE" w14:textId="77777777" w:rsidR="002E10B1" w:rsidRPr="00174D27" w:rsidRDefault="00C17C95">
      <w:pPr>
        <w:rPr>
          <w:i/>
          <w:sz w:val="24"/>
          <w:szCs w:val="24"/>
        </w:rPr>
      </w:pPr>
      <w:r w:rsidRPr="00174D27">
        <w:rPr>
          <w:i/>
          <w:noProof/>
          <w:sz w:val="24"/>
          <w:szCs w:val="24"/>
          <w:lang w:val="el-GR" w:eastAsia="el-GR"/>
        </w:rPr>
        <w:drawing>
          <wp:inline distT="0" distB="0" distL="0" distR="0" wp14:anchorId="6F965988" wp14:editId="75F5AB71">
            <wp:extent cx="3536950" cy="571500"/>
            <wp:effectExtent l="19050" t="19050" r="25400" b="19050"/>
            <wp:docPr id="1027"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7.png"/>
                    <pic:cNvPicPr/>
                  </pic:nvPicPr>
                  <pic:blipFill>
                    <a:blip r:embed="rId17" cstate="print"/>
                    <a:srcRect/>
                    <a:stretch/>
                  </pic:blipFill>
                  <pic:spPr>
                    <a:xfrm>
                      <a:off x="0" y="0"/>
                      <a:ext cx="3536201" cy="571379"/>
                    </a:xfrm>
                    <a:prstGeom prst="rect">
                      <a:avLst/>
                    </a:prstGeom>
                    <a:ln w="9525" cap="flat" cmpd="sng">
                      <a:solidFill>
                        <a:srgbClr val="000000"/>
                      </a:solidFill>
                      <a:prstDash val="solid"/>
                      <a:round/>
                      <a:headEnd/>
                      <a:tailEnd/>
                    </a:ln>
                  </pic:spPr>
                </pic:pic>
              </a:graphicData>
            </a:graphic>
          </wp:inline>
        </w:drawing>
      </w:r>
    </w:p>
    <w:p w14:paraId="7D5078CF"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Today we are celebrating the incredible individual actions and group achievements of our volunteers!</w:t>
      </w:r>
    </w:p>
    <w:p w14:paraId="1337A7F8"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 xml:space="preserve">Here at The Great Projects, we appreciate the hard work of every single volunteer that has given their time to take part on our projects. Your involvement consistently helps to improve the life of endangered animals around the globe, enabling the project staff to continue making a difference with you by their sides. We’re grateful for all volunteers – the following content illustrates the overall effort of every volunteer, including examples sent to us by the volunteers themselves! </w:t>
      </w:r>
    </w:p>
    <w:p w14:paraId="593397DB" w14:textId="77777777" w:rsidR="002E10B1" w:rsidRPr="00174D27" w:rsidRDefault="00C17C95">
      <w:pPr>
        <w:rPr>
          <w:rFonts w:ascii="Comfortaa" w:eastAsia="Comfortaa" w:hAnsi="Comfortaa" w:cs="Comfortaa"/>
          <w:b/>
          <w:i/>
          <w:sz w:val="24"/>
        </w:rPr>
      </w:pPr>
      <w:r w:rsidRPr="00174D27">
        <w:rPr>
          <w:rFonts w:ascii="Comfortaa" w:eastAsia="Comfortaa" w:hAnsi="Comfortaa" w:cs="Comfortaa"/>
          <w:b/>
          <w:i/>
          <w:sz w:val="24"/>
        </w:rPr>
        <w:t>FROM FUNDRAISING EFFORTS…</w:t>
      </w:r>
    </w:p>
    <w:p w14:paraId="2B558054"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 xml:space="preserve">On more than one occasion this year, we’ve received word from our volunteers that some awesome fundraising activities have been taking place. First up we have Bella, a young lady from here in the UK who is </w:t>
      </w:r>
      <w:r w:rsidR="00EE71FB" w:rsidRPr="00174D27">
        <w:rPr>
          <w:rFonts w:ascii="Comfortaa" w:eastAsia="Comfortaa" w:hAnsi="Comfortaa" w:cs="Comfortaa"/>
          <w:i/>
          <w:sz w:val="24"/>
        </w:rPr>
        <w:t>set to</w:t>
      </w:r>
      <w:r w:rsidRPr="00174D27">
        <w:rPr>
          <w:rFonts w:ascii="Comfortaa" w:eastAsia="Comfortaa" w:hAnsi="Comfortaa" w:cs="Comfortaa"/>
          <w:i/>
          <w:sz w:val="24"/>
        </w:rPr>
        <w:t xml:space="preserve"> join the Wildlife Orphanage in South Africa come summertime. In addition to committing three weeks of her time to becoming a volunteer, Bella has also been working hard to raise money to give as a donation to the project when she flies over. By running various events (from 60-hour video game marathons, to bake sales, to </w:t>
      </w:r>
      <w:r w:rsidRPr="00174D27">
        <w:rPr>
          <w:rFonts w:ascii="Comfortaa" w:eastAsia="Comfortaa" w:hAnsi="Comfortaa" w:cs="Comfortaa"/>
          <w:sz w:val="24"/>
        </w:rPr>
        <w:t>marathons</w:t>
      </w:r>
      <w:r w:rsidRPr="00174D27">
        <w:rPr>
          <w:rFonts w:ascii="Comfortaa" w:eastAsia="Comfortaa" w:hAnsi="Comfortaa" w:cs="Comfortaa"/>
          <w:i/>
          <w:sz w:val="24"/>
        </w:rPr>
        <w:t>), Bella has already raised close to £700 – and she just keeps on going! We want to say a huge thanks to Bella for all her efforts, and we can’t wait to hear more from her in the future.</w:t>
      </w:r>
    </w:p>
    <w:p w14:paraId="0A28F335"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 xml:space="preserve">Over in Borneo, the team at </w:t>
      </w:r>
      <w:proofErr w:type="spellStart"/>
      <w:r w:rsidRPr="00174D27">
        <w:rPr>
          <w:rFonts w:ascii="Comfortaa" w:eastAsia="Comfortaa" w:hAnsi="Comfortaa" w:cs="Comfortaa"/>
          <w:i/>
          <w:sz w:val="24"/>
        </w:rPr>
        <w:t>Samboja</w:t>
      </w:r>
      <w:proofErr w:type="spellEnd"/>
      <w:r w:rsidRPr="00174D27">
        <w:rPr>
          <w:rFonts w:ascii="Comfortaa" w:eastAsia="Comfortaa" w:hAnsi="Comfortaa" w:cs="Comfortaa"/>
          <w:i/>
          <w:sz w:val="24"/>
        </w:rPr>
        <w:t xml:space="preserve"> Lestari couldn’t believe their eyes when it was revealed that the volunteers had raised enough money in donations to buy a br</w:t>
      </w:r>
      <w:r w:rsidR="007D0D96" w:rsidRPr="00174D27">
        <w:rPr>
          <w:rFonts w:ascii="Comfortaa" w:eastAsia="Comfortaa" w:hAnsi="Comfortaa" w:cs="Comfortaa"/>
          <w:i/>
          <w:sz w:val="24"/>
        </w:rPr>
        <w:t>a</w:t>
      </w:r>
      <w:r w:rsidRPr="00174D27">
        <w:rPr>
          <w:rFonts w:ascii="Comfortaa" w:eastAsia="Comfortaa" w:hAnsi="Comfortaa" w:cs="Comfortaa"/>
          <w:i/>
          <w:sz w:val="24"/>
        </w:rPr>
        <w:t xml:space="preserve">nd-new cement mixer. Orchestrated by volunteer Colin Baker, this awesome group of fundraisers knew how much this piece of equipment would help those in the jungle. Since the funds, the volunteers have assisted the team in creating new platforms at </w:t>
      </w:r>
      <w:proofErr w:type="spellStart"/>
      <w:r w:rsidRPr="00174D27">
        <w:rPr>
          <w:rFonts w:ascii="Comfortaa" w:eastAsia="Comfortaa" w:hAnsi="Comfortaa" w:cs="Comfortaa"/>
          <w:i/>
          <w:sz w:val="24"/>
        </w:rPr>
        <w:lastRenderedPageBreak/>
        <w:t>Samboja</w:t>
      </w:r>
      <w:proofErr w:type="spellEnd"/>
      <w:r w:rsidRPr="00174D27">
        <w:rPr>
          <w:rFonts w:ascii="Comfortaa" w:eastAsia="Comfortaa" w:hAnsi="Comfortaa" w:cs="Comfortaa"/>
          <w:i/>
          <w:sz w:val="24"/>
        </w:rPr>
        <w:t xml:space="preserve"> Lestari, leaving a permanent and positive mark on the project for years to come. To Colin and his ‘family’ of fundraisers: </w:t>
      </w:r>
      <w:r w:rsidR="00EE71FB" w:rsidRPr="00174D27">
        <w:rPr>
          <w:rFonts w:ascii="Comfortaa" w:eastAsia="Comfortaa" w:hAnsi="Comfortaa" w:cs="Comfortaa"/>
          <w:i/>
          <w:sz w:val="24"/>
        </w:rPr>
        <w:t>We</w:t>
      </w:r>
      <w:r w:rsidRPr="00174D27">
        <w:rPr>
          <w:rFonts w:ascii="Comfortaa" w:eastAsia="Comfortaa" w:hAnsi="Comfortaa" w:cs="Comfortaa"/>
          <w:i/>
          <w:sz w:val="24"/>
        </w:rPr>
        <w:t xml:space="preserve"> thank you.</w:t>
      </w:r>
    </w:p>
    <w:p w14:paraId="6006DFD0" w14:textId="77777777" w:rsidR="002E10B1" w:rsidRPr="00174D27" w:rsidRDefault="00C17C95" w:rsidP="00A16519">
      <w:pPr>
        <w:spacing w:after="120"/>
        <w:rPr>
          <w:rFonts w:ascii="Comfortaa" w:eastAsia="Comfortaa" w:hAnsi="Comfortaa" w:cs="Comfortaa"/>
          <w:b/>
          <w:i/>
          <w:sz w:val="24"/>
        </w:rPr>
      </w:pPr>
      <w:r w:rsidRPr="00174D27">
        <w:rPr>
          <w:rFonts w:ascii="Comfortaa" w:eastAsia="Comfortaa" w:hAnsi="Comfortaa" w:cs="Comfortaa"/>
          <w:b/>
          <w:i/>
          <w:sz w:val="24"/>
        </w:rPr>
        <w:t>TO RAISING AWARENESS…</w:t>
      </w:r>
    </w:p>
    <w:p w14:paraId="02C52B2C"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 xml:space="preserve">One of our lovely volunteers, Tony, has been hard at work not only writing beautiful poems reflecting his time at </w:t>
      </w:r>
      <w:proofErr w:type="spellStart"/>
      <w:r w:rsidRPr="00174D27">
        <w:rPr>
          <w:rFonts w:ascii="Comfortaa" w:eastAsia="Comfortaa" w:hAnsi="Comfortaa" w:cs="Comfortaa"/>
          <w:i/>
          <w:sz w:val="24"/>
        </w:rPr>
        <w:t>Samboja</w:t>
      </w:r>
      <w:proofErr w:type="spellEnd"/>
      <w:r w:rsidRPr="00174D27">
        <w:rPr>
          <w:rFonts w:ascii="Comfortaa" w:eastAsia="Comfortaa" w:hAnsi="Comfortaa" w:cs="Comfortaa"/>
          <w:i/>
          <w:sz w:val="24"/>
        </w:rPr>
        <w:t xml:space="preserve"> Lestari, but also by spreading awareness of the orangutans’ plight in every way imaginable. Tony has taken the story of his orangutan efforts to the papers and to the radio, and we can’t thank him enough for going out of his way to inform others of the tremendous difficulties faced by our rainforest cousins. </w:t>
      </w:r>
    </w:p>
    <w:p w14:paraId="6115ED15" w14:textId="77777777" w:rsidR="002E10B1" w:rsidRPr="00174D27" w:rsidRDefault="00C17C95">
      <w:pPr>
        <w:rPr>
          <w:rFonts w:ascii="Comfortaa" w:eastAsia="Comfortaa" w:hAnsi="Comfortaa" w:cs="Comfortaa"/>
          <w:b/>
          <w:i/>
          <w:sz w:val="24"/>
        </w:rPr>
      </w:pPr>
      <w:r w:rsidRPr="00174D27">
        <w:rPr>
          <w:rFonts w:ascii="Comfortaa" w:eastAsia="Comfortaa" w:hAnsi="Comfortaa" w:cs="Comfortaa"/>
          <w:b/>
          <w:i/>
          <w:sz w:val="24"/>
        </w:rPr>
        <w:t>…AND REPEAT VISITS!</w:t>
      </w:r>
    </w:p>
    <w:p w14:paraId="21351E04" w14:textId="77777777" w:rsidR="002E10B1" w:rsidRPr="00174D27" w:rsidRDefault="00C17C95">
      <w:pPr>
        <w:rPr>
          <w:rFonts w:ascii="Comfortaa" w:eastAsia="Comfortaa" w:hAnsi="Comfortaa" w:cs="Comfortaa"/>
          <w:i/>
          <w:sz w:val="24"/>
        </w:rPr>
      </w:pPr>
      <w:r w:rsidRPr="00174D27">
        <w:rPr>
          <w:rFonts w:ascii="Comfortaa" w:eastAsia="Comfortaa" w:hAnsi="Comfortaa" w:cs="Comfortaa"/>
          <w:i/>
          <w:sz w:val="24"/>
        </w:rPr>
        <w:t xml:space="preserve">Throughout 2017, close to 100 volunteers committed time to conservation efforts on more than one occasion, paying multiple visits to </w:t>
      </w:r>
      <w:proofErr w:type="gramStart"/>
      <w:r w:rsidRPr="00174D27">
        <w:rPr>
          <w:rFonts w:ascii="Comfortaa" w:eastAsia="Comfortaa" w:hAnsi="Comfortaa" w:cs="Comfortaa"/>
          <w:i/>
          <w:sz w:val="24"/>
        </w:rPr>
        <w:t>a number of</w:t>
      </w:r>
      <w:proofErr w:type="gramEnd"/>
      <w:r w:rsidRPr="00174D27">
        <w:rPr>
          <w:rFonts w:ascii="Comfortaa" w:eastAsia="Comfortaa" w:hAnsi="Comfortaa" w:cs="Comfortaa"/>
          <w:i/>
          <w:sz w:val="24"/>
        </w:rPr>
        <w:t xml:space="preserve"> different projects. We massively appreciate every single one of our volunteers for committing any time possible to working with endangered animals, and we seriously applaud those who have kindly spent their holidays with us on more than one occasion to join us in the efforts to protect the future of such threatened species!</w:t>
      </w:r>
    </w:p>
    <w:p w14:paraId="0DCD52B4" w14:textId="6942614B" w:rsidR="002E10B1" w:rsidRPr="007E1065" w:rsidRDefault="004F5F13" w:rsidP="007E1065">
      <w:pPr>
        <w:rPr>
          <w:sz w:val="18"/>
          <w:szCs w:val="18"/>
        </w:rPr>
      </w:pPr>
      <w:r w:rsidRPr="00174D27">
        <w:rPr>
          <w:sz w:val="24"/>
          <w:szCs w:val="24"/>
        </w:rPr>
        <w:t>Taken from</w:t>
      </w:r>
      <w:r w:rsidRPr="00174D27">
        <w:rPr>
          <w:i/>
          <w:sz w:val="24"/>
          <w:szCs w:val="24"/>
        </w:rPr>
        <w:t xml:space="preserve">: </w:t>
      </w:r>
      <w:hyperlink r:id="rId18">
        <w:r w:rsidR="00312FF2" w:rsidRPr="00312FF2">
          <w:rPr>
            <w:color w:val="0000FF"/>
            <w:u w:val="single"/>
          </w:rPr>
          <w:t>Vento Global Volunteers - VoluntaryWork.gr</w:t>
        </w:r>
      </w:hyperlink>
      <w:r w:rsidR="00312FF2" w:rsidRPr="00312FF2">
        <w:rPr>
          <w:rStyle w:val="Hyperlink"/>
          <w:color w:val="auto"/>
          <w:u w:val="none"/>
        </w:rPr>
        <w:t xml:space="preserve"> </w:t>
      </w:r>
      <w:r w:rsidR="007E1065" w:rsidRPr="00312FF2">
        <w:t xml:space="preserve">(accessed on </w:t>
      </w:r>
      <w:r w:rsidR="00312FF2" w:rsidRPr="00312FF2">
        <w:t>8 August</w:t>
      </w:r>
      <w:r w:rsidR="007E1065" w:rsidRPr="00312FF2">
        <w:t xml:space="preserve"> 202</w:t>
      </w:r>
      <w:r w:rsidR="00312FF2" w:rsidRPr="00312FF2">
        <w:t>3</w:t>
      </w:r>
      <w:r w:rsidR="007E1065" w:rsidRPr="00312FF2">
        <w:t>)</w:t>
      </w:r>
    </w:p>
    <w:p w14:paraId="18EA6F4D" w14:textId="77777777" w:rsidR="002E10B1" w:rsidRPr="00174D27" w:rsidRDefault="000A1B52" w:rsidP="004F5F13">
      <w:pPr>
        <w:spacing w:after="0" w:line="240" w:lineRule="auto"/>
        <w:rPr>
          <w:rFonts w:asciiTheme="minorHAnsi" w:eastAsia="Times New Roman" w:hAnsiTheme="minorHAnsi" w:cstheme="minorHAnsi"/>
          <w:b/>
          <w:sz w:val="24"/>
          <w:szCs w:val="24"/>
        </w:rPr>
      </w:pPr>
      <w:r w:rsidRPr="00174D27">
        <w:rPr>
          <w:rFonts w:asciiTheme="minorHAnsi" w:eastAsia="Times New Roman" w:hAnsiTheme="minorHAnsi" w:cstheme="minorHAnsi"/>
          <w:b/>
          <w:sz w:val="24"/>
          <w:szCs w:val="24"/>
        </w:rPr>
        <w:t xml:space="preserve">A. </w:t>
      </w:r>
      <w:r w:rsidR="00C17C95" w:rsidRPr="00174D27">
        <w:rPr>
          <w:rFonts w:asciiTheme="minorHAnsi" w:eastAsia="Times New Roman" w:hAnsiTheme="minorHAnsi" w:cstheme="minorHAnsi"/>
          <w:b/>
          <w:sz w:val="24"/>
          <w:szCs w:val="24"/>
        </w:rPr>
        <w:t>Circle the correct answer.</w:t>
      </w:r>
    </w:p>
    <w:p w14:paraId="74BCA161" w14:textId="77777777" w:rsidR="00A16519" w:rsidRPr="00174D27" w:rsidRDefault="00A16519" w:rsidP="004F5F13">
      <w:pPr>
        <w:spacing w:after="0" w:line="240" w:lineRule="auto"/>
        <w:rPr>
          <w:rFonts w:asciiTheme="minorHAnsi" w:eastAsia="Times New Roman" w:hAnsiTheme="minorHAnsi" w:cstheme="minorHAnsi"/>
          <w:b/>
          <w:sz w:val="18"/>
          <w:szCs w:val="24"/>
        </w:rPr>
      </w:pPr>
    </w:p>
    <w:p w14:paraId="0388003A" w14:textId="77777777" w:rsidR="002E10B1" w:rsidRPr="00382923" w:rsidRDefault="00C17C95" w:rsidP="004F5F13">
      <w:pPr>
        <w:numPr>
          <w:ilvl w:val="0"/>
          <w:numId w:val="11"/>
        </w:numPr>
        <w:spacing w:after="0" w:line="240" w:lineRule="auto"/>
        <w:ind w:left="426"/>
        <w:jc w:val="both"/>
        <w:rPr>
          <w:rFonts w:asciiTheme="minorHAnsi" w:eastAsia="Times New Roman" w:hAnsiTheme="minorHAnsi" w:cstheme="minorHAnsi"/>
          <w:b/>
          <w:i/>
          <w:sz w:val="24"/>
          <w:szCs w:val="24"/>
          <w:lang w:val="el-GR"/>
        </w:rPr>
      </w:pPr>
      <w:r w:rsidRPr="00382923">
        <w:rPr>
          <w:rFonts w:asciiTheme="minorHAnsi" w:eastAsia="Times New Roman" w:hAnsiTheme="minorHAnsi" w:cstheme="minorHAnsi"/>
          <w:b/>
          <w:i/>
          <w:sz w:val="24"/>
          <w:szCs w:val="24"/>
          <w:lang w:val="el-GR"/>
        </w:rPr>
        <w:t>Ποιός</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είναι ο κύριος</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σκοπός του</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κειμένου;</w:t>
      </w:r>
    </w:p>
    <w:p w14:paraId="137D5976" w14:textId="63A540C8" w:rsidR="002E10B1" w:rsidRPr="00382923" w:rsidRDefault="00C17C95" w:rsidP="004F5F13">
      <w:pPr>
        <w:numPr>
          <w:ilvl w:val="0"/>
          <w:numId w:val="3"/>
        </w:num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Να ενημερώσειτους αναγνώστεςγια τα επιτεύγματα του</w:t>
      </w:r>
      <w:r w:rsidRPr="00174D27">
        <w:rPr>
          <w:rFonts w:asciiTheme="minorHAnsi" w:eastAsia="Times New Roman" w:hAnsiTheme="minorHAnsi" w:cstheme="minorHAnsi"/>
          <w:b/>
          <w:i/>
          <w:sz w:val="24"/>
          <w:szCs w:val="24"/>
        </w:rPr>
        <w:t>The</w:t>
      </w:r>
      <w:r w:rsidR="00312FF2" w:rsidRPr="00312FF2">
        <w:rPr>
          <w:rFonts w:asciiTheme="minorHAnsi" w:eastAsia="Times New Roman" w:hAnsiTheme="minorHAnsi" w:cstheme="minorHAnsi"/>
          <w:b/>
          <w:i/>
          <w:sz w:val="24"/>
          <w:szCs w:val="24"/>
          <w:lang w:val="el-GR"/>
        </w:rPr>
        <w:t xml:space="preserve"> </w:t>
      </w:r>
      <w:r w:rsidR="00925ADC" w:rsidRPr="00174D27">
        <w:rPr>
          <w:rFonts w:asciiTheme="minorHAnsi" w:eastAsia="Times New Roman" w:hAnsiTheme="minorHAnsi" w:cstheme="minorHAnsi"/>
          <w:b/>
          <w:i/>
          <w:sz w:val="24"/>
          <w:szCs w:val="24"/>
        </w:rPr>
        <w:t>Great</w:t>
      </w:r>
      <w:r w:rsidR="00312FF2" w:rsidRPr="00312FF2">
        <w:rPr>
          <w:rFonts w:asciiTheme="minorHAnsi" w:eastAsia="Times New Roman" w:hAnsiTheme="minorHAnsi" w:cstheme="minorHAnsi"/>
          <w:b/>
          <w:i/>
          <w:sz w:val="24"/>
          <w:szCs w:val="24"/>
          <w:lang w:val="el-GR"/>
        </w:rPr>
        <w:t xml:space="preserve"> </w:t>
      </w:r>
      <w:r w:rsidR="00925ADC" w:rsidRPr="00174D27">
        <w:rPr>
          <w:rFonts w:asciiTheme="minorHAnsi" w:eastAsia="Times New Roman" w:hAnsiTheme="minorHAnsi" w:cstheme="minorHAnsi"/>
          <w:b/>
          <w:i/>
          <w:sz w:val="24"/>
          <w:szCs w:val="24"/>
        </w:rPr>
        <w:t>Projects</w:t>
      </w:r>
    </w:p>
    <w:p w14:paraId="4ADDB3AC" w14:textId="77777777" w:rsidR="002E10B1" w:rsidRPr="00382923" w:rsidRDefault="00C17C95" w:rsidP="004F5F13">
      <w:pPr>
        <w:numPr>
          <w:ilvl w:val="0"/>
          <w:numId w:val="3"/>
        </w:numPr>
        <w:spacing w:after="0" w:line="240" w:lineRule="auto"/>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Να προσκαλέσει περισσότερουςεθελοντές να συμμετάσχουνστο πρόγραμμα</w:t>
      </w:r>
    </w:p>
    <w:p w14:paraId="3642A2FA" w14:textId="77777777" w:rsidR="002E10B1" w:rsidRPr="00382923" w:rsidRDefault="00C17C95" w:rsidP="004F5F13">
      <w:pPr>
        <w:numPr>
          <w:ilvl w:val="0"/>
          <w:numId w:val="3"/>
        </w:num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Να μοιραστεί μετους αναγνώστεςμία εμπειρία τηςομάδας σεένα εθελοντικό ταξίδι.</w:t>
      </w:r>
    </w:p>
    <w:p w14:paraId="35733453" w14:textId="77777777" w:rsidR="002E10B1" w:rsidRPr="00382923" w:rsidRDefault="00C17C95" w:rsidP="004F5F13">
      <w:p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b/>
          <w:i/>
          <w:sz w:val="24"/>
          <w:szCs w:val="24"/>
          <w:lang w:val="el-GR"/>
        </w:rPr>
        <w:t xml:space="preserve">2) Για ποιόλόγο αναφέρεται στοκείμενο η </w:t>
      </w:r>
      <w:r w:rsidRPr="00174D27">
        <w:rPr>
          <w:rFonts w:asciiTheme="minorHAnsi" w:eastAsia="Times New Roman" w:hAnsiTheme="minorHAnsi" w:cstheme="minorHAnsi"/>
          <w:b/>
          <w:i/>
          <w:sz w:val="24"/>
          <w:szCs w:val="24"/>
        </w:rPr>
        <w:t>Bella</w:t>
      </w:r>
      <w:r w:rsidRPr="00382923">
        <w:rPr>
          <w:rFonts w:asciiTheme="minorHAnsi" w:eastAsia="Times New Roman" w:hAnsiTheme="minorHAnsi" w:cstheme="minorHAnsi"/>
          <w:b/>
          <w:i/>
          <w:sz w:val="24"/>
          <w:szCs w:val="24"/>
          <w:lang w:val="el-GR"/>
        </w:rPr>
        <w:t>;</w:t>
      </w:r>
    </w:p>
    <w:p w14:paraId="1FAB3663" w14:textId="77777777" w:rsidR="002E10B1" w:rsidRPr="00382923" w:rsidRDefault="00C17C95" w:rsidP="004F5F13">
      <w:pPr>
        <w:numPr>
          <w:ilvl w:val="0"/>
          <w:numId w:val="12"/>
        </w:num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Ίδρυσε</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ένα ορφανοτροφείο στη</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Βόρεια Αφρική</w:t>
      </w:r>
    </w:p>
    <w:p w14:paraId="06522C77" w14:textId="77777777" w:rsidR="002E10B1" w:rsidRPr="00174D27" w:rsidRDefault="00C17C95" w:rsidP="004F5F13">
      <w:pPr>
        <w:numPr>
          <w:ilvl w:val="0"/>
          <w:numId w:val="12"/>
        </w:numPr>
        <w:spacing w:after="0" w:line="240" w:lineRule="auto"/>
        <w:jc w:val="both"/>
        <w:rPr>
          <w:rFonts w:asciiTheme="minorHAnsi" w:eastAsia="Times New Roman" w:hAnsiTheme="minorHAnsi" w:cstheme="minorHAnsi"/>
          <w:i/>
          <w:sz w:val="24"/>
          <w:szCs w:val="24"/>
        </w:rPr>
      </w:pPr>
      <w:proofErr w:type="spellStart"/>
      <w:r w:rsidRPr="00174D27">
        <w:rPr>
          <w:rFonts w:asciiTheme="minorHAnsi" w:eastAsia="Times New Roman" w:hAnsiTheme="minorHAnsi" w:cstheme="minorHAnsi"/>
          <w:i/>
          <w:sz w:val="24"/>
          <w:szCs w:val="24"/>
        </w:rPr>
        <w:t>Δώρισε</w:t>
      </w:r>
      <w:proofErr w:type="spellEnd"/>
      <w:r w:rsidR="00382923">
        <w:rPr>
          <w:rFonts w:asciiTheme="minorHAnsi" w:eastAsia="Times New Roman" w:hAnsiTheme="minorHAnsi" w:cstheme="minorHAnsi"/>
          <w:i/>
          <w:sz w:val="24"/>
          <w:szCs w:val="24"/>
        </w:rPr>
        <w:t xml:space="preserve"> </w:t>
      </w:r>
      <w:proofErr w:type="spellStart"/>
      <w:r w:rsidRPr="00174D27">
        <w:rPr>
          <w:rFonts w:asciiTheme="minorHAnsi" w:eastAsia="Times New Roman" w:hAnsiTheme="minorHAnsi" w:cstheme="minorHAnsi"/>
          <w:i/>
          <w:sz w:val="24"/>
          <w:szCs w:val="24"/>
        </w:rPr>
        <w:t>στην</w:t>
      </w:r>
      <w:proofErr w:type="spellEnd"/>
      <w:r w:rsidR="00382923">
        <w:rPr>
          <w:rFonts w:asciiTheme="minorHAnsi" w:eastAsia="Times New Roman" w:hAnsiTheme="minorHAnsi" w:cstheme="minorHAnsi"/>
          <w:i/>
          <w:sz w:val="24"/>
          <w:szCs w:val="24"/>
        </w:rPr>
        <w:t xml:space="preserve"> </w:t>
      </w:r>
      <w:proofErr w:type="spellStart"/>
      <w:r w:rsidRPr="00174D27">
        <w:rPr>
          <w:rFonts w:asciiTheme="minorHAnsi" w:eastAsia="Times New Roman" w:hAnsiTheme="minorHAnsi" w:cstheme="minorHAnsi"/>
          <w:i/>
          <w:sz w:val="24"/>
          <w:szCs w:val="24"/>
        </w:rPr>
        <w:t>οργάνωση</w:t>
      </w:r>
      <w:proofErr w:type="spellEnd"/>
      <w:r w:rsidRPr="00174D27">
        <w:rPr>
          <w:rFonts w:asciiTheme="minorHAnsi" w:eastAsia="Times New Roman" w:hAnsiTheme="minorHAnsi" w:cstheme="minorHAnsi"/>
          <w:i/>
          <w:sz w:val="24"/>
          <w:szCs w:val="24"/>
        </w:rPr>
        <w:t xml:space="preserve"> £700</w:t>
      </w:r>
    </w:p>
    <w:p w14:paraId="1980830F" w14:textId="77777777" w:rsidR="00925ADC" w:rsidRPr="00382923" w:rsidRDefault="00C17C95" w:rsidP="000A1B52">
      <w:pPr>
        <w:numPr>
          <w:ilvl w:val="0"/>
          <w:numId w:val="12"/>
        </w:num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Συγκέντρωσε</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χρήματα για να δοθούν</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στην</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οργάνωση</w:t>
      </w:r>
    </w:p>
    <w:p w14:paraId="7230A845" w14:textId="77777777" w:rsidR="002E10B1" w:rsidRPr="00382923" w:rsidRDefault="00C17C95" w:rsidP="004F5F13">
      <w:pPr>
        <w:spacing w:after="0" w:line="240" w:lineRule="auto"/>
        <w:jc w:val="both"/>
        <w:rPr>
          <w:rFonts w:asciiTheme="minorHAnsi" w:eastAsia="Times New Roman" w:hAnsiTheme="minorHAnsi" w:cstheme="minorHAnsi"/>
          <w:b/>
          <w:i/>
          <w:sz w:val="24"/>
          <w:szCs w:val="24"/>
          <w:lang w:val="el-GR"/>
        </w:rPr>
      </w:pPr>
      <w:r w:rsidRPr="00382923">
        <w:rPr>
          <w:rFonts w:asciiTheme="minorHAnsi" w:eastAsia="Times New Roman" w:hAnsiTheme="minorHAnsi" w:cstheme="minorHAnsi"/>
          <w:b/>
          <w:i/>
          <w:sz w:val="24"/>
          <w:szCs w:val="24"/>
          <w:lang w:val="el-GR"/>
        </w:rPr>
        <w:t>3) Ποιός</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ήταν υπεύθυνοςγια την αγοράτης καινούριας μπετονιέρας;</w:t>
      </w:r>
    </w:p>
    <w:p w14:paraId="4FB44664" w14:textId="77777777" w:rsidR="002E10B1" w:rsidRPr="00382923" w:rsidRDefault="00C17C95" w:rsidP="004F5F13">
      <w:pPr>
        <w:numPr>
          <w:ilvl w:val="0"/>
          <w:numId w:val="8"/>
        </w:numPr>
        <w:spacing w:after="0" w:line="240" w:lineRule="auto"/>
        <w:jc w:val="both"/>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Η ομάδα στο</w:t>
      </w:r>
      <w:r w:rsidR="00382923" w:rsidRPr="00382923">
        <w:rPr>
          <w:rFonts w:asciiTheme="minorHAnsi" w:eastAsia="Times New Roman" w:hAnsiTheme="minorHAnsi" w:cstheme="minorHAnsi"/>
          <w:i/>
          <w:sz w:val="24"/>
          <w:szCs w:val="24"/>
          <w:lang w:val="el-GR"/>
        </w:rPr>
        <w:t xml:space="preserve"> </w:t>
      </w:r>
      <w:proofErr w:type="spellStart"/>
      <w:r w:rsidRPr="00174D27">
        <w:rPr>
          <w:rFonts w:asciiTheme="minorHAnsi" w:eastAsia="Times New Roman" w:hAnsiTheme="minorHAnsi" w:cstheme="minorHAnsi"/>
          <w:i/>
          <w:sz w:val="24"/>
          <w:szCs w:val="24"/>
        </w:rPr>
        <w:t>Samboja</w:t>
      </w:r>
      <w:proofErr w:type="spellEnd"/>
      <w:r w:rsidR="00382923" w:rsidRPr="00382923">
        <w:rPr>
          <w:rFonts w:asciiTheme="minorHAnsi" w:eastAsia="Times New Roman" w:hAnsiTheme="minorHAnsi" w:cstheme="minorHAnsi"/>
          <w:i/>
          <w:sz w:val="24"/>
          <w:szCs w:val="24"/>
          <w:lang w:val="el-GR"/>
        </w:rPr>
        <w:t xml:space="preserve"> </w:t>
      </w:r>
      <w:r w:rsidRPr="00174D27">
        <w:rPr>
          <w:rFonts w:asciiTheme="minorHAnsi" w:eastAsia="Times New Roman" w:hAnsiTheme="minorHAnsi" w:cstheme="minorHAnsi"/>
          <w:i/>
          <w:sz w:val="24"/>
          <w:szCs w:val="24"/>
        </w:rPr>
        <w:t>Lestari</w:t>
      </w:r>
    </w:p>
    <w:p w14:paraId="51FD56C0" w14:textId="77777777" w:rsidR="002E10B1" w:rsidRPr="00174D27" w:rsidRDefault="00C17C95" w:rsidP="004F5F13">
      <w:pPr>
        <w:numPr>
          <w:ilvl w:val="0"/>
          <w:numId w:val="8"/>
        </w:numPr>
        <w:spacing w:after="0" w:line="240" w:lineRule="auto"/>
        <w:jc w:val="both"/>
        <w:rPr>
          <w:rFonts w:asciiTheme="minorHAnsi" w:eastAsia="Times New Roman" w:hAnsiTheme="minorHAnsi" w:cstheme="minorHAnsi"/>
          <w:i/>
          <w:sz w:val="24"/>
          <w:szCs w:val="24"/>
        </w:rPr>
      </w:pPr>
      <w:r w:rsidRPr="00174D27">
        <w:rPr>
          <w:rFonts w:asciiTheme="minorHAnsi" w:eastAsia="Times New Roman" w:hAnsiTheme="minorHAnsi" w:cstheme="minorHAnsi"/>
          <w:i/>
          <w:sz w:val="24"/>
          <w:szCs w:val="24"/>
        </w:rPr>
        <w:t xml:space="preserve">O </w:t>
      </w:r>
      <w:r w:rsidR="00BB39A2" w:rsidRPr="00174D27">
        <w:rPr>
          <w:rFonts w:asciiTheme="minorHAnsi" w:eastAsia="Times New Roman" w:hAnsiTheme="minorHAnsi" w:cstheme="minorHAnsi"/>
          <w:i/>
          <w:sz w:val="24"/>
          <w:szCs w:val="24"/>
        </w:rPr>
        <w:t>C</w:t>
      </w:r>
      <w:r w:rsidRPr="00174D27">
        <w:rPr>
          <w:rFonts w:asciiTheme="minorHAnsi" w:eastAsia="Times New Roman" w:hAnsiTheme="minorHAnsi" w:cstheme="minorHAnsi"/>
          <w:i/>
          <w:sz w:val="24"/>
          <w:szCs w:val="24"/>
        </w:rPr>
        <w:t>olin Baker</w:t>
      </w:r>
    </w:p>
    <w:p w14:paraId="7EF5D737" w14:textId="77777777" w:rsidR="002E10B1" w:rsidRPr="00174D27" w:rsidRDefault="00C17C95" w:rsidP="004F5F13">
      <w:pPr>
        <w:numPr>
          <w:ilvl w:val="0"/>
          <w:numId w:val="8"/>
        </w:numPr>
        <w:spacing w:after="0" w:line="240" w:lineRule="auto"/>
        <w:jc w:val="both"/>
        <w:rPr>
          <w:rFonts w:asciiTheme="minorHAnsi" w:eastAsia="Times New Roman" w:hAnsiTheme="minorHAnsi" w:cstheme="minorHAnsi"/>
          <w:i/>
          <w:sz w:val="24"/>
          <w:szCs w:val="24"/>
        </w:rPr>
      </w:pPr>
      <w:proofErr w:type="spellStart"/>
      <w:r w:rsidRPr="00174D27">
        <w:rPr>
          <w:rFonts w:asciiTheme="minorHAnsi" w:eastAsia="Times New Roman" w:hAnsiTheme="minorHAnsi" w:cstheme="minorHAnsi"/>
          <w:i/>
          <w:sz w:val="24"/>
          <w:szCs w:val="24"/>
        </w:rPr>
        <w:t>Οι</w:t>
      </w:r>
      <w:proofErr w:type="spellEnd"/>
      <w:r w:rsidR="00382923">
        <w:rPr>
          <w:rFonts w:asciiTheme="minorHAnsi" w:eastAsia="Times New Roman" w:hAnsiTheme="minorHAnsi" w:cstheme="minorHAnsi"/>
          <w:i/>
          <w:sz w:val="24"/>
          <w:szCs w:val="24"/>
        </w:rPr>
        <w:t xml:space="preserve"> </w:t>
      </w:r>
      <w:proofErr w:type="spellStart"/>
      <w:r w:rsidRPr="00174D27">
        <w:rPr>
          <w:rFonts w:asciiTheme="minorHAnsi" w:eastAsia="Times New Roman" w:hAnsiTheme="minorHAnsi" w:cstheme="minorHAnsi"/>
          <w:i/>
          <w:sz w:val="24"/>
          <w:szCs w:val="24"/>
        </w:rPr>
        <w:t>εθελοντές</w:t>
      </w:r>
      <w:proofErr w:type="spellEnd"/>
    </w:p>
    <w:p w14:paraId="384E6685" w14:textId="77777777" w:rsidR="002E10B1" w:rsidRPr="00382923" w:rsidRDefault="00C17C95" w:rsidP="004F5F13">
      <w:pPr>
        <w:spacing w:after="0" w:line="240" w:lineRule="auto"/>
        <w:rPr>
          <w:rFonts w:asciiTheme="minorHAnsi" w:eastAsia="Times New Roman" w:hAnsiTheme="minorHAnsi" w:cstheme="minorHAnsi"/>
          <w:b/>
          <w:i/>
          <w:sz w:val="24"/>
          <w:szCs w:val="24"/>
          <w:lang w:val="el-GR"/>
        </w:rPr>
      </w:pPr>
      <w:r w:rsidRPr="00382923">
        <w:rPr>
          <w:rFonts w:asciiTheme="minorHAnsi" w:eastAsia="Times New Roman" w:hAnsiTheme="minorHAnsi" w:cstheme="minorHAnsi"/>
          <w:b/>
          <w:i/>
          <w:sz w:val="24"/>
          <w:szCs w:val="24"/>
          <w:lang w:val="el-GR"/>
        </w:rPr>
        <w:t xml:space="preserve">4) Σετι αναφερόταν ο </w:t>
      </w:r>
      <w:r w:rsidRPr="00174D27">
        <w:rPr>
          <w:rFonts w:asciiTheme="minorHAnsi" w:eastAsia="Times New Roman" w:hAnsiTheme="minorHAnsi" w:cstheme="minorHAnsi"/>
          <w:b/>
          <w:i/>
          <w:sz w:val="24"/>
          <w:szCs w:val="24"/>
        </w:rPr>
        <w:t>Tony</w:t>
      </w:r>
      <w:r w:rsidRPr="00382923">
        <w:rPr>
          <w:rFonts w:asciiTheme="minorHAnsi" w:eastAsia="Times New Roman" w:hAnsiTheme="minorHAnsi" w:cstheme="minorHAnsi"/>
          <w:b/>
          <w:i/>
          <w:sz w:val="24"/>
          <w:szCs w:val="24"/>
          <w:lang w:val="el-GR"/>
        </w:rPr>
        <w:t xml:space="preserve"> στιςεφημερίδες και στοραδιόφωνο;</w:t>
      </w:r>
    </w:p>
    <w:p w14:paraId="32BFDACD" w14:textId="77777777" w:rsidR="002E10B1" w:rsidRPr="00382923" w:rsidRDefault="00C17C95" w:rsidP="004F5F13">
      <w:pPr>
        <w:numPr>
          <w:ilvl w:val="0"/>
          <w:numId w:val="6"/>
        </w:numPr>
        <w:spacing w:after="0" w:line="240" w:lineRule="auto"/>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Στη</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δύσκολη κατάσταση που βρίσκονταν οι</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ουρακοτάγκοι</w:t>
      </w:r>
    </w:p>
    <w:p w14:paraId="0539C630" w14:textId="77777777" w:rsidR="002E10B1" w:rsidRPr="00382923" w:rsidRDefault="00C17C95" w:rsidP="004F5F13">
      <w:pPr>
        <w:numPr>
          <w:ilvl w:val="0"/>
          <w:numId w:val="6"/>
        </w:numPr>
        <w:spacing w:after="0" w:line="240" w:lineRule="auto"/>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Στιςδυσκολίες που αντιμετώπιζαν τα ξαδέρφια του</w:t>
      </w:r>
    </w:p>
    <w:p w14:paraId="1474DF81" w14:textId="77777777" w:rsidR="002E10B1" w:rsidRPr="00382923" w:rsidRDefault="00C17C95" w:rsidP="004F5F13">
      <w:pPr>
        <w:numPr>
          <w:ilvl w:val="0"/>
          <w:numId w:val="6"/>
        </w:numPr>
        <w:spacing w:after="0" w:line="240" w:lineRule="auto"/>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Στις</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εμπειρίες του</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στο</w:t>
      </w:r>
      <w:r w:rsidR="00382923" w:rsidRPr="00382923">
        <w:rPr>
          <w:rFonts w:asciiTheme="minorHAnsi" w:eastAsia="Times New Roman" w:hAnsiTheme="minorHAnsi" w:cstheme="minorHAnsi"/>
          <w:i/>
          <w:sz w:val="24"/>
          <w:szCs w:val="24"/>
          <w:lang w:val="el-GR"/>
        </w:rPr>
        <w:t xml:space="preserve"> </w:t>
      </w:r>
      <w:proofErr w:type="spellStart"/>
      <w:r w:rsidRPr="00174D27">
        <w:rPr>
          <w:rFonts w:asciiTheme="minorHAnsi" w:eastAsia="Times New Roman" w:hAnsiTheme="minorHAnsi" w:cstheme="minorHAnsi"/>
          <w:b/>
          <w:i/>
          <w:sz w:val="24"/>
          <w:szCs w:val="24"/>
        </w:rPr>
        <w:t>SambojaLestari</w:t>
      </w:r>
      <w:proofErr w:type="spellEnd"/>
    </w:p>
    <w:p w14:paraId="62AF16F3" w14:textId="77777777" w:rsidR="00114DE4" w:rsidRPr="00382923" w:rsidRDefault="00114DE4" w:rsidP="004F5F13">
      <w:pPr>
        <w:spacing w:after="0" w:line="240" w:lineRule="auto"/>
        <w:rPr>
          <w:rFonts w:asciiTheme="minorHAnsi" w:eastAsia="Times New Roman" w:hAnsiTheme="minorHAnsi" w:cstheme="minorHAnsi"/>
          <w:b/>
          <w:i/>
          <w:sz w:val="24"/>
          <w:szCs w:val="24"/>
          <w:lang w:val="el-GR"/>
        </w:rPr>
      </w:pPr>
      <w:r w:rsidRPr="00382923">
        <w:rPr>
          <w:rFonts w:asciiTheme="minorHAnsi" w:eastAsia="Times New Roman" w:hAnsiTheme="minorHAnsi" w:cstheme="minorHAnsi"/>
          <w:b/>
          <w:i/>
          <w:sz w:val="24"/>
          <w:szCs w:val="24"/>
          <w:lang w:val="el-GR"/>
        </w:rPr>
        <w:br w:type="page"/>
      </w:r>
    </w:p>
    <w:p w14:paraId="7210663B" w14:textId="77777777" w:rsidR="002E10B1" w:rsidRPr="00382923" w:rsidRDefault="00C17C95" w:rsidP="004F5F13">
      <w:pPr>
        <w:spacing w:after="0" w:line="240" w:lineRule="auto"/>
        <w:rPr>
          <w:rFonts w:asciiTheme="minorHAnsi" w:eastAsia="Times New Roman" w:hAnsiTheme="minorHAnsi" w:cstheme="minorHAnsi"/>
          <w:b/>
          <w:i/>
          <w:sz w:val="24"/>
          <w:szCs w:val="24"/>
          <w:lang w:val="el-GR"/>
        </w:rPr>
      </w:pPr>
      <w:r w:rsidRPr="00382923">
        <w:rPr>
          <w:rFonts w:asciiTheme="minorHAnsi" w:eastAsia="Times New Roman" w:hAnsiTheme="minorHAnsi" w:cstheme="minorHAnsi"/>
          <w:b/>
          <w:i/>
          <w:sz w:val="24"/>
          <w:szCs w:val="24"/>
          <w:lang w:val="el-GR"/>
        </w:rPr>
        <w:lastRenderedPageBreak/>
        <w:t>5)  Κατά</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την</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διάρκεια των</w:t>
      </w:r>
      <w:r w:rsidR="00382923" w:rsidRPr="00382923">
        <w:rPr>
          <w:rFonts w:asciiTheme="minorHAnsi" w:eastAsia="Times New Roman" w:hAnsiTheme="minorHAnsi" w:cstheme="minorHAnsi"/>
          <w:b/>
          <w:i/>
          <w:sz w:val="24"/>
          <w:szCs w:val="24"/>
          <w:lang w:val="el-GR"/>
        </w:rPr>
        <w:t xml:space="preserve"> </w:t>
      </w:r>
      <w:r w:rsidRPr="00382923">
        <w:rPr>
          <w:rFonts w:asciiTheme="minorHAnsi" w:eastAsia="Times New Roman" w:hAnsiTheme="minorHAnsi" w:cstheme="minorHAnsi"/>
          <w:b/>
          <w:i/>
          <w:sz w:val="24"/>
          <w:szCs w:val="24"/>
          <w:lang w:val="el-GR"/>
        </w:rPr>
        <w:t xml:space="preserve">διακοπών: </w:t>
      </w:r>
    </w:p>
    <w:p w14:paraId="7A2ECC3B" w14:textId="77777777" w:rsidR="002E10B1" w:rsidRPr="00271F21" w:rsidRDefault="00C17C95" w:rsidP="004F5F13">
      <w:pPr>
        <w:numPr>
          <w:ilvl w:val="0"/>
          <w:numId w:val="9"/>
        </w:numPr>
        <w:spacing w:after="0" w:line="240" w:lineRule="auto"/>
        <w:rPr>
          <w:rFonts w:asciiTheme="minorHAnsi" w:eastAsia="Times New Roman" w:hAnsiTheme="minorHAnsi" w:cstheme="minorHAnsi"/>
          <w:i/>
          <w:sz w:val="24"/>
          <w:szCs w:val="24"/>
          <w:lang w:val="el-GR"/>
        </w:rPr>
      </w:pPr>
      <w:r w:rsidRPr="00271F21">
        <w:rPr>
          <w:rFonts w:asciiTheme="minorHAnsi" w:eastAsia="Times New Roman" w:hAnsiTheme="minorHAnsi" w:cstheme="minorHAnsi"/>
          <w:i/>
          <w:sz w:val="24"/>
          <w:szCs w:val="24"/>
          <w:lang w:val="el-GR"/>
        </w:rPr>
        <w:t>Η δράση</w:t>
      </w:r>
      <w:r w:rsidR="00382923" w:rsidRPr="00271F21">
        <w:rPr>
          <w:rFonts w:asciiTheme="minorHAnsi" w:eastAsia="Times New Roman" w:hAnsiTheme="minorHAnsi" w:cstheme="minorHAnsi"/>
          <w:i/>
          <w:sz w:val="24"/>
          <w:szCs w:val="24"/>
          <w:lang w:val="el-GR"/>
        </w:rPr>
        <w:t xml:space="preserve"> </w:t>
      </w:r>
      <w:r w:rsidRPr="00271F21">
        <w:rPr>
          <w:rFonts w:asciiTheme="minorHAnsi" w:eastAsia="Times New Roman" w:hAnsiTheme="minorHAnsi" w:cstheme="minorHAnsi"/>
          <w:i/>
          <w:sz w:val="24"/>
          <w:szCs w:val="24"/>
          <w:lang w:val="el-GR"/>
        </w:rPr>
        <w:t>της</w:t>
      </w:r>
      <w:r w:rsidR="00382923" w:rsidRPr="00271F21">
        <w:rPr>
          <w:rFonts w:asciiTheme="minorHAnsi" w:eastAsia="Times New Roman" w:hAnsiTheme="minorHAnsi" w:cstheme="minorHAnsi"/>
          <w:i/>
          <w:sz w:val="24"/>
          <w:szCs w:val="24"/>
          <w:lang w:val="el-GR"/>
        </w:rPr>
        <w:t xml:space="preserve"> </w:t>
      </w:r>
      <w:r w:rsidRPr="00271F21">
        <w:rPr>
          <w:rFonts w:asciiTheme="minorHAnsi" w:eastAsia="Times New Roman" w:hAnsiTheme="minorHAnsi" w:cstheme="minorHAnsi"/>
          <w:i/>
          <w:sz w:val="24"/>
          <w:szCs w:val="24"/>
          <w:lang w:val="el-GR"/>
        </w:rPr>
        <w:t>οργάνωσης</w:t>
      </w:r>
      <w:r w:rsidR="00382923" w:rsidRPr="00271F21">
        <w:rPr>
          <w:rFonts w:asciiTheme="minorHAnsi" w:eastAsia="Times New Roman" w:hAnsiTheme="minorHAnsi" w:cstheme="minorHAnsi"/>
          <w:i/>
          <w:sz w:val="24"/>
          <w:szCs w:val="24"/>
          <w:lang w:val="el-GR"/>
        </w:rPr>
        <w:t xml:space="preserve"> </w:t>
      </w:r>
      <w:r w:rsidRPr="00271F21">
        <w:rPr>
          <w:rFonts w:asciiTheme="minorHAnsi" w:eastAsia="Times New Roman" w:hAnsiTheme="minorHAnsi" w:cstheme="minorHAnsi"/>
          <w:i/>
          <w:sz w:val="24"/>
          <w:szCs w:val="24"/>
          <w:lang w:val="el-GR"/>
        </w:rPr>
        <w:t>σταματά</w:t>
      </w:r>
    </w:p>
    <w:p w14:paraId="705DFBBA" w14:textId="77777777" w:rsidR="002E10B1" w:rsidRPr="00382923" w:rsidRDefault="00C17C95" w:rsidP="004F5F13">
      <w:pPr>
        <w:numPr>
          <w:ilvl w:val="0"/>
          <w:numId w:val="9"/>
        </w:numPr>
        <w:spacing w:after="0" w:line="240" w:lineRule="auto"/>
        <w:rPr>
          <w:rFonts w:asciiTheme="minorHAnsi" w:eastAsia="Times New Roman" w:hAnsiTheme="minorHAnsi" w:cstheme="minorHAnsi"/>
          <w:i/>
          <w:sz w:val="24"/>
          <w:szCs w:val="24"/>
          <w:lang w:val="el-GR"/>
        </w:rPr>
      </w:pPr>
      <w:r w:rsidRPr="00382923">
        <w:rPr>
          <w:rFonts w:asciiTheme="minorHAnsi" w:eastAsia="Times New Roman" w:hAnsiTheme="minorHAnsi" w:cstheme="minorHAnsi"/>
          <w:i/>
          <w:sz w:val="24"/>
          <w:szCs w:val="24"/>
          <w:lang w:val="el-GR"/>
        </w:rPr>
        <w:t>Οι</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εθελοντές πάνε μαζί</w:t>
      </w:r>
      <w:r w:rsidR="00382923" w:rsidRPr="00382923">
        <w:rPr>
          <w:rFonts w:asciiTheme="minorHAnsi" w:eastAsia="Times New Roman" w:hAnsiTheme="minorHAnsi" w:cstheme="minorHAnsi"/>
          <w:i/>
          <w:sz w:val="24"/>
          <w:szCs w:val="24"/>
          <w:lang w:val="el-GR"/>
        </w:rPr>
        <w:t xml:space="preserve"> </w:t>
      </w:r>
      <w:r w:rsidRPr="00382923">
        <w:rPr>
          <w:rFonts w:asciiTheme="minorHAnsi" w:eastAsia="Times New Roman" w:hAnsiTheme="minorHAnsi" w:cstheme="minorHAnsi"/>
          <w:i/>
          <w:sz w:val="24"/>
          <w:szCs w:val="24"/>
          <w:lang w:val="el-GR"/>
        </w:rPr>
        <w:t>διακοπές</w:t>
      </w:r>
    </w:p>
    <w:p w14:paraId="608EF7FE" w14:textId="77777777" w:rsidR="002E10B1" w:rsidRPr="00174D27" w:rsidRDefault="00C17C95" w:rsidP="004F5F13">
      <w:pPr>
        <w:numPr>
          <w:ilvl w:val="0"/>
          <w:numId w:val="9"/>
        </w:numPr>
        <w:spacing w:after="0" w:line="240" w:lineRule="auto"/>
        <w:rPr>
          <w:rFonts w:asciiTheme="minorHAnsi" w:eastAsia="Times New Roman" w:hAnsiTheme="minorHAnsi" w:cstheme="minorHAnsi"/>
          <w:i/>
          <w:sz w:val="24"/>
          <w:szCs w:val="24"/>
        </w:rPr>
      </w:pPr>
      <w:r w:rsidRPr="00174D27">
        <w:rPr>
          <w:rFonts w:asciiTheme="minorHAnsi" w:eastAsia="Times New Roman" w:hAnsiTheme="minorHAnsi" w:cstheme="minorHAnsi"/>
          <w:i/>
          <w:sz w:val="24"/>
          <w:szCs w:val="24"/>
        </w:rPr>
        <w:t xml:space="preserve">Η </w:t>
      </w:r>
      <w:proofErr w:type="spellStart"/>
      <w:r w:rsidRPr="00174D27">
        <w:rPr>
          <w:rFonts w:asciiTheme="minorHAnsi" w:eastAsia="Times New Roman" w:hAnsiTheme="minorHAnsi" w:cstheme="minorHAnsi"/>
          <w:i/>
          <w:sz w:val="24"/>
          <w:szCs w:val="24"/>
        </w:rPr>
        <w:t>οργάνωση</w:t>
      </w:r>
      <w:proofErr w:type="spellEnd"/>
      <w:r w:rsidR="00382923">
        <w:rPr>
          <w:rFonts w:asciiTheme="minorHAnsi" w:eastAsia="Times New Roman" w:hAnsiTheme="minorHAnsi" w:cstheme="minorHAnsi"/>
          <w:i/>
          <w:sz w:val="24"/>
          <w:szCs w:val="24"/>
        </w:rPr>
        <w:t xml:space="preserve"> </w:t>
      </w:r>
      <w:proofErr w:type="spellStart"/>
      <w:r w:rsidRPr="00174D27">
        <w:rPr>
          <w:rFonts w:asciiTheme="minorHAnsi" w:eastAsia="Times New Roman" w:hAnsiTheme="minorHAnsi" w:cstheme="minorHAnsi"/>
          <w:i/>
          <w:sz w:val="24"/>
          <w:szCs w:val="24"/>
        </w:rPr>
        <w:t>λειτουργεί</w:t>
      </w:r>
      <w:proofErr w:type="spellEnd"/>
      <w:r w:rsidRPr="00174D27">
        <w:rPr>
          <w:rFonts w:asciiTheme="minorHAnsi" w:eastAsia="Times New Roman" w:hAnsiTheme="minorHAnsi" w:cstheme="minorHAnsi"/>
          <w:i/>
          <w:sz w:val="24"/>
          <w:szCs w:val="24"/>
        </w:rPr>
        <w:t xml:space="preserve"> κα</w:t>
      </w:r>
      <w:proofErr w:type="spellStart"/>
      <w:r w:rsidRPr="00174D27">
        <w:rPr>
          <w:rFonts w:asciiTheme="minorHAnsi" w:eastAsia="Times New Roman" w:hAnsiTheme="minorHAnsi" w:cstheme="minorHAnsi"/>
          <w:i/>
          <w:sz w:val="24"/>
          <w:szCs w:val="24"/>
        </w:rPr>
        <w:t>νονικά</w:t>
      </w:r>
      <w:proofErr w:type="spellEnd"/>
    </w:p>
    <w:p w14:paraId="67CCBAFD" w14:textId="77777777" w:rsidR="00A16519" w:rsidRPr="00174D27" w:rsidRDefault="00A16519" w:rsidP="000E7303">
      <w:pPr>
        <w:spacing w:after="0" w:line="240" w:lineRule="auto"/>
        <w:rPr>
          <w:rFonts w:ascii="Times New Roman" w:eastAsia="Times New Roman" w:hAnsi="Times New Roman" w:cs="Times New Roman"/>
          <w:i/>
          <w:sz w:val="28"/>
          <w:szCs w:val="28"/>
          <w:u w:val="single"/>
        </w:rPr>
      </w:pPr>
    </w:p>
    <w:p w14:paraId="342E7572" w14:textId="77777777" w:rsidR="002E10B1" w:rsidRPr="00174D27" w:rsidRDefault="00A16519" w:rsidP="003C5371">
      <w:pPr>
        <w:jc w:val="both"/>
        <w:rPr>
          <w:b/>
          <w:sz w:val="24"/>
          <w:szCs w:val="24"/>
        </w:rPr>
      </w:pPr>
      <w:r w:rsidRPr="00174D27">
        <w:rPr>
          <w:b/>
          <w:sz w:val="24"/>
          <w:szCs w:val="24"/>
        </w:rPr>
        <w:t xml:space="preserve">B. </w:t>
      </w:r>
      <w:r w:rsidR="000E7303" w:rsidRPr="00174D27">
        <w:rPr>
          <w:sz w:val="24"/>
          <w:szCs w:val="24"/>
        </w:rPr>
        <w:t xml:space="preserve">Now, </w:t>
      </w:r>
      <w:r w:rsidR="000E7303" w:rsidRPr="00174D27">
        <w:rPr>
          <w:b/>
          <w:sz w:val="24"/>
          <w:szCs w:val="24"/>
        </w:rPr>
        <w:t>s</w:t>
      </w:r>
      <w:r w:rsidRPr="00174D27">
        <w:rPr>
          <w:b/>
          <w:sz w:val="24"/>
          <w:szCs w:val="24"/>
        </w:rPr>
        <w:t>ummari</w:t>
      </w:r>
      <w:r w:rsidR="00114DE4" w:rsidRPr="00174D27">
        <w:rPr>
          <w:b/>
          <w:sz w:val="24"/>
          <w:szCs w:val="24"/>
        </w:rPr>
        <w:t>s</w:t>
      </w:r>
      <w:r w:rsidRPr="00174D27">
        <w:rPr>
          <w:b/>
          <w:sz w:val="24"/>
          <w:szCs w:val="24"/>
        </w:rPr>
        <w:t>e</w:t>
      </w:r>
      <w:r w:rsidRPr="00174D27">
        <w:rPr>
          <w:sz w:val="24"/>
          <w:szCs w:val="24"/>
        </w:rPr>
        <w:t xml:space="preserve"> the text </w:t>
      </w:r>
      <w:r w:rsidR="000E7303" w:rsidRPr="00174D27">
        <w:rPr>
          <w:sz w:val="24"/>
          <w:szCs w:val="24"/>
        </w:rPr>
        <w:t xml:space="preserve">in English </w:t>
      </w:r>
      <w:proofErr w:type="gramStart"/>
      <w:r w:rsidR="000E7303" w:rsidRPr="00174D27">
        <w:rPr>
          <w:sz w:val="24"/>
          <w:szCs w:val="24"/>
        </w:rPr>
        <w:t>in order to</w:t>
      </w:r>
      <w:proofErr w:type="gramEnd"/>
      <w:r w:rsidR="000E7303" w:rsidRPr="00174D27">
        <w:rPr>
          <w:sz w:val="24"/>
          <w:szCs w:val="24"/>
        </w:rPr>
        <w:t xml:space="preserve"> use it in</w:t>
      </w:r>
      <w:r w:rsidR="003C5371" w:rsidRPr="00174D27">
        <w:rPr>
          <w:sz w:val="24"/>
          <w:szCs w:val="24"/>
        </w:rPr>
        <w:t xml:space="preserve"> one of your projects at school</w:t>
      </w:r>
      <w:r w:rsidR="000E7303" w:rsidRPr="00174D27">
        <w:rPr>
          <w:sz w:val="24"/>
          <w:szCs w:val="24"/>
        </w:rPr>
        <w:t>.</w:t>
      </w:r>
    </w:p>
    <w:p w14:paraId="755C61B7" w14:textId="77777777" w:rsidR="00271F21" w:rsidRDefault="00271F21">
      <w:pPr>
        <w:rPr>
          <w:b/>
          <w:sz w:val="24"/>
          <w:szCs w:val="24"/>
        </w:rPr>
      </w:pPr>
      <w:r>
        <w:rPr>
          <w:b/>
          <w:sz w:val="24"/>
          <w:szCs w:val="24"/>
        </w:rPr>
        <w:br w:type="page"/>
      </w:r>
    </w:p>
    <w:p w14:paraId="741D985F" w14:textId="77777777" w:rsidR="003068E9" w:rsidRPr="00174D27" w:rsidRDefault="003068E9" w:rsidP="00C97C51">
      <w:pPr>
        <w:spacing w:after="120"/>
        <w:rPr>
          <w:b/>
          <w:sz w:val="24"/>
          <w:szCs w:val="24"/>
        </w:rPr>
      </w:pPr>
      <w:r w:rsidRPr="00174D27">
        <w:rPr>
          <w:b/>
          <w:sz w:val="24"/>
          <w:szCs w:val="24"/>
        </w:rPr>
        <w:lastRenderedPageBreak/>
        <w:t>Step 4</w:t>
      </w:r>
      <w:r w:rsidR="00C97C51" w:rsidRPr="00174D27">
        <w:rPr>
          <w:b/>
          <w:sz w:val="24"/>
          <w:szCs w:val="24"/>
        </w:rPr>
        <w:t>: Presentation</w:t>
      </w:r>
    </w:p>
    <w:p w14:paraId="2E6B6E1F" w14:textId="4F618FCC" w:rsidR="002E10B1" w:rsidRPr="00174D27" w:rsidRDefault="00271F21" w:rsidP="00271F21">
      <w:pPr>
        <w:spacing w:after="0" w:line="240" w:lineRule="auto"/>
        <w:jc w:val="both"/>
        <w:rPr>
          <w:sz w:val="24"/>
          <w:szCs w:val="24"/>
        </w:rPr>
      </w:pPr>
      <w:r>
        <w:rPr>
          <w:noProof/>
          <w:sz w:val="24"/>
          <w:szCs w:val="24"/>
          <w:lang w:val="el-GR" w:eastAsia="el-GR"/>
        </w:rPr>
        <w:drawing>
          <wp:anchor distT="0" distB="0" distL="114300" distR="114300" simplePos="0" relativeHeight="251653120" behindDoc="0" locked="0" layoutInCell="1" allowOverlap="1" wp14:anchorId="6CBF03C3" wp14:editId="79A8E38E">
            <wp:simplePos x="0" y="0"/>
            <wp:positionH relativeFrom="column">
              <wp:posOffset>57150</wp:posOffset>
            </wp:positionH>
            <wp:positionV relativeFrom="paragraph">
              <wp:posOffset>1641475</wp:posOffset>
            </wp:positionV>
            <wp:extent cx="2556510" cy="1912620"/>
            <wp:effectExtent l="19050" t="0" r="0" b="0"/>
            <wp:wrapSquare wrapText="bothSides"/>
            <wp:docPr id="1" name="Picture 1" descr="C:\Users\User\Downloads\clean-up-4236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lean-up-4236380.jpg"/>
                    <pic:cNvPicPr>
                      <a:picLocks noChangeAspect="1" noChangeArrowheads="1"/>
                    </pic:cNvPicPr>
                  </pic:nvPicPr>
                  <pic:blipFill>
                    <a:blip r:embed="rId19" cstate="email"/>
                    <a:srcRect/>
                    <a:stretch>
                      <a:fillRect/>
                    </a:stretch>
                  </pic:blipFill>
                  <pic:spPr bwMode="auto">
                    <a:xfrm>
                      <a:off x="0" y="0"/>
                      <a:ext cx="2556510" cy="1912620"/>
                    </a:xfrm>
                    <a:prstGeom prst="rect">
                      <a:avLst/>
                    </a:prstGeom>
                    <a:noFill/>
                    <a:ln w="9525">
                      <a:noFill/>
                      <a:miter lim="800000"/>
                      <a:headEnd/>
                      <a:tailEnd/>
                    </a:ln>
                  </pic:spPr>
                </pic:pic>
              </a:graphicData>
            </a:graphic>
          </wp:anchor>
        </w:drawing>
      </w:r>
      <w:r>
        <w:rPr>
          <w:noProof/>
          <w:sz w:val="24"/>
          <w:szCs w:val="24"/>
          <w:lang w:val="el-GR" w:eastAsia="el-GR"/>
        </w:rPr>
        <w:drawing>
          <wp:anchor distT="0" distB="0" distL="114300" distR="114300" simplePos="0" relativeHeight="251654144" behindDoc="0" locked="0" layoutInCell="1" allowOverlap="1" wp14:anchorId="5E5CB229" wp14:editId="252BB852">
            <wp:simplePos x="0" y="0"/>
            <wp:positionH relativeFrom="column">
              <wp:posOffset>2974975</wp:posOffset>
            </wp:positionH>
            <wp:positionV relativeFrom="paragraph">
              <wp:posOffset>1572895</wp:posOffset>
            </wp:positionV>
            <wp:extent cx="2790825" cy="1851660"/>
            <wp:effectExtent l="19050" t="0" r="9525" b="0"/>
            <wp:wrapSquare wrapText="bothSides"/>
            <wp:docPr id="2" name="Picture 2" descr="C:\Users\User\Downloads\hands-561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hands-5618240.jpg"/>
                    <pic:cNvPicPr>
                      <a:picLocks noChangeAspect="1" noChangeArrowheads="1"/>
                    </pic:cNvPicPr>
                  </pic:nvPicPr>
                  <pic:blipFill>
                    <a:blip r:embed="rId20" cstate="email"/>
                    <a:srcRect/>
                    <a:stretch>
                      <a:fillRect/>
                    </a:stretch>
                  </pic:blipFill>
                  <pic:spPr bwMode="auto">
                    <a:xfrm>
                      <a:off x="0" y="0"/>
                      <a:ext cx="2790825" cy="1851660"/>
                    </a:xfrm>
                    <a:prstGeom prst="rect">
                      <a:avLst/>
                    </a:prstGeom>
                    <a:noFill/>
                    <a:ln w="9525">
                      <a:noFill/>
                      <a:miter lim="800000"/>
                      <a:headEnd/>
                      <a:tailEnd/>
                    </a:ln>
                  </pic:spPr>
                </pic:pic>
              </a:graphicData>
            </a:graphic>
          </wp:anchor>
        </w:drawing>
      </w:r>
      <w:r w:rsidR="00C17C95" w:rsidRPr="00174D27">
        <w:rPr>
          <w:sz w:val="24"/>
          <w:szCs w:val="24"/>
        </w:rPr>
        <w:t>Split into 4 groups and pick one photo each. Imagine that you have been part of the actions shown in the photos and you would like to share with your classmates the experiences you gained. Discuss with your group the story you are going to share and make a short presentation in English (4-</w:t>
      </w:r>
      <w:r w:rsidR="00925ADC" w:rsidRPr="00174D27">
        <w:rPr>
          <w:sz w:val="24"/>
          <w:szCs w:val="24"/>
        </w:rPr>
        <w:t>5 minutes</w:t>
      </w:r>
      <w:r w:rsidR="00C17C95" w:rsidRPr="00174D27">
        <w:rPr>
          <w:sz w:val="24"/>
          <w:szCs w:val="24"/>
        </w:rPr>
        <w:t xml:space="preserve">) </w:t>
      </w:r>
      <w:r w:rsidR="003068E9" w:rsidRPr="00174D27">
        <w:rPr>
          <w:sz w:val="24"/>
          <w:szCs w:val="24"/>
        </w:rPr>
        <w:t>for your classmates</w:t>
      </w:r>
      <w:r w:rsidR="00C17C95" w:rsidRPr="00174D27">
        <w:rPr>
          <w:sz w:val="24"/>
          <w:szCs w:val="24"/>
        </w:rPr>
        <w:t>.</w:t>
      </w:r>
    </w:p>
    <w:p w14:paraId="6A6C6D9B" w14:textId="719786C4" w:rsidR="002E10B1" w:rsidRPr="00174D27" w:rsidRDefault="00271F21" w:rsidP="00271F21">
      <w:pPr>
        <w:spacing w:after="0"/>
        <w:rPr>
          <w:rFonts w:ascii="Times New Roman" w:eastAsia="Times New Roman" w:hAnsi="Times New Roman" w:cs="Times New Roman"/>
          <w:i/>
          <w:sz w:val="28"/>
          <w:szCs w:val="28"/>
        </w:rPr>
      </w:pPr>
      <w:r w:rsidRPr="00271F21">
        <w:rPr>
          <w:rFonts w:ascii="Times New Roman" w:eastAsia="Times New Roman" w:hAnsi="Times New Roman" w:cs="Times New Roman"/>
          <w:i/>
          <w:sz w:val="28"/>
          <w:szCs w:val="28"/>
        </w:rPr>
        <w:t xml:space="preserve"> </w:t>
      </w:r>
    </w:p>
    <w:p w14:paraId="5CB5C50C" w14:textId="77777777" w:rsidR="002E10B1" w:rsidRPr="00174D27" w:rsidRDefault="00271F21" w:rsidP="00271F21">
      <w:pPr>
        <w:spacing w:after="0"/>
        <w:rPr>
          <w:i/>
          <w:sz w:val="24"/>
          <w:szCs w:val="24"/>
        </w:rPr>
      </w:pPr>
      <w:r>
        <w:rPr>
          <w:noProof/>
          <w:lang w:val="el-GR" w:eastAsia="el-GR"/>
        </w:rPr>
        <w:drawing>
          <wp:anchor distT="0" distB="0" distL="114300" distR="114300" simplePos="0" relativeHeight="251655168" behindDoc="0" locked="0" layoutInCell="1" allowOverlap="1" wp14:anchorId="3CCF9173" wp14:editId="020BB0F0">
            <wp:simplePos x="0" y="0"/>
            <wp:positionH relativeFrom="column">
              <wp:posOffset>102870</wp:posOffset>
            </wp:positionH>
            <wp:positionV relativeFrom="paragraph">
              <wp:posOffset>3719830</wp:posOffset>
            </wp:positionV>
            <wp:extent cx="2175510" cy="2179955"/>
            <wp:effectExtent l="19050" t="0" r="0" b="0"/>
            <wp:wrapSquare wrapText="bothSides"/>
            <wp:docPr id="3" name="Picture 3" descr="C:\Users\User\Downloads\care-for-the-elderly-738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are-for-the-elderly-7380107.png"/>
                    <pic:cNvPicPr>
                      <a:picLocks noChangeAspect="1" noChangeArrowheads="1"/>
                    </pic:cNvPicPr>
                  </pic:nvPicPr>
                  <pic:blipFill>
                    <a:blip r:embed="rId21" cstate="email"/>
                    <a:srcRect/>
                    <a:stretch>
                      <a:fillRect/>
                    </a:stretch>
                  </pic:blipFill>
                  <pic:spPr bwMode="auto">
                    <a:xfrm>
                      <a:off x="0" y="0"/>
                      <a:ext cx="2175510" cy="2179955"/>
                    </a:xfrm>
                    <a:prstGeom prst="rect">
                      <a:avLst/>
                    </a:prstGeom>
                    <a:noFill/>
                    <a:ln w="9525">
                      <a:noFill/>
                      <a:miter lim="800000"/>
                      <a:headEnd/>
                      <a:tailEnd/>
                    </a:ln>
                  </pic:spPr>
                </pic:pic>
              </a:graphicData>
            </a:graphic>
          </wp:anchor>
        </w:drawing>
      </w:r>
      <w:r w:rsidR="00FF035A">
        <w:rPr>
          <w:noProof/>
        </w:rPr>
        <w:pict w14:anchorId="158F9798">
          <v:shapetype id="_x0000_t202" coordsize="21600,21600" o:spt="202" path="m,l,21600r21600,l21600,xe">
            <v:stroke joinstyle="miter"/>
            <v:path gradientshapeok="t" o:connecttype="rect"/>
          </v:shapetype>
          <v:shape id="_x0000_s1029" type="#_x0000_t202" style="position:absolute;margin-left:5.45pt;margin-top:223.9pt;width:206.4pt;height:43.8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ImJQIAAEwEAAAOAAAAZHJzL2Uyb0RvYy54bWysVF1v2yAUfZ+0/4B4X+y4SdZ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">
            <v:textbox>
              <w:txbxContent>
                <w:p w14:paraId="41E75194" w14:textId="77777777" w:rsidR="007717E7" w:rsidRPr="00AF6629" w:rsidRDefault="007717E7" w:rsidP="007717E7">
                  <w:pPr>
                    <w:rPr>
                      <w:b/>
                      <w:color w:val="1F497D" w:themeColor="text2"/>
                      <w:sz w:val="24"/>
                      <w:szCs w:val="24"/>
                      <w:lang w:val="el-GR"/>
                    </w:rPr>
                  </w:pPr>
                  <w:r w:rsidRPr="007717E7">
                    <w:rPr>
                      <w:b/>
                      <w:color w:val="1F497D" w:themeColor="text2"/>
                      <w:sz w:val="24"/>
                      <w:szCs w:val="24"/>
                      <w:lang w:val="el-GR"/>
                    </w:rPr>
                    <w:t>3</w:t>
                  </w:r>
                  <w:r w:rsidRPr="00AF6629">
                    <w:rPr>
                      <w:b/>
                      <w:color w:val="1F497D" w:themeColor="text2"/>
                      <w:sz w:val="24"/>
                      <w:szCs w:val="24"/>
                      <w:lang w:val="el-GR"/>
                    </w:rPr>
                    <w:t>. Εθελοντική προσφορά 3 ώρες την εβδομάδα σε ηλικιωμένους</w:t>
                  </w:r>
                </w:p>
                <w:p w14:paraId="623161B9" w14:textId="77777777" w:rsidR="002A1223" w:rsidRPr="007717E7" w:rsidRDefault="002A1223">
                  <w:pPr>
                    <w:rPr>
                      <w:lang w:val="el-GR"/>
                    </w:rPr>
                  </w:pPr>
                </w:p>
              </w:txbxContent>
            </v:textbox>
            <w10:wrap type="square"/>
          </v:shape>
        </w:pict>
      </w:r>
      <w:r w:rsidR="00FF035A">
        <w:rPr>
          <w:i/>
          <w:noProof/>
          <w:sz w:val="24"/>
          <w:szCs w:val="24"/>
        </w:rPr>
        <w:pict w14:anchorId="40B762BC">
          <v:shape id="Text Box 2" o:spid="_x0000_s1027" type="#_x0000_t202" style="position:absolute;margin-left:229.6pt;margin-top:.05pt;width:224.4pt;height:27pt;z-index:25166028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">
            <v:textbox style="mso-next-textbox:#Text Box 2">
              <w:txbxContent>
                <w:p w14:paraId="6B144D20" w14:textId="77777777" w:rsidR="002A1223" w:rsidRPr="00AF6629" w:rsidRDefault="002A1223" w:rsidP="002A1223">
                  <w:pPr>
                    <w:rPr>
                      <w:b/>
                      <w:i/>
                      <w:color w:val="4F6228" w:themeColor="accent3" w:themeShade="80"/>
                      <w:sz w:val="24"/>
                      <w:szCs w:val="24"/>
                      <w:lang w:val="el-GR"/>
                    </w:rPr>
                  </w:pPr>
                  <w:r w:rsidRPr="00AF6629">
                    <w:rPr>
                      <w:b/>
                      <w:i/>
                      <w:color w:val="4F6228" w:themeColor="accent3" w:themeShade="80"/>
                      <w:sz w:val="24"/>
                      <w:szCs w:val="24"/>
                      <w:lang w:val="el-GR"/>
                    </w:rPr>
                    <w:t>2. Δενδροφύτευση στο Ωραιόκαστρο</w:t>
                  </w:r>
                </w:p>
                <w:p w14:paraId="04DFA789" w14:textId="77777777" w:rsidR="002A1223" w:rsidRDefault="002A1223"/>
              </w:txbxContent>
            </v:textbox>
            <w10:wrap type="square" anchorx="margin"/>
          </v:shape>
        </w:pict>
      </w:r>
      <w:r w:rsidR="00FF035A">
        <w:rPr>
          <w:rFonts w:ascii="Times New Roman" w:eastAsia="Times New Roman" w:hAnsi="Times New Roman" w:cs="Times New Roman"/>
          <w:i/>
          <w:noProof/>
          <w:sz w:val="28"/>
          <w:szCs w:val="28"/>
        </w:rPr>
        <w:pict w14:anchorId="56539FD6">
          <v:shape id="_x0000_s1028" type="#_x0000_t202" style="position:absolute;margin-left:5.45pt;margin-top:.05pt;width:215.4pt;height:32.2pt;z-index:2516592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">
            <v:textbox style="mso-next-textbox:#_x0000_s1028">
              <w:txbxContent>
                <w:p w14:paraId="6E76E013" w14:textId="77777777" w:rsidR="002A1223" w:rsidRPr="00AF6629" w:rsidRDefault="002A1223" w:rsidP="002A1223">
                  <w:pPr>
                    <w:rPr>
                      <w:b/>
                      <w:i/>
                      <w:color w:val="1F497D" w:themeColor="text2"/>
                      <w:sz w:val="24"/>
                      <w:szCs w:val="24"/>
                      <w:lang w:val="el-GR"/>
                    </w:rPr>
                  </w:pPr>
                  <w:r w:rsidRPr="00AF6629">
                    <w:rPr>
                      <w:b/>
                      <w:i/>
                      <w:color w:val="1F497D" w:themeColor="text2"/>
                      <w:sz w:val="24"/>
                      <w:szCs w:val="24"/>
                      <w:lang w:val="el-GR"/>
                    </w:rPr>
                    <w:t>1. Καθαρισμός παραλίας στη Ζάκυνθο</w:t>
                  </w:r>
                </w:p>
                <w:p w14:paraId="617F3475" w14:textId="77777777" w:rsidR="00C97C51" w:rsidRDefault="00C97C51"/>
              </w:txbxContent>
            </v:textbox>
            <w10:wrap type="square" anchorx="margin"/>
          </v:shape>
        </w:pict>
      </w:r>
    </w:p>
    <w:p w14:paraId="44555339" w14:textId="5D19EF22" w:rsidR="002E10B1" w:rsidRPr="00174D27" w:rsidRDefault="00671929" w:rsidP="00271F21">
      <w:pPr>
        <w:spacing w:after="0"/>
        <w:rPr>
          <w:i/>
          <w:sz w:val="24"/>
          <w:szCs w:val="24"/>
        </w:rPr>
      </w:pPr>
      <w:r>
        <w:rPr>
          <w:rFonts w:ascii="Times New Roman" w:eastAsia="Times New Roman" w:hAnsi="Times New Roman" w:cs="Times New Roman"/>
          <w:i/>
          <w:noProof/>
          <w:sz w:val="28"/>
          <w:szCs w:val="28"/>
          <w:lang w:val="el-GR" w:eastAsia="el-GR"/>
        </w:rPr>
        <w:drawing>
          <wp:anchor distT="0" distB="0" distL="114300" distR="114300" simplePos="0" relativeHeight="251656192" behindDoc="0" locked="0" layoutInCell="1" allowOverlap="1" wp14:anchorId="194AEB12" wp14:editId="6792B59E">
            <wp:simplePos x="0" y="0"/>
            <wp:positionH relativeFrom="column">
              <wp:posOffset>117475</wp:posOffset>
            </wp:positionH>
            <wp:positionV relativeFrom="paragraph">
              <wp:posOffset>1017905</wp:posOffset>
            </wp:positionV>
            <wp:extent cx="2461260" cy="1632585"/>
            <wp:effectExtent l="19050" t="0" r="0" b="0"/>
            <wp:wrapSquare wrapText="bothSides"/>
            <wp:docPr id="4" name="Picture 4" descr="C:\Users\User\Downloads\dog-298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dog-2982426.jpg"/>
                    <pic:cNvPicPr>
                      <a:picLocks noChangeAspect="1" noChangeArrowheads="1"/>
                    </pic:cNvPicPr>
                  </pic:nvPicPr>
                  <pic:blipFill>
                    <a:blip r:embed="rId22" cstate="print"/>
                    <a:srcRect/>
                    <a:stretch>
                      <a:fillRect/>
                    </a:stretch>
                  </pic:blipFill>
                  <pic:spPr bwMode="auto">
                    <a:xfrm>
                      <a:off x="0" y="0"/>
                      <a:ext cx="2461260" cy="1632585"/>
                    </a:xfrm>
                    <a:prstGeom prst="rect">
                      <a:avLst/>
                    </a:prstGeom>
                    <a:noFill/>
                    <a:ln w="9525">
                      <a:noFill/>
                      <a:miter lim="800000"/>
                      <a:headEnd/>
                      <a:tailEnd/>
                    </a:ln>
                  </pic:spPr>
                </pic:pic>
              </a:graphicData>
            </a:graphic>
          </wp:anchor>
        </w:drawing>
      </w:r>
      <w:r w:rsidR="00FF035A">
        <w:rPr>
          <w:noProof/>
        </w:rPr>
        <w:pict w14:anchorId="6127B0E7">
          <v:shape id="_x0000_s1030" type="#_x0000_t202" style="position:absolute;margin-left:17.8pt;margin-top:.6pt;width:204pt;height:42.6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">
            <v:textbox style="mso-next-textbox:#_x0000_s1030">
              <w:txbxContent>
                <w:p w14:paraId="3CFB8CB9" w14:textId="77777777" w:rsidR="002A1223" w:rsidRPr="002A1223" w:rsidRDefault="007717E7">
                  <w:pPr>
                    <w:rPr>
                      <w:lang w:val="el-GR"/>
                    </w:rPr>
                  </w:pPr>
                  <w:r w:rsidRPr="007717E7">
                    <w:rPr>
                      <w:b/>
                      <w:color w:val="943634" w:themeColor="accent2" w:themeShade="BF"/>
                      <w:lang w:val="el-GR"/>
                    </w:rPr>
                    <w:t>4</w:t>
                  </w:r>
                  <w:r w:rsidR="002A1223" w:rsidRPr="00AF6629">
                    <w:rPr>
                      <w:b/>
                      <w:color w:val="943634" w:themeColor="accent2" w:themeShade="BF"/>
                      <w:lang w:val="el-GR"/>
                    </w:rPr>
                    <w:t>. Εθελοντικό μπαζάρ για την στήριξη των αδέσποτων της πόλης</w:t>
                  </w:r>
                </w:p>
              </w:txbxContent>
            </v:textbox>
            <w10:wrap type="square"/>
          </v:shape>
        </w:pict>
      </w:r>
    </w:p>
    <w:p w14:paraId="186680D6" w14:textId="77777777" w:rsidR="00271F21" w:rsidRDefault="00271F21" w:rsidP="00271F21">
      <w:pPr>
        <w:spacing w:after="0"/>
        <w:rPr>
          <w:b/>
          <w:sz w:val="24"/>
          <w:szCs w:val="24"/>
        </w:rPr>
      </w:pPr>
      <w:r>
        <w:rPr>
          <w:b/>
          <w:sz w:val="24"/>
          <w:szCs w:val="24"/>
        </w:rPr>
        <w:br w:type="page"/>
      </w:r>
    </w:p>
    <w:p w14:paraId="2F693E07" w14:textId="77777777" w:rsidR="00BC149B" w:rsidRPr="00174D27" w:rsidRDefault="00BC149B" w:rsidP="007717E7">
      <w:pPr>
        <w:spacing w:after="120"/>
        <w:rPr>
          <w:b/>
          <w:sz w:val="24"/>
          <w:szCs w:val="24"/>
        </w:rPr>
      </w:pPr>
      <w:r w:rsidRPr="00174D27">
        <w:rPr>
          <w:b/>
          <w:sz w:val="24"/>
          <w:szCs w:val="24"/>
        </w:rPr>
        <w:lastRenderedPageBreak/>
        <w:t>Step 5</w:t>
      </w:r>
      <w:r w:rsidR="007717E7" w:rsidRPr="00174D27">
        <w:rPr>
          <w:b/>
          <w:sz w:val="24"/>
          <w:szCs w:val="24"/>
        </w:rPr>
        <w:t>: Writing</w:t>
      </w:r>
    </w:p>
    <w:p w14:paraId="737D536E" w14:textId="55B3192A" w:rsidR="002E10B1" w:rsidRPr="00174D27" w:rsidRDefault="00C17C95" w:rsidP="00BC149B">
      <w:pPr>
        <w:spacing w:line="240" w:lineRule="auto"/>
        <w:jc w:val="both"/>
        <w:rPr>
          <w:sz w:val="24"/>
          <w:szCs w:val="24"/>
        </w:rPr>
      </w:pPr>
      <w:r w:rsidRPr="00174D27">
        <w:rPr>
          <w:sz w:val="24"/>
          <w:szCs w:val="24"/>
        </w:rPr>
        <w:t>The text below includes some of the main benefits</w:t>
      </w:r>
      <w:r w:rsidR="00C66CD9" w:rsidRPr="00174D27">
        <w:rPr>
          <w:sz w:val="24"/>
          <w:szCs w:val="24"/>
        </w:rPr>
        <w:t xml:space="preserve"> of</w:t>
      </w:r>
      <w:r w:rsidRPr="00174D27">
        <w:rPr>
          <w:sz w:val="24"/>
          <w:szCs w:val="24"/>
        </w:rPr>
        <w:t xml:space="preserve"> volunteering</w:t>
      </w:r>
      <w:r w:rsidR="00C66CD9" w:rsidRPr="00174D27">
        <w:rPr>
          <w:sz w:val="24"/>
          <w:szCs w:val="24"/>
        </w:rPr>
        <w:t xml:space="preserve">. Using some of these ideas, </w:t>
      </w:r>
      <w:r w:rsidRPr="00174D27">
        <w:rPr>
          <w:sz w:val="24"/>
          <w:szCs w:val="24"/>
        </w:rPr>
        <w:t xml:space="preserve">you are asked </w:t>
      </w:r>
      <w:r w:rsidR="00AF6629" w:rsidRPr="00174D27">
        <w:rPr>
          <w:sz w:val="24"/>
          <w:szCs w:val="24"/>
        </w:rPr>
        <w:t xml:space="preserve">to write an article in English which </w:t>
      </w:r>
      <w:r w:rsidRPr="00174D27">
        <w:rPr>
          <w:sz w:val="24"/>
          <w:szCs w:val="24"/>
        </w:rPr>
        <w:t>is to be uploaded on a teenagers' blog named</w:t>
      </w:r>
      <w:r w:rsidR="00312FF2">
        <w:rPr>
          <w:sz w:val="24"/>
          <w:szCs w:val="24"/>
        </w:rPr>
        <w:t xml:space="preserve"> </w:t>
      </w:r>
      <w:r w:rsidRPr="00174D27">
        <w:rPr>
          <w:sz w:val="24"/>
          <w:szCs w:val="24"/>
        </w:rPr>
        <w:t xml:space="preserve">"Teens' Square". The aim of the </w:t>
      </w:r>
      <w:r w:rsidRPr="00174D27">
        <w:rPr>
          <w:b/>
          <w:sz w:val="24"/>
          <w:szCs w:val="24"/>
        </w:rPr>
        <w:t>article</w:t>
      </w:r>
      <w:r w:rsidRPr="00174D27">
        <w:rPr>
          <w:sz w:val="24"/>
          <w:szCs w:val="24"/>
        </w:rPr>
        <w:t xml:space="preserve"> is to inform your fellow online friends about the advantages of volunteering and urge them</w:t>
      </w:r>
      <w:r w:rsidR="00C66CD9" w:rsidRPr="00174D27">
        <w:rPr>
          <w:sz w:val="24"/>
          <w:szCs w:val="24"/>
        </w:rPr>
        <w:t xml:space="preserve"> to join you in this experience</w:t>
      </w:r>
      <w:r w:rsidRPr="00174D27">
        <w:rPr>
          <w:sz w:val="24"/>
          <w:szCs w:val="24"/>
        </w:rPr>
        <w:t xml:space="preserve">. </w:t>
      </w:r>
    </w:p>
    <w:p w14:paraId="29F68857" w14:textId="77777777" w:rsidR="00BC149B" w:rsidRPr="00FF035A" w:rsidRDefault="00BC149B" w:rsidP="00BC149B">
      <w:pPr>
        <w:pStyle w:val="Heading2"/>
        <w:shd w:val="clear" w:color="auto" w:fill="FFFFFF"/>
        <w:spacing w:before="133" w:after="0"/>
        <w:rPr>
          <w:rFonts w:ascii="Georgia" w:hAnsi="Georgia"/>
          <w:color w:val="353535"/>
          <w:sz w:val="24"/>
          <w:szCs w:val="24"/>
          <w:lang w:val="el-GR"/>
        </w:rPr>
      </w:pPr>
      <w:r w:rsidRPr="00FF035A">
        <w:rPr>
          <w:rFonts w:ascii="Georgia" w:hAnsi="Georgia"/>
          <w:color w:val="353535"/>
          <w:sz w:val="24"/>
          <w:szCs w:val="24"/>
          <w:lang w:val="el-GR"/>
        </w:rPr>
        <w:t>Τα οφέλητουΕθελοντισμού</w:t>
      </w:r>
    </w:p>
    <w:p w14:paraId="71D9424D"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Συνεισφορά - Αλλυλεγγύη - Αλτρουισμός</w:t>
      </w:r>
      <w:r w:rsidRPr="00FF035A">
        <w:rPr>
          <w:rFonts w:ascii="Helvetica" w:hAnsi="Helvetica"/>
          <w:color w:val="353535"/>
          <w:sz w:val="22"/>
          <w:szCs w:val="22"/>
        </w:rPr>
        <w:br/>
        <w:t>Ο πιο προφανής λόγος πουοιάνθρωποι γίνονται εθελοντέςείναι το πάθοςτουςγια κάτι που αγαπούν.</w:t>
      </w:r>
      <w:r w:rsidRPr="00FF035A">
        <w:rPr>
          <w:rFonts w:ascii="Helvetica" w:hAnsi="Helvetica"/>
          <w:color w:val="353535"/>
          <w:sz w:val="22"/>
          <w:szCs w:val="22"/>
        </w:rPr>
        <w:br/>
        <w:t>Οιάνθρωποι, πουέχουν προσωπική σύνδεσημεμία περιοχή, δρουνεθελοντικάστηνκοινότητάτουςθέλοντας να δημιουργήσουνένα καλύτερομέροςτόσογια τουςίδιουςόσο και για τουςσυνδαιτυμόνες τους.</w:t>
      </w:r>
    </w:p>
    <w:p w14:paraId="36D175DD"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Μοναδικές εμπειρίες</w:t>
      </w:r>
      <w:r w:rsidRPr="00FF035A">
        <w:rPr>
          <w:rFonts w:ascii="Helvetica" w:hAnsi="Helvetica"/>
          <w:color w:val="353535"/>
          <w:sz w:val="22"/>
          <w:szCs w:val="22"/>
        </w:rPr>
        <w:br/>
      </w:r>
      <w:r w:rsidRPr="00FF035A">
        <w:rPr>
          <w:rFonts w:ascii="Helvetica" w:hAnsi="Helvetica"/>
          <w:color w:val="353535"/>
          <w:sz w:val="22"/>
          <w:szCs w:val="22"/>
          <w:lang w:val="en-GB"/>
        </w:rPr>
        <w:t> </w:t>
      </w:r>
      <w:r w:rsidRPr="00FF035A">
        <w:rPr>
          <w:rFonts w:ascii="Helvetica" w:hAnsi="Helvetica"/>
          <w:color w:val="353535"/>
          <w:sz w:val="22"/>
          <w:szCs w:val="22"/>
        </w:rPr>
        <w:t>Ωςεθελοντής θα πάρετεμια πραγματική γεύση από τηντοπική κουλτούρα, επιτρέποντάς σας να γίνεται ένας πραγματικός ταξιδιώτης, αντίένας απλόςτουρίστας.</w:t>
      </w:r>
    </w:p>
    <w:p w14:paraId="1CA37CB9"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Προσωπικά Οφέλη</w:t>
      </w:r>
      <w:r w:rsidRPr="00FF035A">
        <w:rPr>
          <w:rFonts w:ascii="Helvetica" w:hAnsi="Helvetica"/>
          <w:color w:val="353535"/>
          <w:sz w:val="22"/>
          <w:szCs w:val="22"/>
        </w:rPr>
        <w:br/>
        <w:t>Στο πλαίσιοτηςκοινωνικής προσφοράςοιεθελοντές μπορούν να εντοπίσουν τημορφήτωνεθελοντικώνδράσεων που πλησιάζειτον χαρακτήρα και τηνιδιοσυγκρασία τους. Μέσα από τιςμοναδικές εμπειρίες που προσφέρει ο εθελοντισμόςοιεθελοντέςενισχύουντις καλές πλευρέςτου χαρακτήρα τους και διαμορφώνουν ένα καλύτερο πρόσωπο. Οιεθελοντές που επιστρέφουνγίνονται πιο ανεξάρτητοι, πιο θαρραλέοι, ανοιχτόμυαλοι και τολμηροί.</w:t>
      </w:r>
    </w:p>
    <w:p w14:paraId="46F48C17"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Εκμάθησηνέων πραγμάτων</w:t>
      </w:r>
      <w:r w:rsidRPr="00FF035A">
        <w:rPr>
          <w:rFonts w:ascii="Helvetica" w:hAnsi="Helvetica"/>
          <w:color w:val="353535"/>
          <w:sz w:val="22"/>
          <w:szCs w:val="22"/>
        </w:rPr>
        <w:br/>
        <w:t>Ο εθελοντισμός, και κυρίωςστοεξωτερικό, ανοίγειένα παράθυροστονκόσμο. Μόνοόταν κάποιος δει κατάματα την ακραία φτώχεια, τιςσκιές που αφήνει πίσωτουένας πόλεμος, την ανάγκηγια επιβίωση, τηνεξαφάνιση τωνειδών, μπορείεντέλει να κατανοήσειτισημαίνουν όλα αυτάγια τονίδιο και πόσοδύναται να επηρεάσουντον υπόλοιπο κόσμο.</w:t>
      </w:r>
    </w:p>
    <w:p w14:paraId="2EAF21C1"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Φιλίες</w:t>
      </w:r>
      <w:r w:rsidRPr="00FF035A">
        <w:rPr>
          <w:rFonts w:ascii="Helvetica" w:hAnsi="Helvetica"/>
          <w:color w:val="353535"/>
          <w:sz w:val="22"/>
          <w:szCs w:val="22"/>
        </w:rPr>
        <w:br/>
        <w:t>Οιάνθρωποι βρίσκουνσυχνάισόβιες φιλίεςμέσωτηςεθελοντικήςεργασίας. Πολλοίείναι αυτοί που επιλέγουντονεθελοντισμόκυρίωςγια να αναπτύξουνφιλίες αντιμετωπίζοντας έτσι</w:t>
      </w:r>
      <w:r w:rsidRPr="00FF035A">
        <w:rPr>
          <w:rFonts w:ascii="Helvetica" w:hAnsi="Helvetica"/>
          <w:color w:val="353535"/>
          <w:sz w:val="22"/>
          <w:szCs w:val="22"/>
          <w:lang w:val="en-GB"/>
        </w:rPr>
        <w:t> </w:t>
      </w:r>
      <w:r w:rsidRPr="00FF035A">
        <w:rPr>
          <w:rFonts w:ascii="Helvetica" w:hAnsi="Helvetica"/>
          <w:color w:val="353535"/>
          <w:sz w:val="22"/>
          <w:szCs w:val="22"/>
        </w:rPr>
        <w:t xml:space="preserve"> τημοναξιά των καιρών μας.</w:t>
      </w:r>
    </w:p>
    <w:p w14:paraId="0FAEA2F6"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Εκμάθησημιας ξένηςγλώσσας</w:t>
      </w:r>
      <w:r w:rsidRPr="00FF035A">
        <w:rPr>
          <w:rFonts w:ascii="Helvetica" w:hAnsi="Helvetica"/>
          <w:color w:val="353535"/>
          <w:sz w:val="22"/>
          <w:szCs w:val="22"/>
        </w:rPr>
        <w:br/>
        <w:t>Ανμητιάλλο, ο εθελοντισμόςστοεξωτερικόσυμβάλλει στο</w:t>
      </w:r>
      <w:r w:rsidRPr="00FF035A">
        <w:rPr>
          <w:rFonts w:ascii="Helvetica" w:hAnsi="Helvetica"/>
          <w:color w:val="353535"/>
          <w:sz w:val="22"/>
          <w:szCs w:val="22"/>
          <w:lang w:val="en-GB"/>
        </w:rPr>
        <w:t> </w:t>
      </w:r>
      <w:r w:rsidRPr="00FF035A">
        <w:rPr>
          <w:rFonts w:ascii="Helvetica" w:hAnsi="Helvetica"/>
          <w:color w:val="353535"/>
          <w:sz w:val="22"/>
          <w:szCs w:val="22"/>
        </w:rPr>
        <w:t xml:space="preserve"> να αναπτύξετε παρά πολύτιςγλωσσικέςδεξιότητές σας. Ο καλύτεροςτρόπος, σχεδόν ο μόνοςτρόπος, για να μάθει κανείςμία γλώσσα είναι ουσιαστικά να τηχρησιμοποιεί σε πραγματικές συνθήκες. Όταν δαπανήσετεένα σημαντικό χρονικόδιάστημα στοεξωτερικό, όπου θα σας μιλούνμια ξένηγλώσσα είκοσιτέσσεριςώρεςτηνημέρα, επτάημέρεςτην εβδομάδα, σίγουρα θα εκπλαγείτε μετο πόσογρήγορα θα εξοικειωθείτεμετηνομιλία.</w:t>
      </w:r>
      <w:r w:rsidRPr="00FF035A">
        <w:rPr>
          <w:rFonts w:ascii="Helvetica" w:hAnsi="Helvetica"/>
          <w:color w:val="353535"/>
          <w:sz w:val="22"/>
          <w:szCs w:val="22"/>
        </w:rPr>
        <w:br/>
        <w:t>Η γνώσημιας ξένηςγλώσσας είναι ένα τεράστιο μπόνουςστηνσημερινή αγοράεργασίας. Η Διεθνής επικοινωνία αποκτά</w:t>
      </w:r>
      <w:r w:rsidRPr="00FF035A">
        <w:rPr>
          <w:rFonts w:ascii="Helvetica" w:hAnsi="Helvetica"/>
          <w:color w:val="353535"/>
          <w:sz w:val="22"/>
          <w:szCs w:val="22"/>
          <w:lang w:val="en-GB"/>
        </w:rPr>
        <w:t> </w:t>
      </w:r>
      <w:r w:rsidRPr="00FF035A">
        <w:rPr>
          <w:rFonts w:ascii="Helvetica" w:hAnsi="Helvetica"/>
          <w:color w:val="353535"/>
          <w:sz w:val="22"/>
          <w:szCs w:val="22"/>
        </w:rPr>
        <w:t xml:space="preserve"> όλο και μεγαλύτερη σημασία, λόγωτης ταχέως αναπτυσσόμενης παγκόσμιας οικονομίας. Οιεργοδότεςδίνουνμεγάλη αξία στηνικανότητα επικοινωνίας, οπότεένα άτομο πουμιλάειτρειςγλώσσεςείναι πολύ πιο επιθυμητό από ένα άτομο που μπορεί να μιλάμόνομία.</w:t>
      </w:r>
    </w:p>
    <w:p w14:paraId="39AE7389"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ΕύρεσηΕργασίας</w:t>
      </w:r>
      <w:r w:rsidRPr="00FF035A">
        <w:rPr>
          <w:rFonts w:ascii="Helvetica" w:hAnsi="Helvetica"/>
          <w:color w:val="353535"/>
          <w:sz w:val="22"/>
          <w:szCs w:val="22"/>
        </w:rPr>
        <w:br/>
        <w:t xml:space="preserve">Η εθελοντικήεργασία μπορείσυχνά να οδηγήσεισεμια αμειβόμενη εργασία. </w:t>
      </w:r>
      <w:r w:rsidRPr="00FF035A">
        <w:rPr>
          <w:rFonts w:ascii="Helvetica" w:hAnsi="Helvetica"/>
          <w:color w:val="353535"/>
          <w:sz w:val="22"/>
          <w:szCs w:val="22"/>
        </w:rPr>
        <w:lastRenderedPageBreak/>
        <w:t>Οιεθελοντέςσυχνάέχουντηδυνατότητα να γίνουνσυντονιστέςεθελοντών και να προσληφθούν από τις αντίστοιχεςοργανώσεις. Ταυτόχρονα</w:t>
      </w:r>
      <w:r w:rsidRPr="00FF035A">
        <w:rPr>
          <w:rFonts w:ascii="Helvetica" w:hAnsi="Helvetica"/>
          <w:color w:val="353535"/>
          <w:sz w:val="22"/>
          <w:szCs w:val="22"/>
          <w:lang w:val="en-GB"/>
        </w:rPr>
        <w:t> </w:t>
      </w:r>
      <w:r w:rsidRPr="00FF035A">
        <w:rPr>
          <w:rFonts w:ascii="Helvetica" w:hAnsi="Helvetica"/>
          <w:color w:val="353535"/>
          <w:sz w:val="22"/>
          <w:szCs w:val="22"/>
        </w:rPr>
        <w:t xml:space="preserve"> οιεθελοντές μπορούν να δοκιμάσουνένα τομέα εργασίας</w:t>
      </w:r>
      <w:r w:rsidRPr="00FF035A">
        <w:rPr>
          <w:rFonts w:ascii="Helvetica" w:hAnsi="Helvetica"/>
          <w:color w:val="353535"/>
          <w:sz w:val="22"/>
          <w:szCs w:val="22"/>
          <w:lang w:val="en-GB"/>
        </w:rPr>
        <w:t>  </w:t>
      </w:r>
      <w:r w:rsidRPr="00FF035A">
        <w:rPr>
          <w:rFonts w:ascii="Helvetica" w:hAnsi="Helvetica"/>
          <w:color w:val="353535"/>
          <w:sz w:val="22"/>
          <w:szCs w:val="22"/>
        </w:rPr>
        <w:t xml:space="preserve"> για να καταλάβουν αν πραγματικά τουςενδιαφέρει, και αν ναι να αφομοιώσουνστο έπακροτοντρόπο λειτουργίας και τα «μυστικά»</w:t>
      </w:r>
      <w:r w:rsidRPr="00FF035A">
        <w:rPr>
          <w:rFonts w:ascii="Helvetica" w:hAnsi="Helvetica"/>
          <w:color w:val="353535"/>
          <w:sz w:val="22"/>
          <w:szCs w:val="22"/>
          <w:lang w:val="en-GB"/>
        </w:rPr>
        <w:t> </w:t>
      </w:r>
      <w:r w:rsidRPr="00FF035A">
        <w:rPr>
          <w:rFonts w:ascii="Helvetica" w:hAnsi="Helvetica"/>
          <w:color w:val="353535"/>
          <w:sz w:val="22"/>
          <w:szCs w:val="22"/>
        </w:rPr>
        <w:t xml:space="preserve"> τηςσυγκεκριμένηςεργασίας, αποκτώντας ένα σημαντικό προβάδισμα για τημελλοντικήτους πιθανή επιλογήσε αυτόντοντομέα εργασίας.</w:t>
      </w:r>
    </w:p>
    <w:p w14:paraId="74932323" w14:textId="77777777" w:rsidR="00BC149B" w:rsidRPr="00FF035A" w:rsidRDefault="00BC149B" w:rsidP="00BC149B">
      <w:pPr>
        <w:pStyle w:val="NormalWeb"/>
        <w:spacing w:before="0" w:beforeAutospacing="0" w:after="0" w:afterAutospacing="0"/>
        <w:rPr>
          <w:rFonts w:ascii="Helvetica" w:hAnsi="Helvetica"/>
          <w:color w:val="353535"/>
          <w:sz w:val="22"/>
          <w:szCs w:val="22"/>
        </w:rPr>
      </w:pPr>
      <w:r w:rsidRPr="00FF035A">
        <w:rPr>
          <w:rStyle w:val="Strong"/>
          <w:rFonts w:ascii="Helvetica" w:hAnsi="Helvetica"/>
          <w:color w:val="353535"/>
          <w:sz w:val="22"/>
          <w:szCs w:val="22"/>
          <w:bdr w:val="none" w:sz="0" w:space="0" w:color="auto" w:frame="1"/>
        </w:rPr>
        <w:t>Διασκέδαση</w:t>
      </w:r>
      <w:r w:rsidRPr="00FF035A">
        <w:rPr>
          <w:rFonts w:ascii="Helvetica" w:hAnsi="Helvetica"/>
          <w:color w:val="353535"/>
          <w:sz w:val="22"/>
          <w:szCs w:val="22"/>
        </w:rPr>
        <w:br/>
        <w:t>Θεωρητικά κανείς θα δεχόταν να γίνειεθελοντής, παρ 'όλα τα οφέλη, εάν ο εθελοντισμός περιοριζόταν μόνοσεστυγνή προσφοράεργασίας χωρίς καμία διασκέδαση. Εθελοντικήεργασία μπορεί να είναι σκληρή, επίπονη, και απογοητευτική, αλλάείναι επίσηςσυνήθως πολύδιασκεδαστική και άκρωςικανοποιητική.</w:t>
      </w:r>
    </w:p>
    <w:p w14:paraId="4BB7E3C9" w14:textId="5635C80D" w:rsidR="002E10B1" w:rsidRPr="00174D27" w:rsidRDefault="00BC149B" w:rsidP="00114DE4">
      <w:pPr>
        <w:spacing w:before="120" w:after="0"/>
        <w:rPr>
          <w:rFonts w:ascii="Times New Roman" w:eastAsia="Times New Roman" w:hAnsi="Times New Roman" w:cs="Times New Roman"/>
          <w:i/>
          <w:sz w:val="24"/>
          <w:szCs w:val="24"/>
        </w:rPr>
      </w:pPr>
      <w:r w:rsidRPr="00174D27">
        <w:t xml:space="preserve">Text taken from: </w:t>
      </w:r>
      <w:hyperlink r:id="rId23" w:history="1">
        <w:r w:rsidRPr="00174D27">
          <w:rPr>
            <w:rStyle w:val="Hyperlink"/>
          </w:rPr>
          <w:t>http://gd.uoi.gr/index.php?option=com_content&amp;view=article&amp;id=339&amp;Itemid=433</w:t>
        </w:r>
      </w:hyperlink>
      <w:r w:rsidR="007E1065" w:rsidRPr="007E1065">
        <w:t>(accesse</w:t>
      </w:r>
      <w:r w:rsidR="00FF1F15">
        <w:t>d</w:t>
      </w:r>
      <w:r w:rsidR="007E1065" w:rsidRPr="007E1065">
        <w:t xml:space="preserve"> on 19 October 2022)</w:t>
      </w:r>
    </w:p>
    <w:sectPr w:rsidR="002E10B1" w:rsidRPr="00174D27" w:rsidSect="00671929">
      <w:pgSz w:w="11906" w:h="16838"/>
      <w:pgMar w:top="1440" w:right="1800" w:bottom="2127"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FAEB" w14:textId="77777777" w:rsidR="0030695B" w:rsidRDefault="0030695B" w:rsidP="002E10B1">
      <w:pPr>
        <w:spacing w:after="0" w:line="240" w:lineRule="auto"/>
      </w:pPr>
      <w:r>
        <w:separator/>
      </w:r>
    </w:p>
  </w:endnote>
  <w:endnote w:type="continuationSeparator" w:id="0">
    <w:p w14:paraId="52C3BB72" w14:textId="77777777" w:rsidR="0030695B" w:rsidRDefault="0030695B" w:rsidP="002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forta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EFBB" w14:textId="28A4BE7C" w:rsidR="00671929" w:rsidRPr="00671929" w:rsidRDefault="00FF035A" w:rsidP="00671929">
    <w:pPr>
      <w:tabs>
        <w:tab w:val="center" w:pos="4536"/>
        <w:tab w:val="right" w:pos="9072"/>
      </w:tabs>
      <w:spacing w:after="0" w:line="240" w:lineRule="auto"/>
      <w:jc w:val="both"/>
      <w:rPr>
        <w:rFonts w:eastAsia="Times New Roman" w:cs="Times New Roman"/>
        <w:sz w:val="18"/>
      </w:rPr>
    </w:pPr>
    <w:r>
      <w:rPr>
        <w:noProof/>
      </w:rPr>
      <w:pict w14:anchorId="7F19F850">
        <v:line id="Straight Connector 13" o:spid="_x0000_s1026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671929" w:rsidRPr="00671929" w14:paraId="0B7BD875" w14:textId="77777777" w:rsidTr="00671929">
      <w:trPr>
        <w:trHeight w:val="574"/>
      </w:trPr>
      <w:tc>
        <w:tcPr>
          <w:tcW w:w="6521" w:type="dxa"/>
          <w:hideMark/>
        </w:tcPr>
        <w:p w14:paraId="24FCB266" w14:textId="77777777" w:rsidR="00671929" w:rsidRPr="00671929" w:rsidRDefault="00671929" w:rsidP="00671929">
          <w:pPr>
            <w:tabs>
              <w:tab w:val="center" w:pos="4536"/>
              <w:tab w:val="right" w:pos="9072"/>
            </w:tabs>
            <w:ind w:left="33"/>
            <w:rPr>
              <w:color w:val="464646"/>
              <w:sz w:val="16"/>
              <w:szCs w:val="16"/>
              <w:shd w:val="clear" w:color="auto" w:fill="FFFFFF"/>
              <w:lang w:val="en-US"/>
            </w:rPr>
          </w:pPr>
          <w:r w:rsidRPr="00671929">
            <w:rPr>
              <w:color w:val="464646"/>
              <w:sz w:val="16"/>
              <w:szCs w:val="16"/>
              <w:shd w:val="clear" w:color="auto" w:fill="FFFFFF"/>
              <w:lang w:val="en-US"/>
            </w:rPr>
            <w:t>© 2023. This work is licensed under an Attribution-</w:t>
          </w:r>
          <w:proofErr w:type="spellStart"/>
          <w:r w:rsidRPr="00671929">
            <w:rPr>
              <w:color w:val="464646"/>
              <w:sz w:val="16"/>
              <w:szCs w:val="16"/>
              <w:shd w:val="clear" w:color="auto" w:fill="FFFFFF"/>
              <w:lang w:val="en-US"/>
            </w:rPr>
            <w:t>NonCommercial</w:t>
          </w:r>
          <w:proofErr w:type="spellEnd"/>
          <w:r w:rsidRPr="00671929">
            <w:rPr>
              <w:color w:val="464646"/>
              <w:sz w:val="16"/>
              <w:szCs w:val="16"/>
              <w:shd w:val="clear" w:color="auto" w:fill="FFFFFF"/>
              <w:lang w:val="en-US"/>
            </w:rPr>
            <w:t>-</w:t>
          </w:r>
          <w:proofErr w:type="spellStart"/>
          <w:r w:rsidRPr="00671929">
            <w:rPr>
              <w:color w:val="464646"/>
              <w:sz w:val="16"/>
              <w:szCs w:val="16"/>
              <w:shd w:val="clear" w:color="auto" w:fill="FFFFFF"/>
              <w:lang w:val="en-US"/>
            </w:rPr>
            <w:t>ShareAlike</w:t>
          </w:r>
          <w:proofErr w:type="spellEnd"/>
          <w:r w:rsidRPr="00671929">
            <w:rPr>
              <w:color w:val="464646"/>
              <w:sz w:val="16"/>
              <w:szCs w:val="16"/>
              <w:shd w:val="clear" w:color="auto" w:fill="FFFFFF"/>
              <w:lang w:val="en-US"/>
            </w:rPr>
            <w:t xml:space="preserve"> International Creative Commons  </w:t>
          </w:r>
          <w:hyperlink r:id="rId1" w:history="1">
            <w:r w:rsidRPr="00671929">
              <w:rPr>
                <w:color w:val="0563C1"/>
                <w:sz w:val="18"/>
                <w:u w:val="single"/>
              </w:rPr>
              <w:t xml:space="preserve">CC-BY-NC-SA 4.0 </w:t>
            </w:r>
            <w:r w:rsidRPr="00671929">
              <w:rPr>
                <w:color w:val="0563C1"/>
                <w:sz w:val="16"/>
                <w:szCs w:val="16"/>
                <w:u w:val="single"/>
                <w:lang w:val="en-US"/>
              </w:rPr>
              <w:t>License</w:t>
            </w:r>
          </w:hyperlink>
          <w:r w:rsidRPr="00671929">
            <w:rPr>
              <w:i/>
              <w:iCs/>
              <w:color w:val="464646"/>
              <w:sz w:val="16"/>
              <w:szCs w:val="16"/>
              <w:shd w:val="clear" w:color="auto" w:fill="FFFFFF"/>
              <w:lang w:val="en-US"/>
            </w:rPr>
            <w:t>.</w:t>
          </w:r>
          <w:r w:rsidRPr="00671929">
            <w:rPr>
              <w:color w:val="464646"/>
              <w:sz w:val="16"/>
              <w:szCs w:val="16"/>
              <w:shd w:val="clear" w:color="auto" w:fill="FFFFFF"/>
              <w:lang w:val="en-US"/>
            </w:rPr>
            <w:t xml:space="preserve"> Attribution: Original activity from</w:t>
          </w:r>
        </w:p>
        <w:p w14:paraId="0D54C840" w14:textId="280AEBCE" w:rsidR="00671929" w:rsidRPr="00671929" w:rsidRDefault="006C3CFC" w:rsidP="00671929">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sidRPr="00187743">
            <w:rPr>
              <w:rFonts w:cstheme="minorHAnsi"/>
              <w:sz w:val="16"/>
              <w:szCs w:val="16"/>
              <w:lang w:val="en-US"/>
            </w:rPr>
            <w:t xml:space="preserve">(2023), </w:t>
          </w:r>
          <w:r w:rsidRPr="00187743">
            <w:rPr>
              <w:rFonts w:cstheme="minorHAnsi"/>
              <w:i/>
              <w:iCs/>
              <w:sz w:val="16"/>
              <w:szCs w:val="16"/>
              <w:lang w:val="en-US"/>
            </w:rPr>
            <w:t>Mediation in teaching, learning and assessment</w:t>
          </w:r>
          <w:r w:rsidRPr="00187743">
            <w:rPr>
              <w:rFonts w:cstheme="minorHAnsi"/>
              <w:sz w:val="16"/>
              <w:szCs w:val="16"/>
              <w:lang w:val="en-US"/>
            </w:rPr>
            <w:t xml:space="preserve">, Council of Europe (European Centre for Modern Languages), Graz, available at </w:t>
          </w:r>
          <w:hyperlink r:id="rId2" w:history="1">
            <w:r w:rsidRPr="006C3CFC">
              <w:rPr>
                <w:rStyle w:val="Hyperlink"/>
                <w:color w:val="auto"/>
                <w:sz w:val="16"/>
                <w:szCs w:val="16"/>
                <w:u w:val="none"/>
                <w:lang w:val="en-US"/>
              </w:rPr>
              <w:t>www.ecml.at/mediation</w:t>
            </w:r>
          </w:hyperlink>
          <w:r w:rsidRPr="00187743">
            <w:rPr>
              <w:sz w:val="16"/>
              <w:szCs w:val="16"/>
              <w:lang w:val="en-US"/>
            </w:rPr>
            <w:t>.</w:t>
          </w:r>
        </w:p>
      </w:tc>
      <w:tc>
        <w:tcPr>
          <w:tcW w:w="2693" w:type="dxa"/>
          <w:hideMark/>
        </w:tcPr>
        <w:p w14:paraId="089306E3" w14:textId="77777777" w:rsidR="00671929" w:rsidRPr="00671929" w:rsidRDefault="00671929" w:rsidP="00671929">
          <w:pPr>
            <w:tabs>
              <w:tab w:val="center" w:pos="4536"/>
              <w:tab w:val="right" w:pos="9072"/>
            </w:tabs>
            <w:ind w:left="33"/>
            <w:jc w:val="right"/>
            <w:rPr>
              <w:sz w:val="16"/>
              <w:szCs w:val="20"/>
            </w:rPr>
          </w:pPr>
          <w:r w:rsidRPr="00671929">
            <w:rPr>
              <w:noProof/>
              <w:sz w:val="18"/>
            </w:rPr>
            <w:drawing>
              <wp:inline distT="0" distB="0" distL="0" distR="0" wp14:anchorId="7F879107" wp14:editId="0ED3C5F6">
                <wp:extent cx="1569720" cy="533400"/>
                <wp:effectExtent l="0" t="0" r="0" b="0"/>
                <wp:docPr id="256179575" name="Picture 2561795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2F6071BA" w14:textId="325D8446" w:rsidR="002E10B1" w:rsidRPr="00671929" w:rsidRDefault="00FF035A" w:rsidP="00671929">
    <w:pPr>
      <w:tabs>
        <w:tab w:val="left" w:pos="2868"/>
        <w:tab w:val="center" w:pos="4153"/>
        <w:tab w:val="right" w:pos="8306"/>
      </w:tabs>
      <w:spacing w:after="0" w:line="240" w:lineRule="auto"/>
      <w:rPr>
        <w:b/>
        <w:color w:val="4F6228"/>
        <w:sz w:val="16"/>
        <w:lang w:val="fr-FR"/>
      </w:rPr>
    </w:pPr>
    <w:r>
      <w:rPr>
        <w:noProof/>
      </w:rPr>
      <w:pict w14:anchorId="67A23E7B">
        <v:group id="Group 1" o:spid="_x0000_s10263"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" o:allowincell="f">
          <v:shapetype id="_x0000_t202" coordsize="21600,21600" o:spt="202" path="m,l,21600r21600,l21600,xe">
            <v:stroke joinstyle="miter"/>
            <v:path gradientshapeok="t" o:connecttype="rect"/>
          </v:shapetype>
          <v:shape id="Text Box 2" o:spid="_x0000_s10264"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" filled="f" stroked="f">
            <v:textbox inset="0,0,0,0">
              <w:txbxContent>
                <w:p w14:paraId="4257A84A" w14:textId="77777777" w:rsidR="00671929" w:rsidRDefault="00671929" w:rsidP="00671929">
                  <w:pPr>
                    <w:pStyle w:val="Header"/>
                    <w:jc w:val="center"/>
                  </w:pPr>
                  <w:r w:rsidRPr="00671929">
                    <w:fldChar w:fldCharType="begin"/>
                  </w:r>
                  <w:r>
                    <w:instrText xml:space="preserve"> PAGE    \* MERGEFORMAT </w:instrText>
                  </w:r>
                  <w:r w:rsidRPr="00671929">
                    <w:fldChar w:fldCharType="separate"/>
                  </w:r>
                  <w:r w:rsidRPr="00671929">
                    <w:rPr>
                      <w:rStyle w:val="PageNumber"/>
                      <w:b/>
                      <w:noProof/>
                      <w:color w:val="3F3151"/>
                      <w:sz w:val="16"/>
                      <w:szCs w:val="16"/>
                    </w:rPr>
                    <w:t>2</w:t>
                  </w:r>
                  <w:r w:rsidRPr="00671929">
                    <w:rPr>
                      <w:rStyle w:val="PageNumber"/>
                      <w:b/>
                      <w:noProof/>
                      <w:color w:val="3F3151"/>
                      <w:sz w:val="16"/>
                      <w:szCs w:val="16"/>
                    </w:rPr>
                    <w:fldChar w:fldCharType="end"/>
                  </w:r>
                </w:p>
              </w:txbxContent>
            </v:textbox>
          </v:shape>
          <v:group id="Group 1911828516" o:spid="_x0000_s10265"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">
            <v:oval id="Oval 1489007375" o:spid="_x0000_s10266"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" filled="f" strokecolor="#7ba1cd" strokeweight=".5pt"/>
            <v:oval id="Oval 2090221062" o:spid="_x0000_s10267"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" fillcolor="#7ba1cd"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77CB" w14:textId="77777777" w:rsidR="0030695B" w:rsidRDefault="0030695B" w:rsidP="002E10B1">
      <w:pPr>
        <w:spacing w:after="0" w:line="240" w:lineRule="auto"/>
      </w:pPr>
      <w:r>
        <w:separator/>
      </w:r>
    </w:p>
  </w:footnote>
  <w:footnote w:type="continuationSeparator" w:id="0">
    <w:p w14:paraId="0364C2CD" w14:textId="77777777" w:rsidR="0030695B" w:rsidRDefault="0030695B" w:rsidP="002E10B1">
      <w:pPr>
        <w:spacing w:after="0" w:line="240" w:lineRule="auto"/>
      </w:pPr>
      <w:r>
        <w:continuationSeparator/>
      </w:r>
    </w:p>
  </w:footnote>
  <w:footnote w:id="1">
    <w:p w14:paraId="32899729" w14:textId="77777777" w:rsidR="00603E2E" w:rsidRPr="00680CC2" w:rsidRDefault="00603E2E" w:rsidP="00603E2E">
      <w:pPr>
        <w:pStyle w:val="FootnoteText"/>
        <w:jc w:val="both"/>
      </w:pPr>
      <w:r>
        <w:rPr>
          <w:rStyle w:val="FootnoteReference"/>
        </w:rPr>
        <w:footnoteRef/>
      </w:r>
      <w:r w:rsidR="007D0D96">
        <w:t xml:space="preserve"> The METL</w:t>
      </w:r>
      <w:r>
        <w:t xml:space="preserve">A team deeply thanks </w:t>
      </w:r>
      <w:proofErr w:type="spellStart"/>
      <w:r w:rsidRPr="007D0D96">
        <w:rPr>
          <w:i/>
        </w:rPr>
        <w:t>Chrysavgi</w:t>
      </w:r>
      <w:proofErr w:type="spellEnd"/>
      <w:r w:rsidR="00382923">
        <w:rPr>
          <w:i/>
        </w:rPr>
        <w:t xml:space="preserve"> </w:t>
      </w:r>
      <w:proofErr w:type="spellStart"/>
      <w:r w:rsidRPr="007D0D96">
        <w:rPr>
          <w:i/>
        </w:rPr>
        <w:t>Pentheroudaki</w:t>
      </w:r>
      <w:proofErr w:type="spellEnd"/>
      <w:r>
        <w:t>, foreign language teacher in Greece,</w:t>
      </w:r>
      <w:r w:rsidR="00382923">
        <w:t xml:space="preserve"> </w:t>
      </w:r>
      <w:r>
        <w:t>for inspiring this lesson. It has been further developed by the METLA team.</w:t>
      </w:r>
    </w:p>
  </w:footnote>
  <w:footnote w:id="2">
    <w:p w14:paraId="6378D679" w14:textId="77777777" w:rsidR="00C030F6" w:rsidRDefault="00C030F6" w:rsidP="00C030F6">
      <w:pPr>
        <w:pStyle w:val="FootnoteText"/>
        <w:rPr>
          <w:lang w:val="en-US" w:eastAsia="en-US"/>
        </w:rPr>
      </w:pPr>
      <w:r>
        <w:rPr>
          <w:rStyle w:val="FootnoteReference"/>
        </w:rPr>
        <w:footnoteRef/>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1112" w14:textId="77777777" w:rsidR="002E10B1" w:rsidRPr="006658DC" w:rsidRDefault="006658DC" w:rsidP="006658DC">
    <w:pPr>
      <w:tabs>
        <w:tab w:val="right" w:pos="8505"/>
      </w:tabs>
    </w:pPr>
    <w:r w:rsidRPr="00C549D7">
      <w:rPr>
        <w:b/>
        <w:color w:val="365F91" w:themeColor="accent1" w:themeShade="BF"/>
        <w:sz w:val="20"/>
      </w:rPr>
      <w:t>ME</w:t>
    </w:r>
    <w:r>
      <w:rPr>
        <w:b/>
        <w:color w:val="365F91" w:themeColor="accent1" w:themeShade="BF"/>
        <w:sz w:val="20"/>
      </w:rPr>
      <w:t>TLA task 4</w:t>
    </w:r>
    <w:r w:rsidR="00C030F6">
      <w:rPr>
        <w:b/>
        <w:color w:val="365F91" w:themeColor="accent1" w:themeShade="BF"/>
        <w:sz w:val="20"/>
      </w:rPr>
      <w:t>4</w:t>
    </w:r>
    <w:r>
      <w:rPr>
        <w:b/>
        <w:color w:val="365F91" w:themeColor="accent1" w:themeShade="BF"/>
        <w:sz w:val="20"/>
      </w:rPr>
      <w:tab/>
    </w:r>
    <w:r>
      <w:rPr>
        <w:noProof/>
        <w:lang w:val="el-GR" w:eastAsia="el-GR"/>
      </w:rPr>
      <w:drawing>
        <wp:inline distT="0" distB="0" distL="0" distR="0" wp14:anchorId="64E9CD8B" wp14:editId="787F3B1D">
          <wp:extent cx="771460" cy="530465"/>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D02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00002"/>
    <w:multiLevelType w:val="multilevel"/>
    <w:tmpl w:val="F32C6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000003"/>
    <w:multiLevelType w:val="multilevel"/>
    <w:tmpl w:val="5A5E4E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0000004"/>
    <w:multiLevelType w:val="multilevel"/>
    <w:tmpl w:val="5548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000005"/>
    <w:multiLevelType w:val="multilevel"/>
    <w:tmpl w:val="483ECD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0000006"/>
    <w:multiLevelType w:val="multilevel"/>
    <w:tmpl w:val="533EF8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0000007"/>
    <w:multiLevelType w:val="multilevel"/>
    <w:tmpl w:val="E94EF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0000008"/>
    <w:multiLevelType w:val="multilevel"/>
    <w:tmpl w:val="CF8EF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0000009"/>
    <w:multiLevelType w:val="multilevel"/>
    <w:tmpl w:val="FAE86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000000A"/>
    <w:multiLevelType w:val="multilevel"/>
    <w:tmpl w:val="C44E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000000B"/>
    <w:multiLevelType w:val="multilevel"/>
    <w:tmpl w:val="431E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000000C"/>
    <w:multiLevelType w:val="multilevel"/>
    <w:tmpl w:val="AFBA25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000000D"/>
    <w:multiLevelType w:val="multilevel"/>
    <w:tmpl w:val="1A9073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000000E"/>
    <w:multiLevelType w:val="multilevel"/>
    <w:tmpl w:val="F42C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000000F"/>
    <w:multiLevelType w:val="multilevel"/>
    <w:tmpl w:val="080AB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884323"/>
    <w:multiLevelType w:val="multilevel"/>
    <w:tmpl w:val="D0F6EA16"/>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54949DA"/>
    <w:multiLevelType w:val="hybridMultilevel"/>
    <w:tmpl w:val="7362F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F45E4D"/>
    <w:multiLevelType w:val="hybridMultilevel"/>
    <w:tmpl w:val="268C4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806F97"/>
    <w:multiLevelType w:val="multilevel"/>
    <w:tmpl w:val="B992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8823426">
    <w:abstractNumId w:val="0"/>
  </w:num>
  <w:num w:numId="2" w16cid:durableId="1019039223">
    <w:abstractNumId w:val="6"/>
  </w:num>
  <w:num w:numId="3" w16cid:durableId="1748919176">
    <w:abstractNumId w:val="11"/>
  </w:num>
  <w:num w:numId="4" w16cid:durableId="2102406543">
    <w:abstractNumId w:val="1"/>
  </w:num>
  <w:num w:numId="5" w16cid:durableId="1861164492">
    <w:abstractNumId w:val="10"/>
  </w:num>
  <w:num w:numId="6" w16cid:durableId="801077420">
    <w:abstractNumId w:val="2"/>
  </w:num>
  <w:num w:numId="7" w16cid:durableId="1264143957">
    <w:abstractNumId w:val="14"/>
  </w:num>
  <w:num w:numId="8" w16cid:durableId="1870990165">
    <w:abstractNumId w:val="12"/>
  </w:num>
  <w:num w:numId="9" w16cid:durableId="1070493963">
    <w:abstractNumId w:val="5"/>
  </w:num>
  <w:num w:numId="10" w16cid:durableId="445009152">
    <w:abstractNumId w:val="13"/>
  </w:num>
  <w:num w:numId="11" w16cid:durableId="2135437341">
    <w:abstractNumId w:val="8"/>
  </w:num>
  <w:num w:numId="12" w16cid:durableId="1120687158">
    <w:abstractNumId w:val="4"/>
  </w:num>
  <w:num w:numId="13" w16cid:durableId="1311593037">
    <w:abstractNumId w:val="18"/>
  </w:num>
  <w:num w:numId="14" w16cid:durableId="739910467">
    <w:abstractNumId w:val="9"/>
  </w:num>
  <w:num w:numId="15" w16cid:durableId="1221600086">
    <w:abstractNumId w:val="7"/>
  </w:num>
  <w:num w:numId="16" w16cid:durableId="390346083">
    <w:abstractNumId w:val="3"/>
  </w:num>
  <w:num w:numId="17" w16cid:durableId="962464233">
    <w:abstractNumId w:val="17"/>
  </w:num>
  <w:num w:numId="18" w16cid:durableId="996151800">
    <w:abstractNumId w:val="15"/>
  </w:num>
  <w:num w:numId="19" w16cid:durableId="1635138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70"/>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0B1"/>
    <w:rsid w:val="000171FD"/>
    <w:rsid w:val="000A1B52"/>
    <w:rsid w:val="000C2AD4"/>
    <w:rsid w:val="000D72AB"/>
    <w:rsid w:val="000E7303"/>
    <w:rsid w:val="00114DE4"/>
    <w:rsid w:val="00174D27"/>
    <w:rsid w:val="00180A43"/>
    <w:rsid w:val="001F60FE"/>
    <w:rsid w:val="00252827"/>
    <w:rsid w:val="00271F21"/>
    <w:rsid w:val="00276C40"/>
    <w:rsid w:val="002A1223"/>
    <w:rsid w:val="002E10B1"/>
    <w:rsid w:val="002F5D12"/>
    <w:rsid w:val="003068E9"/>
    <w:rsid w:val="0030695B"/>
    <w:rsid w:val="00312FF2"/>
    <w:rsid w:val="00382923"/>
    <w:rsid w:val="003B5C65"/>
    <w:rsid w:val="003C5371"/>
    <w:rsid w:val="003C703C"/>
    <w:rsid w:val="003E516C"/>
    <w:rsid w:val="00446639"/>
    <w:rsid w:val="00482FDC"/>
    <w:rsid w:val="004D2D14"/>
    <w:rsid w:val="004E39E4"/>
    <w:rsid w:val="004F5F13"/>
    <w:rsid w:val="00523823"/>
    <w:rsid w:val="00524B79"/>
    <w:rsid w:val="005C681F"/>
    <w:rsid w:val="005F0447"/>
    <w:rsid w:val="005F6F42"/>
    <w:rsid w:val="00603E2E"/>
    <w:rsid w:val="006658DC"/>
    <w:rsid w:val="00671929"/>
    <w:rsid w:val="00676929"/>
    <w:rsid w:val="006B4A88"/>
    <w:rsid w:val="006C3CFC"/>
    <w:rsid w:val="006D1AC9"/>
    <w:rsid w:val="00753AE7"/>
    <w:rsid w:val="007717E7"/>
    <w:rsid w:val="007B7797"/>
    <w:rsid w:val="007D0D96"/>
    <w:rsid w:val="007E1065"/>
    <w:rsid w:val="00925ADC"/>
    <w:rsid w:val="009E51F5"/>
    <w:rsid w:val="00A16519"/>
    <w:rsid w:val="00A23E5C"/>
    <w:rsid w:val="00A356A7"/>
    <w:rsid w:val="00A615AB"/>
    <w:rsid w:val="00AB076B"/>
    <w:rsid w:val="00AC1082"/>
    <w:rsid w:val="00AD3B50"/>
    <w:rsid w:val="00AF5775"/>
    <w:rsid w:val="00AF6629"/>
    <w:rsid w:val="00BB39A2"/>
    <w:rsid w:val="00BB7792"/>
    <w:rsid w:val="00BC149B"/>
    <w:rsid w:val="00BD3153"/>
    <w:rsid w:val="00C030F6"/>
    <w:rsid w:val="00C17C95"/>
    <w:rsid w:val="00C22436"/>
    <w:rsid w:val="00C273EF"/>
    <w:rsid w:val="00C52F7A"/>
    <w:rsid w:val="00C66CD9"/>
    <w:rsid w:val="00C97C51"/>
    <w:rsid w:val="00CB10CC"/>
    <w:rsid w:val="00D459F9"/>
    <w:rsid w:val="00D46274"/>
    <w:rsid w:val="00E72EEC"/>
    <w:rsid w:val="00EE71FB"/>
    <w:rsid w:val="00F654C3"/>
    <w:rsid w:val="00F84E9D"/>
    <w:rsid w:val="00FF035A"/>
    <w:rsid w:val="00FF1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0"/>
    <o:shapelayout v:ext="edit">
      <o:idmap v:ext="edit" data="1"/>
    </o:shapelayout>
  </w:shapeDefaults>
  <w:decimalSymbol w:val="."/>
  <w:listSeparator w:val=","/>
  <w14:docId w14:val="48635294"/>
  <w15:docId w15:val="{1F2D776C-EF7B-4643-B28D-BC48541F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0B1"/>
    <w:rPr>
      <w:lang w:val="en-GB"/>
    </w:rPr>
  </w:style>
  <w:style w:type="paragraph" w:styleId="Heading1">
    <w:name w:val="heading 1"/>
    <w:basedOn w:val="Normal"/>
    <w:next w:val="Normal"/>
    <w:rsid w:val="002E10B1"/>
    <w:pPr>
      <w:keepNext/>
      <w:keepLines/>
      <w:spacing w:before="480" w:after="120"/>
      <w:outlineLvl w:val="0"/>
    </w:pPr>
    <w:rPr>
      <w:b/>
      <w:sz w:val="48"/>
      <w:szCs w:val="48"/>
    </w:rPr>
  </w:style>
  <w:style w:type="paragraph" w:styleId="Heading2">
    <w:name w:val="heading 2"/>
    <w:basedOn w:val="Normal"/>
    <w:next w:val="Normal"/>
    <w:rsid w:val="002E10B1"/>
    <w:pPr>
      <w:keepNext/>
      <w:keepLines/>
      <w:spacing w:before="360" w:after="80"/>
      <w:outlineLvl w:val="1"/>
    </w:pPr>
    <w:rPr>
      <w:b/>
      <w:sz w:val="36"/>
      <w:szCs w:val="36"/>
    </w:rPr>
  </w:style>
  <w:style w:type="paragraph" w:styleId="Heading3">
    <w:name w:val="heading 3"/>
    <w:basedOn w:val="Normal"/>
    <w:next w:val="Normal"/>
    <w:rsid w:val="002E10B1"/>
    <w:pPr>
      <w:keepNext/>
      <w:keepLines/>
      <w:spacing w:before="280" w:after="80"/>
      <w:outlineLvl w:val="2"/>
    </w:pPr>
    <w:rPr>
      <w:b/>
      <w:sz w:val="28"/>
      <w:szCs w:val="28"/>
    </w:rPr>
  </w:style>
  <w:style w:type="paragraph" w:styleId="Heading4">
    <w:name w:val="heading 4"/>
    <w:basedOn w:val="Normal"/>
    <w:next w:val="Normal"/>
    <w:rsid w:val="002E10B1"/>
    <w:pPr>
      <w:keepNext/>
      <w:keepLines/>
      <w:spacing w:before="240" w:after="40"/>
      <w:outlineLvl w:val="3"/>
    </w:pPr>
    <w:rPr>
      <w:b/>
      <w:sz w:val="24"/>
      <w:szCs w:val="24"/>
    </w:rPr>
  </w:style>
  <w:style w:type="paragraph" w:styleId="Heading5">
    <w:name w:val="heading 5"/>
    <w:basedOn w:val="Normal"/>
    <w:next w:val="Normal"/>
    <w:rsid w:val="002E10B1"/>
    <w:pPr>
      <w:keepNext/>
      <w:keepLines/>
      <w:spacing w:before="220" w:after="40"/>
      <w:outlineLvl w:val="4"/>
    </w:pPr>
    <w:rPr>
      <w:b/>
    </w:rPr>
  </w:style>
  <w:style w:type="paragraph" w:styleId="Heading6">
    <w:name w:val="heading 6"/>
    <w:basedOn w:val="Normal"/>
    <w:next w:val="Normal"/>
    <w:rsid w:val="002E10B1"/>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2E10B1"/>
    <w:pPr>
      <w:keepNext/>
      <w:keepLines/>
      <w:spacing w:before="200" w:after="0"/>
      <w:outlineLvl w:val="6"/>
    </w:pPr>
    <w:rPr>
      <w:rFonts w:eastAsia="SimSun" w:cs="SimSu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E10B1"/>
    <w:tblPr>
      <w:tblCellMar>
        <w:top w:w="0" w:type="dxa"/>
        <w:left w:w="0" w:type="dxa"/>
        <w:bottom w:w="0" w:type="dxa"/>
        <w:right w:w="0" w:type="dxa"/>
      </w:tblCellMar>
    </w:tblPr>
  </w:style>
  <w:style w:type="paragraph" w:styleId="Title">
    <w:name w:val="Title"/>
    <w:basedOn w:val="Normal"/>
    <w:next w:val="Normal"/>
    <w:rsid w:val="002E10B1"/>
    <w:pPr>
      <w:keepNext/>
      <w:keepLines/>
      <w:spacing w:before="480" w:after="120"/>
    </w:pPr>
    <w:rPr>
      <w:b/>
      <w:sz w:val="72"/>
      <w:szCs w:val="72"/>
    </w:rPr>
  </w:style>
  <w:style w:type="paragraph" w:styleId="Subtitle">
    <w:name w:val="Subtitle"/>
    <w:basedOn w:val="Normal"/>
    <w:next w:val="Normal"/>
    <w:rsid w:val="002E10B1"/>
    <w:pPr>
      <w:keepNext/>
      <w:keepLines/>
      <w:spacing w:before="360" w:after="80"/>
    </w:pPr>
    <w:rPr>
      <w:rFonts w:ascii="Georgia" w:eastAsia="Georgia" w:hAnsi="Georgia" w:cs="Georgia"/>
      <w:i/>
      <w:color w:val="666666"/>
      <w:sz w:val="48"/>
      <w:szCs w:val="48"/>
    </w:rPr>
  </w:style>
  <w:style w:type="table" w:customStyle="1" w:styleId="a">
    <w:basedOn w:val="TableNormal1"/>
    <w:rsid w:val="002E10B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rsid w:val="002E10B1"/>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2E10B1"/>
  </w:style>
  <w:style w:type="paragraph" w:styleId="Footer">
    <w:name w:val="footer"/>
    <w:basedOn w:val="Normal"/>
    <w:link w:val="FooterChar"/>
    <w:uiPriority w:val="99"/>
    <w:rsid w:val="002E10B1"/>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2E10B1"/>
  </w:style>
  <w:style w:type="paragraph" w:styleId="NoSpacing">
    <w:name w:val="No Spacing"/>
    <w:uiPriority w:val="1"/>
    <w:qFormat/>
    <w:rsid w:val="002E10B1"/>
    <w:pPr>
      <w:spacing w:after="0" w:line="240" w:lineRule="auto"/>
    </w:pPr>
  </w:style>
  <w:style w:type="character" w:customStyle="1" w:styleId="Heading7Char">
    <w:name w:val="Heading 7 Char"/>
    <w:basedOn w:val="DefaultParagraphFont"/>
    <w:link w:val="Heading7"/>
    <w:uiPriority w:val="9"/>
    <w:rsid w:val="002E10B1"/>
    <w:rPr>
      <w:rFonts w:ascii="Calibri" w:eastAsia="SimSun" w:hAnsi="Calibri" w:cs="SimSun"/>
      <w:i/>
      <w:iCs/>
      <w:color w:val="404040"/>
    </w:rPr>
  </w:style>
  <w:style w:type="character" w:styleId="Emphasis">
    <w:name w:val="Emphasis"/>
    <w:basedOn w:val="DefaultParagraphFont"/>
    <w:uiPriority w:val="20"/>
    <w:qFormat/>
    <w:rsid w:val="002E10B1"/>
    <w:rPr>
      <w:i/>
      <w:iCs/>
    </w:rPr>
  </w:style>
  <w:style w:type="paragraph" w:styleId="BalloonText">
    <w:name w:val="Balloon Text"/>
    <w:basedOn w:val="Normal"/>
    <w:link w:val="BalloonTextChar"/>
    <w:uiPriority w:val="99"/>
    <w:rsid w:val="002E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10B1"/>
    <w:rPr>
      <w:rFonts w:ascii="Tahoma" w:hAnsi="Tahoma" w:cs="Tahoma"/>
      <w:sz w:val="16"/>
      <w:szCs w:val="16"/>
    </w:rPr>
  </w:style>
  <w:style w:type="paragraph" w:styleId="Caption">
    <w:name w:val="caption"/>
    <w:basedOn w:val="Normal"/>
    <w:next w:val="Normal"/>
    <w:uiPriority w:val="35"/>
    <w:qFormat/>
    <w:rsid w:val="002E10B1"/>
    <w:pPr>
      <w:spacing w:line="240" w:lineRule="auto"/>
    </w:pPr>
    <w:rPr>
      <w:b/>
      <w:bCs/>
      <w:color w:val="4F81BD"/>
      <w:sz w:val="18"/>
      <w:szCs w:val="18"/>
    </w:rPr>
  </w:style>
  <w:style w:type="paragraph" w:styleId="ListParagraph">
    <w:name w:val="List Paragraph"/>
    <w:basedOn w:val="Normal"/>
    <w:uiPriority w:val="34"/>
    <w:qFormat/>
    <w:rsid w:val="00523823"/>
    <w:pPr>
      <w:ind w:left="720"/>
      <w:contextualSpacing/>
    </w:pPr>
  </w:style>
  <w:style w:type="paragraph" w:styleId="FootnoteText">
    <w:name w:val="footnote text"/>
    <w:basedOn w:val="Normal"/>
    <w:link w:val="FootnoteTextChar"/>
    <w:uiPriority w:val="99"/>
    <w:unhideWhenUsed/>
    <w:rsid w:val="00523823"/>
    <w:pPr>
      <w:spacing w:after="0" w:line="240" w:lineRule="auto"/>
    </w:pPr>
    <w:rPr>
      <w:sz w:val="20"/>
      <w:szCs w:val="20"/>
      <w:lang w:eastAsia="hr-HR"/>
    </w:rPr>
  </w:style>
  <w:style w:type="character" w:customStyle="1" w:styleId="FootnoteTextChar">
    <w:name w:val="Footnote Text Char"/>
    <w:basedOn w:val="DefaultParagraphFont"/>
    <w:link w:val="FootnoteText"/>
    <w:uiPriority w:val="99"/>
    <w:rsid w:val="00523823"/>
    <w:rPr>
      <w:sz w:val="20"/>
      <w:szCs w:val="20"/>
      <w:lang w:eastAsia="hr-HR"/>
    </w:rPr>
  </w:style>
  <w:style w:type="character" w:styleId="FootnoteReference">
    <w:name w:val="footnote reference"/>
    <w:basedOn w:val="DefaultParagraphFont"/>
    <w:uiPriority w:val="99"/>
    <w:semiHidden/>
    <w:unhideWhenUsed/>
    <w:rsid w:val="00523823"/>
    <w:rPr>
      <w:vertAlign w:val="superscript"/>
    </w:rPr>
  </w:style>
  <w:style w:type="character" w:styleId="Hyperlink">
    <w:name w:val="Hyperlink"/>
    <w:basedOn w:val="DefaultParagraphFont"/>
    <w:uiPriority w:val="99"/>
    <w:unhideWhenUsed/>
    <w:rsid w:val="00446639"/>
    <w:rPr>
      <w:color w:val="0000FF" w:themeColor="hyperlink"/>
      <w:u w:val="single"/>
    </w:rPr>
  </w:style>
  <w:style w:type="table" w:styleId="LightShading-Accent1">
    <w:name w:val="Light Shading Accent 1"/>
    <w:basedOn w:val="TableNormal"/>
    <w:uiPriority w:val="60"/>
    <w:rsid w:val="004466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unhideWhenUsed/>
    <w:rsid w:val="004F5F13"/>
    <w:rPr>
      <w:rFonts w:eastAsiaTheme="minorEastAsia" w:cstheme="minorBidi"/>
      <w:bCs w:val="0"/>
      <w:iCs w:val="0"/>
      <w:szCs w:val="22"/>
      <w:lang w:val="en-US"/>
    </w:rPr>
  </w:style>
  <w:style w:type="paragraph" w:styleId="NormalWeb">
    <w:name w:val="Normal (Web)"/>
    <w:basedOn w:val="Normal"/>
    <w:uiPriority w:val="99"/>
    <w:semiHidden/>
    <w:unhideWhenUsed/>
    <w:rsid w:val="00BC149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BC149B"/>
    <w:rPr>
      <w:b/>
      <w:bCs/>
    </w:rPr>
  </w:style>
  <w:style w:type="character" w:styleId="FollowedHyperlink">
    <w:name w:val="FollowedHyperlink"/>
    <w:basedOn w:val="DefaultParagraphFont"/>
    <w:uiPriority w:val="99"/>
    <w:semiHidden/>
    <w:unhideWhenUsed/>
    <w:rsid w:val="00F654C3"/>
    <w:rPr>
      <w:color w:val="800080" w:themeColor="followedHyperlink"/>
      <w:u w:val="single"/>
    </w:rPr>
  </w:style>
  <w:style w:type="character" w:styleId="CommentReference">
    <w:name w:val="annotation reference"/>
    <w:basedOn w:val="DefaultParagraphFont"/>
    <w:uiPriority w:val="99"/>
    <w:semiHidden/>
    <w:unhideWhenUsed/>
    <w:rsid w:val="00C52F7A"/>
    <w:rPr>
      <w:sz w:val="16"/>
      <w:szCs w:val="16"/>
    </w:rPr>
  </w:style>
  <w:style w:type="paragraph" w:styleId="CommentText">
    <w:name w:val="annotation text"/>
    <w:basedOn w:val="Normal"/>
    <w:link w:val="CommentTextChar"/>
    <w:uiPriority w:val="99"/>
    <w:unhideWhenUsed/>
    <w:rsid w:val="00C52F7A"/>
    <w:pPr>
      <w:spacing w:line="240" w:lineRule="auto"/>
    </w:pPr>
    <w:rPr>
      <w:sz w:val="20"/>
      <w:szCs w:val="20"/>
    </w:rPr>
  </w:style>
  <w:style w:type="character" w:customStyle="1" w:styleId="CommentTextChar">
    <w:name w:val="Comment Text Char"/>
    <w:basedOn w:val="DefaultParagraphFont"/>
    <w:link w:val="CommentText"/>
    <w:uiPriority w:val="99"/>
    <w:rsid w:val="00C52F7A"/>
    <w:rPr>
      <w:sz w:val="20"/>
      <w:szCs w:val="20"/>
    </w:rPr>
  </w:style>
  <w:style w:type="paragraph" w:styleId="CommentSubject">
    <w:name w:val="annotation subject"/>
    <w:basedOn w:val="CommentText"/>
    <w:next w:val="CommentText"/>
    <w:link w:val="CommentSubjectChar"/>
    <w:uiPriority w:val="99"/>
    <w:semiHidden/>
    <w:unhideWhenUsed/>
    <w:rsid w:val="00C52F7A"/>
    <w:rPr>
      <w:b/>
      <w:bCs/>
    </w:rPr>
  </w:style>
  <w:style w:type="character" w:customStyle="1" w:styleId="CommentSubjectChar">
    <w:name w:val="Comment Subject Char"/>
    <w:basedOn w:val="CommentTextChar"/>
    <w:link w:val="CommentSubject"/>
    <w:uiPriority w:val="99"/>
    <w:semiHidden/>
    <w:rsid w:val="00C52F7A"/>
    <w:rPr>
      <w:b/>
      <w:bCs/>
      <w:sz w:val="20"/>
      <w:szCs w:val="20"/>
    </w:rPr>
  </w:style>
  <w:style w:type="table" w:styleId="TableGrid">
    <w:name w:val="Table Grid"/>
    <w:basedOn w:val="TableNormal"/>
    <w:uiPriority w:val="39"/>
    <w:rsid w:val="006658DC"/>
    <w:pPr>
      <w:suppressAutoHyphens/>
      <w:spacing w:after="0" w:line="240" w:lineRule="auto"/>
    </w:pPr>
    <w:rPr>
      <w:lang w:val="fr-FR"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Footer"/>
    <w:link w:val="footerChar0"/>
    <w:qFormat/>
    <w:rsid w:val="006658DC"/>
    <w:pPr>
      <w:tabs>
        <w:tab w:val="clear" w:pos="4320"/>
        <w:tab w:val="clear" w:pos="8640"/>
        <w:tab w:val="center" w:pos="4536"/>
        <w:tab w:val="right" w:pos="9072"/>
      </w:tabs>
      <w:ind w:left="-108"/>
      <w:jc w:val="both"/>
    </w:pPr>
    <w:rPr>
      <w:rFonts w:asciiTheme="minorHAnsi" w:eastAsiaTheme="minorEastAsia" w:hAnsiTheme="minorHAnsi" w:cstheme="minorBidi"/>
      <w:sz w:val="18"/>
    </w:rPr>
  </w:style>
  <w:style w:type="character" w:customStyle="1" w:styleId="footerChar0">
    <w:name w:val="footer Char"/>
    <w:basedOn w:val="FooterChar"/>
    <w:link w:val="Footer1"/>
    <w:rsid w:val="006658DC"/>
    <w:rPr>
      <w:rFonts w:asciiTheme="minorHAnsi" w:eastAsiaTheme="minorEastAsia" w:hAnsiTheme="minorHAnsi" w:cstheme="minorBidi"/>
      <w:sz w:val="18"/>
      <w:lang w:val="en-GB"/>
    </w:rPr>
  </w:style>
  <w:style w:type="table" w:customStyle="1" w:styleId="Tabellenraster1">
    <w:name w:val="Tabellenraster1"/>
    <w:basedOn w:val="TableNormal"/>
    <w:uiPriority w:val="39"/>
    <w:rsid w:val="00671929"/>
    <w:pPr>
      <w:spacing w:after="0" w:line="240" w:lineRule="auto"/>
      <w:jc w:val="both"/>
    </w:pPr>
    <w:rPr>
      <w:rFonts w:eastAsia="Times New Roman" w:cs="Times New Roman"/>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0330">
      <w:bodyDiv w:val="1"/>
      <w:marLeft w:val="0"/>
      <w:marRight w:val="0"/>
      <w:marTop w:val="0"/>
      <w:marBottom w:val="0"/>
      <w:divBdr>
        <w:top w:val="none" w:sz="0" w:space="0" w:color="auto"/>
        <w:left w:val="none" w:sz="0" w:space="0" w:color="auto"/>
        <w:bottom w:val="none" w:sz="0" w:space="0" w:color="auto"/>
        <w:right w:val="none" w:sz="0" w:space="0" w:color="auto"/>
      </w:divBdr>
      <w:divsChild>
        <w:div w:id="584807902">
          <w:marLeft w:val="0"/>
          <w:marRight w:val="0"/>
          <w:marTop w:val="133"/>
          <w:marBottom w:val="67"/>
          <w:divBdr>
            <w:top w:val="none" w:sz="0" w:space="0" w:color="auto"/>
            <w:left w:val="none" w:sz="0" w:space="0" w:color="auto"/>
            <w:bottom w:val="none" w:sz="0" w:space="0" w:color="auto"/>
            <w:right w:val="none" w:sz="0" w:space="0" w:color="auto"/>
          </w:divBdr>
          <w:divsChild>
            <w:div w:id="1686862464">
              <w:marLeft w:val="0"/>
              <w:marRight w:val="0"/>
              <w:marTop w:val="0"/>
              <w:marBottom w:val="0"/>
              <w:divBdr>
                <w:top w:val="none" w:sz="0" w:space="0" w:color="auto"/>
                <w:left w:val="none" w:sz="0" w:space="0" w:color="auto"/>
                <w:bottom w:val="none" w:sz="0" w:space="0" w:color="auto"/>
                <w:right w:val="none" w:sz="0" w:space="0" w:color="auto"/>
              </w:divBdr>
            </w:div>
          </w:divsChild>
        </w:div>
        <w:div w:id="2105221577">
          <w:marLeft w:val="0"/>
          <w:marRight w:val="0"/>
          <w:marTop w:val="0"/>
          <w:marBottom w:val="0"/>
          <w:divBdr>
            <w:top w:val="none" w:sz="0" w:space="0" w:color="auto"/>
            <w:left w:val="none" w:sz="0" w:space="0" w:color="auto"/>
            <w:bottom w:val="none" w:sz="0" w:space="0" w:color="auto"/>
            <w:right w:val="none" w:sz="0" w:space="0" w:color="auto"/>
          </w:divBdr>
        </w:div>
      </w:divsChild>
    </w:div>
    <w:div w:id="1935630732">
      <w:bodyDiv w:val="1"/>
      <w:marLeft w:val="0"/>
      <w:marRight w:val="0"/>
      <w:marTop w:val="0"/>
      <w:marBottom w:val="0"/>
      <w:divBdr>
        <w:top w:val="none" w:sz="0" w:space="0" w:color="auto"/>
        <w:left w:val="none" w:sz="0" w:space="0" w:color="auto"/>
        <w:bottom w:val="none" w:sz="0" w:space="0" w:color="auto"/>
        <w:right w:val="none" w:sz="0" w:space="0" w:color="auto"/>
      </w:divBdr>
    </w:div>
    <w:div w:id="206590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j9LNjB5i4Q" TargetMode="External"/><Relationship Id="rId13" Type="http://schemas.openxmlformats.org/officeDocument/2006/relationships/hyperlink" Target="https://www.youtube.com/watch?v=J9w-ZqVAdOQ" TargetMode="External"/><Relationship Id="rId18" Type="http://schemas.openxmlformats.org/officeDocument/2006/relationships/hyperlink" Target="https://voluntarywork.gr/gr/mko/126"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youtube.com/watch?v=J9w-ZqVAdOQ" TargetMode="Externa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ix.org.gr/be-volunteer-gr/workcamps-gr/workcamp-proposals-el/kalokairines-protaseis-ethelontismou-2-teen-2019"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gd.uoi.gr/index.php?option=com_content&amp;view=article&amp;id=339&amp;Itemid=433" TargetMode="External"/><Relationship Id="rId10" Type="http://schemas.openxmlformats.org/officeDocument/2006/relationships/hyperlink" Target="https://www.wikihow.com/Write-a-Blog-Pos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wikihow.com/Write-Articles" TargetMode="External"/><Relationship Id="rId14" Type="http://schemas.openxmlformats.org/officeDocument/2006/relationships/hyperlink" Target="https://youtu.be/nj9LNjB5i4Q" TargetMode="Externa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12669</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 Bonačić</cp:lastModifiedBy>
  <cp:revision>12</cp:revision>
  <dcterms:created xsi:type="dcterms:W3CDTF">2023-07-21T07:51:00Z</dcterms:created>
  <dcterms:modified xsi:type="dcterms:W3CDTF">2023-08-31T13:48:00Z</dcterms:modified>
</cp:coreProperties>
</file>